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8F" w:rsidRDefault="008E1D8F">
      <w:r>
        <w:t>User Case 1</w:t>
      </w:r>
    </w:p>
    <w:p w:rsidR="008E1D8F" w:rsidRDefault="008E1D8F">
      <w:r>
        <w:t>NMHS in Developing Country</w:t>
      </w:r>
    </w:p>
    <w:p w:rsidR="008E1D8F" w:rsidRDefault="008E1D8F" w:rsidP="008E1D8F">
      <w:pPr>
        <w:pStyle w:val="ListParagraph"/>
        <w:numPr>
          <w:ilvl w:val="0"/>
          <w:numId w:val="1"/>
        </w:numPr>
      </w:pPr>
      <w:r>
        <w:t>Introduce observation to the WIS 2.0 ecosystem</w:t>
      </w:r>
    </w:p>
    <w:p w:rsidR="008E1D8F" w:rsidRDefault="008E1D8F" w:rsidP="008E1D8F">
      <w:pPr>
        <w:pStyle w:val="ListParagraph"/>
        <w:numPr>
          <w:ilvl w:val="0"/>
          <w:numId w:val="1"/>
        </w:numPr>
      </w:pPr>
      <w:r>
        <w:t>Run a LAM on defined area – access to infrastructure without having to maintain in hardware</w:t>
      </w:r>
    </w:p>
    <w:p w:rsidR="008E1D8F" w:rsidRDefault="008E1D8F" w:rsidP="008E1D8F">
      <w:pPr>
        <w:pStyle w:val="ListParagraph"/>
        <w:numPr>
          <w:ilvl w:val="0"/>
          <w:numId w:val="1"/>
        </w:numPr>
      </w:pPr>
      <w:r>
        <w:t>Use services from NWP centre to prepare products for an end user (e.g. agriculture, aviation).</w:t>
      </w:r>
    </w:p>
    <w:p w:rsidR="008E1D8F" w:rsidRDefault="008E1D8F" w:rsidP="008E1D8F"/>
    <w:p w:rsidR="008E1D8F" w:rsidRDefault="003916C6" w:rsidP="003916C6">
      <w:r>
        <w:t xml:space="preserve">Assume the </w:t>
      </w:r>
      <w:r w:rsidR="008E1D8F">
        <w:t xml:space="preserve">centre </w:t>
      </w:r>
      <w:r>
        <w:t>has</w:t>
      </w:r>
      <w:r w:rsidR="008E1D8F">
        <w:t xml:space="preserve"> internet access</w:t>
      </w:r>
      <w:r w:rsidR="00060A7A">
        <w:t>, either 3G /4G</w:t>
      </w:r>
      <w:r w:rsidR="008E1D8F">
        <w:t>.</w:t>
      </w:r>
      <w:r>
        <w:t xml:space="preserve"> Assume the data is correctly described in metadata and any stations are listed in OSCAR.</w:t>
      </w:r>
    </w:p>
    <w:p w:rsidR="003916C6" w:rsidRDefault="003916C6" w:rsidP="008E1D8F">
      <w:pPr>
        <w:pStyle w:val="ListParagraph"/>
        <w:numPr>
          <w:ilvl w:val="0"/>
          <w:numId w:val="2"/>
        </w:numPr>
      </w:pPr>
      <w:r>
        <w:t>WIS portal – machine to machine or observer to machine mechanisms.</w:t>
      </w:r>
    </w:p>
    <w:p w:rsidR="008E1D8F" w:rsidRDefault="008E1D8F" w:rsidP="008E1D8F">
      <w:pPr>
        <w:pStyle w:val="ListParagraph"/>
        <w:numPr>
          <w:ilvl w:val="1"/>
          <w:numId w:val="2"/>
        </w:numPr>
      </w:pPr>
      <w:r>
        <w:t>WIS portal accessible from internet.</w:t>
      </w:r>
    </w:p>
    <w:p w:rsidR="008E1D8F" w:rsidRDefault="00060A7A" w:rsidP="008E1D8F">
      <w:pPr>
        <w:pStyle w:val="ListParagraph"/>
        <w:numPr>
          <w:ilvl w:val="1"/>
          <w:numId w:val="2"/>
        </w:numPr>
      </w:pPr>
      <w:r>
        <w:t xml:space="preserve">Security </w:t>
      </w:r>
      <w:r w:rsidR="008E1D8F">
        <w:t>Authentication</w:t>
      </w:r>
      <w:r>
        <w:t>/</w:t>
      </w:r>
      <w:r w:rsidR="003916C6">
        <w:t>Authorisation</w:t>
      </w:r>
      <w:r>
        <w:t>/Access</w:t>
      </w:r>
      <w:r w:rsidR="003916C6">
        <w:t xml:space="preserve"> f</w:t>
      </w:r>
      <w:r w:rsidR="008E1D8F">
        <w:t>unctionalities</w:t>
      </w:r>
      <w:r w:rsidR="003916C6">
        <w:t>.</w:t>
      </w:r>
      <w:r>
        <w:t xml:space="preserve"> (Google/FB etc technology)</w:t>
      </w:r>
    </w:p>
    <w:p w:rsidR="003916C6" w:rsidRDefault="003916C6" w:rsidP="008E1D8F">
      <w:pPr>
        <w:pStyle w:val="ListParagraph"/>
        <w:numPr>
          <w:ilvl w:val="1"/>
          <w:numId w:val="2"/>
        </w:numPr>
      </w:pPr>
      <w:r>
        <w:t xml:space="preserve">Data </w:t>
      </w:r>
      <w:r w:rsidR="00060A7A">
        <w:t xml:space="preserve">formatting and </w:t>
      </w:r>
      <w:r>
        <w:t>validation functionality</w:t>
      </w:r>
      <w:r w:rsidR="00060A7A">
        <w:t xml:space="preserve"> to agreed standards (intelligent platform)</w:t>
      </w:r>
      <w:r>
        <w:t>.</w:t>
      </w:r>
    </w:p>
    <w:p w:rsidR="00E97ABC" w:rsidRDefault="00E97ABC" w:rsidP="00E97ABC">
      <w:pPr>
        <w:pStyle w:val="ListParagraph"/>
        <w:numPr>
          <w:ilvl w:val="1"/>
          <w:numId w:val="2"/>
        </w:numPr>
      </w:pPr>
      <w:r>
        <w:t>Training and documentation of system</w:t>
      </w:r>
    </w:p>
    <w:p w:rsidR="008E1D8F" w:rsidRDefault="008E1D8F" w:rsidP="00060A7A">
      <w:pPr>
        <w:pStyle w:val="ListParagraph"/>
        <w:ind w:left="1440"/>
      </w:pPr>
      <w:r>
        <w:br/>
      </w:r>
    </w:p>
    <w:p w:rsidR="008E1D8F" w:rsidRDefault="00060A7A" w:rsidP="00D15930">
      <w:pPr>
        <w:pStyle w:val="ListParagraph"/>
        <w:numPr>
          <w:ilvl w:val="0"/>
          <w:numId w:val="2"/>
        </w:numPr>
      </w:pPr>
      <w:r>
        <w:t>Running the LAM</w:t>
      </w:r>
      <w:r w:rsidR="00D15930">
        <w:t xml:space="preserve"> (</w:t>
      </w:r>
      <w:r w:rsidR="00D15930">
        <w:t>Centre has its own model it wants to run remotely</w:t>
      </w:r>
      <w:r w:rsidR="00D15930">
        <w:t>)</w:t>
      </w:r>
    </w:p>
    <w:p w:rsidR="00060A7A" w:rsidRDefault="00D15930" w:rsidP="00060A7A">
      <w:pPr>
        <w:pStyle w:val="ListParagraph"/>
        <w:numPr>
          <w:ilvl w:val="1"/>
          <w:numId w:val="2"/>
        </w:numPr>
      </w:pPr>
      <w:r>
        <w:t>Provision of a virtual machine on a remote platform (IAAS).</w:t>
      </w:r>
    </w:p>
    <w:p w:rsidR="00E97ABC" w:rsidRDefault="00E97ABC" w:rsidP="00060A7A">
      <w:pPr>
        <w:pStyle w:val="ListParagraph"/>
        <w:numPr>
          <w:ilvl w:val="1"/>
          <w:numId w:val="2"/>
        </w:numPr>
      </w:pPr>
      <w:r>
        <w:t>Accounting system for user costs.</w:t>
      </w:r>
    </w:p>
    <w:p w:rsidR="00D15930" w:rsidRDefault="00D15930" w:rsidP="00060A7A">
      <w:pPr>
        <w:pStyle w:val="ListParagraph"/>
        <w:numPr>
          <w:ilvl w:val="1"/>
          <w:numId w:val="2"/>
        </w:numPr>
      </w:pPr>
      <w:r>
        <w:t>Require the underlying model for boundary conditions from any global centre.</w:t>
      </w:r>
    </w:p>
    <w:p w:rsidR="008E1D8F" w:rsidRDefault="00D15930" w:rsidP="00D15930">
      <w:pPr>
        <w:pStyle w:val="ListParagraph"/>
        <w:numPr>
          <w:ilvl w:val="1"/>
          <w:numId w:val="2"/>
        </w:numPr>
      </w:pPr>
      <w:r>
        <w:t>Service offered by global NWP centres – supply the underlying model for boundary conditions.</w:t>
      </w:r>
    </w:p>
    <w:p w:rsidR="00E97ABC" w:rsidRDefault="00E97ABC" w:rsidP="00E97ABC">
      <w:pPr>
        <w:pStyle w:val="ListParagraph"/>
        <w:numPr>
          <w:ilvl w:val="1"/>
          <w:numId w:val="2"/>
        </w:numPr>
      </w:pPr>
      <w:r>
        <w:t>Training and documentation of system</w:t>
      </w:r>
    </w:p>
    <w:p w:rsidR="00D15930" w:rsidRDefault="00D15930" w:rsidP="00D15930">
      <w:pPr>
        <w:pStyle w:val="ListParagraph"/>
        <w:ind w:left="1440"/>
      </w:pPr>
    </w:p>
    <w:p w:rsidR="00D15930" w:rsidRDefault="00D15930" w:rsidP="00D15930">
      <w:pPr>
        <w:pStyle w:val="ListParagraph"/>
        <w:numPr>
          <w:ilvl w:val="0"/>
          <w:numId w:val="2"/>
        </w:numPr>
      </w:pPr>
      <w:r>
        <w:t xml:space="preserve">Running the LAM (Centre has </w:t>
      </w:r>
      <w:r>
        <w:t>no model</w:t>
      </w:r>
      <w:r>
        <w:t>)</w:t>
      </w:r>
    </w:p>
    <w:p w:rsidR="00D15930" w:rsidRDefault="00D15930" w:rsidP="00D15930">
      <w:pPr>
        <w:pStyle w:val="ListParagraph"/>
        <w:numPr>
          <w:ilvl w:val="1"/>
          <w:numId w:val="2"/>
        </w:numPr>
      </w:pPr>
      <w:r>
        <w:t xml:space="preserve">Provision of a </w:t>
      </w:r>
      <w:r>
        <w:t>model</w:t>
      </w:r>
      <w:r>
        <w:t xml:space="preserve"> machine on </w:t>
      </w:r>
      <w:r>
        <w:t>a</w:t>
      </w:r>
      <w:r>
        <w:t xml:space="preserve"> remote platform</w:t>
      </w:r>
      <w:r>
        <w:t xml:space="preserve"> (S</w:t>
      </w:r>
      <w:r>
        <w:t>AAS).</w:t>
      </w:r>
    </w:p>
    <w:p w:rsidR="00D15930" w:rsidRDefault="00D15930" w:rsidP="00D15930">
      <w:pPr>
        <w:pStyle w:val="ListParagraph"/>
        <w:numPr>
          <w:ilvl w:val="1"/>
          <w:numId w:val="2"/>
        </w:numPr>
      </w:pPr>
      <w:r>
        <w:t>Accounting system to ensure NMHS stays within agreed computer r</w:t>
      </w:r>
      <w:r w:rsidR="003B4243">
        <w:t>esourc</w:t>
      </w:r>
      <w:r>
        <w:t>ing.</w:t>
      </w:r>
    </w:p>
    <w:p w:rsidR="00D15930" w:rsidRDefault="00D15930" w:rsidP="00D15930">
      <w:pPr>
        <w:pStyle w:val="ListParagraph"/>
        <w:numPr>
          <w:ilvl w:val="1"/>
          <w:numId w:val="2"/>
        </w:numPr>
      </w:pPr>
      <w:r>
        <w:t>Require the underlying model for boundary conditions from any global centre.</w:t>
      </w:r>
    </w:p>
    <w:p w:rsidR="00D15930" w:rsidRDefault="00D15930" w:rsidP="00D15930">
      <w:pPr>
        <w:pStyle w:val="ListParagraph"/>
        <w:numPr>
          <w:ilvl w:val="1"/>
          <w:numId w:val="2"/>
        </w:numPr>
      </w:pPr>
      <w:r>
        <w:t xml:space="preserve">Service offered by global NWP centres – supply the </w:t>
      </w:r>
      <w:r>
        <w:t>underlying model for boundary conditions.</w:t>
      </w:r>
    </w:p>
    <w:p w:rsidR="00E97ABC" w:rsidRDefault="00E97ABC" w:rsidP="00D15930">
      <w:pPr>
        <w:pStyle w:val="ListParagraph"/>
        <w:numPr>
          <w:ilvl w:val="1"/>
          <w:numId w:val="2"/>
        </w:numPr>
      </w:pPr>
      <w:r>
        <w:t>Training and documentation of system</w:t>
      </w:r>
    </w:p>
    <w:p w:rsidR="00D15930" w:rsidRDefault="00D15930" w:rsidP="00D15930">
      <w:pPr>
        <w:pStyle w:val="ListParagraph"/>
        <w:ind w:left="1440"/>
      </w:pPr>
    </w:p>
    <w:p w:rsidR="00D15930" w:rsidRDefault="00E97ABC" w:rsidP="00D15930">
      <w:pPr>
        <w:pStyle w:val="ListParagraph"/>
        <w:numPr>
          <w:ilvl w:val="0"/>
          <w:numId w:val="2"/>
        </w:numPr>
      </w:pPr>
      <w:r>
        <w:t>Using Global Model to prepare new services.</w:t>
      </w:r>
    </w:p>
    <w:p w:rsidR="00E97ABC" w:rsidRDefault="00E97ABC" w:rsidP="00E97ABC">
      <w:pPr>
        <w:pStyle w:val="ListParagraph"/>
        <w:numPr>
          <w:ilvl w:val="1"/>
          <w:numId w:val="2"/>
        </w:numPr>
      </w:pPr>
      <w:r>
        <w:t>Access to visualisation tools for view model products.</w:t>
      </w:r>
    </w:p>
    <w:p w:rsidR="00E97ABC" w:rsidRDefault="00E97ABC" w:rsidP="00E97ABC">
      <w:pPr>
        <w:pStyle w:val="ListParagraph"/>
        <w:numPr>
          <w:ilvl w:val="1"/>
          <w:numId w:val="2"/>
        </w:numPr>
      </w:pPr>
      <w:r>
        <w:t>Authentication/Authorisation/Access functionalities</w:t>
      </w:r>
      <w:r>
        <w:t xml:space="preserve"> required for such a service.</w:t>
      </w:r>
    </w:p>
    <w:p w:rsidR="00E97ABC" w:rsidRDefault="00E97ABC" w:rsidP="00E97ABC">
      <w:pPr>
        <w:pStyle w:val="ListParagraph"/>
        <w:numPr>
          <w:ilvl w:val="1"/>
          <w:numId w:val="2"/>
        </w:numPr>
      </w:pPr>
      <w:r>
        <w:t>Delivery service to send products/service to ‘end user’.</w:t>
      </w:r>
    </w:p>
    <w:p w:rsidR="00E97ABC" w:rsidRDefault="00E97ABC" w:rsidP="00E97ABC"/>
    <w:p w:rsidR="00E97ABC" w:rsidRDefault="00E97ABC" w:rsidP="00E97ABC"/>
    <w:p w:rsidR="007D477D" w:rsidRDefault="007D477D">
      <w:r>
        <w:br w:type="page"/>
      </w:r>
    </w:p>
    <w:p w:rsidR="00E97ABC" w:rsidRDefault="00E97ABC" w:rsidP="00E97ABC">
      <w:r>
        <w:lastRenderedPageBreak/>
        <w:t>User Case No. 2</w:t>
      </w:r>
    </w:p>
    <w:p w:rsidR="00E97ABC" w:rsidRDefault="00E97ABC" w:rsidP="00E97ABC">
      <w:r>
        <w:t>NWP Centre</w:t>
      </w:r>
    </w:p>
    <w:p w:rsidR="00E97ABC" w:rsidRDefault="00E97ABC" w:rsidP="00E97ABC">
      <w:pPr>
        <w:pStyle w:val="ListParagraph"/>
        <w:numPr>
          <w:ilvl w:val="0"/>
          <w:numId w:val="3"/>
        </w:numPr>
      </w:pPr>
      <w:r>
        <w:t>Wants to run a High Res Global Model with a grid less than 5km</w:t>
      </w:r>
    </w:p>
    <w:p w:rsidR="00E97ABC" w:rsidRDefault="00E97ABC" w:rsidP="00E97ABC">
      <w:pPr>
        <w:pStyle w:val="ListParagraph"/>
        <w:numPr>
          <w:ilvl w:val="0"/>
          <w:numId w:val="3"/>
        </w:numPr>
      </w:pPr>
      <w:r>
        <w:t>Need to get all in-situ observation in real time (5’ or 1’ temporal resolution).</w:t>
      </w:r>
    </w:p>
    <w:p w:rsidR="00E97ABC" w:rsidRDefault="00E97ABC" w:rsidP="00E97ABC">
      <w:pPr>
        <w:pStyle w:val="ListParagraph"/>
        <w:numPr>
          <w:ilvl w:val="0"/>
          <w:numId w:val="3"/>
        </w:numPr>
      </w:pPr>
      <w:r>
        <w:t>Need to get all radar data in real time.</w:t>
      </w:r>
    </w:p>
    <w:p w:rsidR="00E97ABC" w:rsidRDefault="00E97ABC" w:rsidP="00E97ABC">
      <w:pPr>
        <w:pStyle w:val="ListParagraph"/>
        <w:numPr>
          <w:ilvl w:val="1"/>
          <w:numId w:val="3"/>
        </w:numPr>
      </w:pPr>
      <w:r>
        <w:t>getting all raw data is too big</w:t>
      </w:r>
    </w:p>
    <w:p w:rsidR="00E97ABC" w:rsidRDefault="00E97ABC" w:rsidP="00E97ABC">
      <w:pPr>
        <w:pStyle w:val="ListParagraph"/>
        <w:numPr>
          <w:ilvl w:val="0"/>
          <w:numId w:val="3"/>
        </w:numPr>
      </w:pPr>
      <w:r>
        <w:t>Provide services on NWP output.</w:t>
      </w:r>
    </w:p>
    <w:p w:rsidR="00675B7A" w:rsidRDefault="00E97ABC" w:rsidP="00E13E84">
      <w:r>
        <w:t>We need.</w:t>
      </w:r>
    </w:p>
    <w:p w:rsidR="00E97ABC" w:rsidRDefault="00F969DB" w:rsidP="00D15930">
      <w:pPr>
        <w:pStyle w:val="ListParagraph"/>
        <w:numPr>
          <w:ilvl w:val="0"/>
          <w:numId w:val="4"/>
        </w:numPr>
      </w:pPr>
      <w:r>
        <w:t>, ,,</w:t>
      </w:r>
      <w:bookmarkStart w:id="0" w:name="_GoBack"/>
      <w:bookmarkEnd w:id="0"/>
      <w:r w:rsidR="003B4243">
        <w:t xml:space="preserve">System to subscribe to all </w:t>
      </w:r>
      <w:r w:rsidR="00D061EB">
        <w:t>O</w:t>
      </w:r>
      <w:r w:rsidR="00E97ABC">
        <w:t xml:space="preserve">bservations </w:t>
      </w:r>
      <w:r w:rsidR="003B4243">
        <w:t xml:space="preserve">within WIS 2.0, in a ‘twitter-like’ manner. </w:t>
      </w:r>
    </w:p>
    <w:p w:rsidR="00D15930" w:rsidRDefault="003B4243" w:rsidP="00675B7A">
      <w:pPr>
        <w:pStyle w:val="ListParagraph"/>
        <w:numPr>
          <w:ilvl w:val="1"/>
          <w:numId w:val="4"/>
        </w:numPr>
      </w:pPr>
      <w:r>
        <w:t>System needs Authorisation, Access, Authentication for the publisher and accounting system, so the publishers know who is consuming their data.</w:t>
      </w:r>
    </w:p>
    <w:p w:rsidR="00675B7A" w:rsidRDefault="00675B7A" w:rsidP="00675B7A">
      <w:pPr>
        <w:pStyle w:val="ListParagraph"/>
        <w:ind w:left="1440"/>
      </w:pPr>
    </w:p>
    <w:p w:rsidR="003B4243" w:rsidRDefault="003B4243" w:rsidP="00D15930">
      <w:pPr>
        <w:pStyle w:val="ListParagraph"/>
        <w:numPr>
          <w:ilvl w:val="0"/>
          <w:numId w:val="4"/>
        </w:numPr>
      </w:pPr>
      <w:r>
        <w:t xml:space="preserve">The ability for </w:t>
      </w:r>
    </w:p>
    <w:p w:rsidR="003B4243" w:rsidRDefault="003B4243" w:rsidP="003B4243">
      <w:pPr>
        <w:pStyle w:val="ListParagraph"/>
        <w:numPr>
          <w:ilvl w:val="1"/>
          <w:numId w:val="4"/>
        </w:numPr>
      </w:pPr>
      <w:r>
        <w:t>the radar data owner to run pre-defined extraction service for NWP centre.</w:t>
      </w:r>
    </w:p>
    <w:p w:rsidR="003B4243" w:rsidRDefault="003B4243" w:rsidP="003B4243">
      <w:pPr>
        <w:pStyle w:val="ListParagraph"/>
        <w:numPr>
          <w:ilvl w:val="1"/>
          <w:numId w:val="4"/>
        </w:numPr>
      </w:pPr>
      <w:r>
        <w:t xml:space="preserve">the Radar data consumer to run pre-defined service within the radar data centre environment, and export the subset of data required for modelling. </w:t>
      </w:r>
    </w:p>
    <w:p w:rsidR="003B4243" w:rsidRDefault="00675B7A" w:rsidP="00675B7A">
      <w:pPr>
        <w:pStyle w:val="ListParagraph"/>
        <w:numPr>
          <w:ilvl w:val="1"/>
          <w:numId w:val="4"/>
        </w:numPr>
      </w:pPr>
      <w:r>
        <w:t>Requires notification, distribution, accounting, authentication services.</w:t>
      </w:r>
    </w:p>
    <w:p w:rsidR="00675B7A" w:rsidRDefault="00675B7A" w:rsidP="00675B7A">
      <w:pPr>
        <w:pStyle w:val="ListParagraph"/>
        <w:numPr>
          <w:ilvl w:val="1"/>
          <w:numId w:val="4"/>
        </w:numPr>
      </w:pPr>
      <w:r>
        <w:t>Change management for new/ closed observation sites (OSCAR).</w:t>
      </w:r>
    </w:p>
    <w:p w:rsidR="00675B7A" w:rsidRDefault="00675B7A" w:rsidP="00675B7A">
      <w:pPr>
        <w:pStyle w:val="ListParagraph"/>
        <w:ind w:left="1440"/>
      </w:pPr>
    </w:p>
    <w:p w:rsidR="00675B7A" w:rsidRDefault="00675B7A" w:rsidP="00675B7A">
      <w:pPr>
        <w:pStyle w:val="ListParagraph"/>
        <w:numPr>
          <w:ilvl w:val="0"/>
          <w:numId w:val="4"/>
        </w:numPr>
      </w:pPr>
      <w:r>
        <w:t>Provide services.</w:t>
      </w:r>
    </w:p>
    <w:p w:rsidR="000F010A" w:rsidRDefault="00D606AA" w:rsidP="000F010A">
      <w:pPr>
        <w:pStyle w:val="ListParagraph"/>
        <w:numPr>
          <w:ilvl w:val="1"/>
          <w:numId w:val="4"/>
        </w:numPr>
      </w:pPr>
      <w:r>
        <w:t>P</w:t>
      </w:r>
      <w:r w:rsidR="00675B7A">
        <w:t xml:space="preserve">ost-processing </w:t>
      </w:r>
      <w:r>
        <w:t xml:space="preserve">toolbox:  </w:t>
      </w:r>
      <w:r w:rsidR="00675B7A">
        <w:t>Sub-setting of data – extraction, slicing and dicing of model data</w:t>
      </w:r>
      <w:r>
        <w:t xml:space="preserve">. Data cubes. Downscaling and interpolation. </w:t>
      </w:r>
      <w:r w:rsidR="000F010A">
        <w:t>(includes Boundary data for LAM centres).</w:t>
      </w:r>
    </w:p>
    <w:p w:rsidR="00D606AA" w:rsidRDefault="000F010A" w:rsidP="00D606AA">
      <w:pPr>
        <w:pStyle w:val="ListParagraph"/>
        <w:numPr>
          <w:ilvl w:val="1"/>
          <w:numId w:val="4"/>
        </w:numPr>
      </w:pPr>
      <w:r>
        <w:t>Workflow management system and notification service</w:t>
      </w:r>
    </w:p>
    <w:p w:rsidR="00D606AA" w:rsidRDefault="00D606AA" w:rsidP="00675B7A">
      <w:pPr>
        <w:pStyle w:val="ListParagraph"/>
        <w:numPr>
          <w:ilvl w:val="1"/>
          <w:numId w:val="4"/>
        </w:numPr>
      </w:pPr>
      <w:r>
        <w:t>Classic set of web services (WCS, WFS etc) for machine and human consumers.</w:t>
      </w:r>
    </w:p>
    <w:p w:rsidR="00D606AA" w:rsidRDefault="00D606AA" w:rsidP="00D606AA">
      <w:pPr>
        <w:pStyle w:val="ListParagraph"/>
        <w:numPr>
          <w:ilvl w:val="1"/>
          <w:numId w:val="4"/>
        </w:numPr>
      </w:pPr>
      <w:r>
        <w:t>Visualisation tools for human consumption.</w:t>
      </w:r>
    </w:p>
    <w:p w:rsidR="008E1D8F" w:rsidRDefault="008561C2" w:rsidP="008561C2">
      <w:pPr>
        <w:pStyle w:val="ListParagraph"/>
        <w:numPr>
          <w:ilvl w:val="1"/>
          <w:numId w:val="4"/>
        </w:numPr>
      </w:pPr>
      <w:r>
        <w:t xml:space="preserve">Data repository for model users to </w:t>
      </w:r>
      <w:r w:rsidR="000F010A">
        <w:t>retrieve model</w:t>
      </w:r>
      <w:r>
        <w:t>.</w:t>
      </w:r>
    </w:p>
    <w:p w:rsidR="003C255D" w:rsidRDefault="003C255D" w:rsidP="003C255D"/>
    <w:p w:rsidR="003C255D" w:rsidRDefault="003C255D" w:rsidP="003C255D"/>
    <w:p w:rsidR="003C255D" w:rsidRDefault="003C255D" w:rsidP="003C255D"/>
    <w:p w:rsidR="003C255D" w:rsidRDefault="003C255D" w:rsidP="003C255D"/>
    <w:p w:rsidR="003C255D" w:rsidRDefault="003C255D">
      <w:r>
        <w:br w:type="page"/>
      </w:r>
    </w:p>
    <w:p w:rsidR="003C255D" w:rsidRDefault="003C255D" w:rsidP="003C255D">
      <w:r>
        <w:lastRenderedPageBreak/>
        <w:t>Use Case 3</w:t>
      </w:r>
    </w:p>
    <w:p w:rsidR="008B7D76" w:rsidRDefault="008B7D76" w:rsidP="003C255D">
      <w:r>
        <w:t>NMHS</w:t>
      </w:r>
    </w:p>
    <w:p w:rsidR="008B7D76" w:rsidRDefault="00073068" w:rsidP="003C255D">
      <w:r>
        <w:t xml:space="preserve">Global </w:t>
      </w:r>
      <w:proofErr w:type="spellStart"/>
      <w:r>
        <w:t>MeteoAlarm</w:t>
      </w:r>
      <w:proofErr w:type="spellEnd"/>
      <w:r>
        <w:t xml:space="preserve"> System (GMAS)</w:t>
      </w:r>
    </w:p>
    <w:p w:rsidR="00073068" w:rsidRDefault="00E13E84" w:rsidP="00073068">
      <w:pPr>
        <w:pStyle w:val="ListParagraph"/>
        <w:numPr>
          <w:ilvl w:val="0"/>
          <w:numId w:val="5"/>
        </w:numPr>
      </w:pPr>
      <w:r>
        <w:t>NMHS w</w:t>
      </w:r>
      <w:r w:rsidR="00073068">
        <w:t>ants to send a notification alarm to a smartphone when a threshold is/ will be reached.</w:t>
      </w:r>
    </w:p>
    <w:p w:rsidR="00073068" w:rsidRDefault="00073068" w:rsidP="003C255D">
      <w:r>
        <w:t>Assume Cell broadcast service is not enabled in the country, and notifications are only sent to registered users.</w:t>
      </w:r>
    </w:p>
    <w:p w:rsidR="00073068" w:rsidRDefault="00073068" w:rsidP="003C255D">
      <w:r>
        <w:t>We need.</w:t>
      </w:r>
    </w:p>
    <w:p w:rsidR="00073068" w:rsidRDefault="00073068" w:rsidP="00E13E84">
      <w:pPr>
        <w:pStyle w:val="ListParagraph"/>
        <w:numPr>
          <w:ilvl w:val="0"/>
          <w:numId w:val="11"/>
        </w:numPr>
      </w:pPr>
      <w:r>
        <w:t>CAP implemented to provide the WIS compliant GMAS system.</w:t>
      </w:r>
    </w:p>
    <w:p w:rsidR="007D477D" w:rsidRDefault="007D477D" w:rsidP="00E13E84">
      <w:pPr>
        <w:pStyle w:val="ListParagraph"/>
        <w:numPr>
          <w:ilvl w:val="0"/>
          <w:numId w:val="11"/>
        </w:numPr>
      </w:pPr>
      <w:r>
        <w:t xml:space="preserve">Criteria, geographic zone, event type, and thresholds are either predefined, or user defined. </w:t>
      </w:r>
    </w:p>
    <w:p w:rsidR="00073068" w:rsidRDefault="00073068" w:rsidP="00E13E84">
      <w:pPr>
        <w:pStyle w:val="ListParagraph"/>
        <w:numPr>
          <w:ilvl w:val="0"/>
          <w:numId w:val="11"/>
        </w:numPr>
      </w:pPr>
      <w:r>
        <w:t>Visualisation system to map the area of alarms</w:t>
      </w:r>
      <w:r w:rsidR="007D477D">
        <w:t>.</w:t>
      </w:r>
    </w:p>
    <w:p w:rsidR="007D477D" w:rsidRDefault="00073068" w:rsidP="00E13E84">
      <w:pPr>
        <w:pStyle w:val="ListParagraph"/>
        <w:numPr>
          <w:ilvl w:val="0"/>
          <w:numId w:val="11"/>
        </w:numPr>
      </w:pPr>
      <w:r>
        <w:t xml:space="preserve">Push notifications </w:t>
      </w:r>
      <w:r w:rsidR="007D477D">
        <w:t>system such as</w:t>
      </w:r>
      <w:r>
        <w:t xml:space="preserve"> Microsoft Azure or Google / iOS Cloud Messaging Services</w:t>
      </w:r>
      <w:r w:rsidR="007D477D">
        <w:t>.</w:t>
      </w:r>
    </w:p>
    <w:p w:rsidR="00073068" w:rsidRDefault="00073068" w:rsidP="00E13E84">
      <w:pPr>
        <w:pStyle w:val="ListParagraph"/>
        <w:numPr>
          <w:ilvl w:val="0"/>
          <w:numId w:val="11"/>
        </w:numPr>
      </w:pPr>
      <w:r>
        <w:t>User registration system, perhaps through a partnership with a national civil protection organisation.</w:t>
      </w:r>
    </w:p>
    <w:p w:rsidR="007D477D" w:rsidRDefault="007D477D" w:rsidP="007D477D"/>
    <w:p w:rsidR="007D477D" w:rsidRDefault="007D477D">
      <w:r>
        <w:br w:type="page"/>
      </w:r>
    </w:p>
    <w:p w:rsidR="007D477D" w:rsidRDefault="007D477D" w:rsidP="007D477D">
      <w:r>
        <w:lastRenderedPageBreak/>
        <w:t>Use Case 4.</w:t>
      </w:r>
    </w:p>
    <w:p w:rsidR="007D477D" w:rsidRDefault="007D477D" w:rsidP="004F18E4">
      <w:pPr>
        <w:pStyle w:val="ListParagraph"/>
        <w:numPr>
          <w:ilvl w:val="0"/>
          <w:numId w:val="7"/>
        </w:numPr>
      </w:pPr>
      <w:r>
        <w:t>Global Insurance Company</w:t>
      </w:r>
    </w:p>
    <w:p w:rsidR="007D477D" w:rsidRDefault="007D477D" w:rsidP="004F18E4">
      <w:pPr>
        <w:pStyle w:val="ListParagraph"/>
        <w:numPr>
          <w:ilvl w:val="0"/>
          <w:numId w:val="7"/>
        </w:numPr>
      </w:pPr>
      <w:r>
        <w:t>Developing new product</w:t>
      </w:r>
    </w:p>
    <w:p w:rsidR="007D477D" w:rsidRDefault="007D477D" w:rsidP="004F18E4">
      <w:pPr>
        <w:pStyle w:val="ListParagraph"/>
        <w:numPr>
          <w:ilvl w:val="0"/>
          <w:numId w:val="7"/>
        </w:numPr>
      </w:pPr>
      <w:r>
        <w:t>Needs to run a study on a reanalysis data from different climate centres</w:t>
      </w:r>
    </w:p>
    <w:p w:rsidR="007D477D" w:rsidRDefault="007D477D" w:rsidP="004F18E4">
      <w:pPr>
        <w:pStyle w:val="ListParagraph"/>
        <w:numPr>
          <w:ilvl w:val="0"/>
          <w:numId w:val="7"/>
        </w:numPr>
      </w:pPr>
      <w:r>
        <w:t>Getting all reanalysis data is t</w:t>
      </w:r>
      <w:r w:rsidR="004F18E4">
        <w:t>o</w:t>
      </w:r>
      <w:r>
        <w:t>o big</w:t>
      </w:r>
      <w:r w:rsidR="004F18E4">
        <w:t xml:space="preserve"> to move</w:t>
      </w:r>
      <w:r>
        <w:t>.</w:t>
      </w:r>
    </w:p>
    <w:p w:rsidR="007D477D" w:rsidRDefault="007D477D" w:rsidP="007D477D"/>
    <w:p w:rsidR="007D477D" w:rsidRDefault="00E13E84" w:rsidP="007D477D">
      <w:r>
        <w:t>We n</w:t>
      </w:r>
      <w:r w:rsidR="007D477D">
        <w:t>eed:</w:t>
      </w:r>
    </w:p>
    <w:p w:rsidR="007D477D" w:rsidRDefault="007D477D" w:rsidP="00E13E84">
      <w:pPr>
        <w:pStyle w:val="ListParagraph"/>
        <w:numPr>
          <w:ilvl w:val="0"/>
          <w:numId w:val="13"/>
        </w:numPr>
      </w:pPr>
      <w:r>
        <w:t>A unified inter</w:t>
      </w:r>
      <w:r w:rsidR="004F18E4">
        <w:t xml:space="preserve">face to discover </w:t>
      </w:r>
      <w:r>
        <w:t>climate centre</w:t>
      </w:r>
      <w:r w:rsidR="004F18E4">
        <w:t>s around the world.</w:t>
      </w:r>
    </w:p>
    <w:p w:rsidR="004F18E4" w:rsidRDefault="004F18E4" w:rsidP="00E13E84">
      <w:pPr>
        <w:pStyle w:val="ListParagraph"/>
        <w:numPr>
          <w:ilvl w:val="0"/>
          <w:numId w:val="13"/>
        </w:numPr>
      </w:pPr>
      <w:r>
        <w:t>Compute facility close to the data the insurer can use to run its own software on.</w:t>
      </w:r>
    </w:p>
    <w:p w:rsidR="004F18E4" w:rsidRDefault="004F18E4" w:rsidP="00E13E84">
      <w:pPr>
        <w:pStyle w:val="ListParagraph"/>
        <w:numPr>
          <w:ilvl w:val="0"/>
          <w:numId w:val="13"/>
        </w:numPr>
      </w:pPr>
      <w:r>
        <w:t>Unified toolbox for analysis and sub</w:t>
      </w:r>
      <w:r w:rsidR="00E13E84">
        <w:t>-</w:t>
      </w:r>
      <w:r>
        <w:t xml:space="preserve">setting </w:t>
      </w:r>
      <w:r w:rsidR="00E13E84">
        <w:t xml:space="preserve">of </w:t>
      </w:r>
      <w:r w:rsidR="00E13E84">
        <w:t xml:space="preserve">data </w:t>
      </w:r>
      <w:r>
        <w:t>at</w:t>
      </w:r>
      <w:r w:rsidR="00080D38">
        <w:t xml:space="preserve"> each </w:t>
      </w:r>
      <w:r>
        <w:t>CC.</w:t>
      </w:r>
    </w:p>
    <w:p w:rsidR="004F18E4" w:rsidRDefault="004F18E4" w:rsidP="00E13E84">
      <w:pPr>
        <w:pStyle w:val="ListParagraph"/>
        <w:numPr>
          <w:ilvl w:val="0"/>
          <w:numId w:val="13"/>
        </w:numPr>
      </w:pPr>
      <w:r>
        <w:t xml:space="preserve">Authorisation, Access, Authentication </w:t>
      </w:r>
      <w:r w:rsidR="00E13E84">
        <w:t xml:space="preserve">system </w:t>
      </w:r>
      <w:r>
        <w:t xml:space="preserve">and </w:t>
      </w:r>
      <w:r w:rsidR="00E13E84">
        <w:t xml:space="preserve">an </w:t>
      </w:r>
      <w:r>
        <w:t xml:space="preserve">accounting system, so the </w:t>
      </w:r>
      <w:r>
        <w:t>insurer can be charged</w:t>
      </w:r>
      <w:r>
        <w:t>.</w:t>
      </w:r>
    </w:p>
    <w:p w:rsidR="004F18E4" w:rsidRDefault="004F18E4" w:rsidP="00E13E84">
      <w:pPr>
        <w:pStyle w:val="ListParagraph"/>
        <w:numPr>
          <w:ilvl w:val="0"/>
          <w:numId w:val="13"/>
        </w:numPr>
      </w:pPr>
      <w:r>
        <w:t>Visualisation and Delivery mechanisms check/send to send results</w:t>
      </w:r>
      <w:r w:rsidR="00080D38">
        <w:t xml:space="preserve"> to company</w:t>
      </w:r>
      <w:r>
        <w:t>.</w:t>
      </w:r>
    </w:p>
    <w:p w:rsidR="004F18E4" w:rsidRDefault="004F18E4" w:rsidP="004F18E4"/>
    <w:p w:rsidR="004F18E4" w:rsidRDefault="004F18E4" w:rsidP="007D477D"/>
    <w:p w:rsidR="004F18E4" w:rsidRDefault="004F18E4" w:rsidP="007D477D"/>
    <w:p w:rsidR="007D477D" w:rsidRDefault="007D477D" w:rsidP="007D477D"/>
    <w:p w:rsidR="007D477D" w:rsidRDefault="007D477D" w:rsidP="007D477D"/>
    <w:sectPr w:rsidR="007D4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7C0"/>
    <w:multiLevelType w:val="hybridMultilevel"/>
    <w:tmpl w:val="DB4A4E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1F7"/>
    <w:multiLevelType w:val="hybridMultilevel"/>
    <w:tmpl w:val="8960BF22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FC3663"/>
    <w:multiLevelType w:val="hybridMultilevel"/>
    <w:tmpl w:val="7B308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96E19"/>
    <w:multiLevelType w:val="hybridMultilevel"/>
    <w:tmpl w:val="48C068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73154"/>
    <w:multiLevelType w:val="hybridMultilevel"/>
    <w:tmpl w:val="1116F6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F1699"/>
    <w:multiLevelType w:val="hybridMultilevel"/>
    <w:tmpl w:val="3FE6EA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83213"/>
    <w:multiLevelType w:val="hybridMultilevel"/>
    <w:tmpl w:val="60E212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5FDA"/>
    <w:multiLevelType w:val="hybridMultilevel"/>
    <w:tmpl w:val="DD34CA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968D8"/>
    <w:multiLevelType w:val="hybridMultilevel"/>
    <w:tmpl w:val="F02207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E1690"/>
    <w:multiLevelType w:val="hybridMultilevel"/>
    <w:tmpl w:val="A11C418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132E8"/>
    <w:multiLevelType w:val="hybridMultilevel"/>
    <w:tmpl w:val="64AA4012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61394"/>
    <w:multiLevelType w:val="hybridMultilevel"/>
    <w:tmpl w:val="734A595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71693"/>
    <w:multiLevelType w:val="hybridMultilevel"/>
    <w:tmpl w:val="5F8CE6D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8F"/>
    <w:rsid w:val="00060A7A"/>
    <w:rsid w:val="00073068"/>
    <w:rsid w:val="00080D38"/>
    <w:rsid w:val="000F010A"/>
    <w:rsid w:val="002D0FDB"/>
    <w:rsid w:val="002F4803"/>
    <w:rsid w:val="003916C6"/>
    <w:rsid w:val="003B4243"/>
    <w:rsid w:val="003C255D"/>
    <w:rsid w:val="004A0294"/>
    <w:rsid w:val="004F18E4"/>
    <w:rsid w:val="0065487A"/>
    <w:rsid w:val="00675B7A"/>
    <w:rsid w:val="007D477D"/>
    <w:rsid w:val="008561C2"/>
    <w:rsid w:val="008B7D76"/>
    <w:rsid w:val="008E1D8F"/>
    <w:rsid w:val="00D061EB"/>
    <w:rsid w:val="00D15930"/>
    <w:rsid w:val="00D606AA"/>
    <w:rsid w:val="00E13E84"/>
    <w:rsid w:val="00E97ABC"/>
    <w:rsid w:val="00F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0686"/>
  <w15:chartTrackingRefBased/>
  <w15:docId w15:val="{C551B334-2F50-4EEA-A7BD-E92D4C83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CAB26-6E96-44DA-96C5-A5A4BA50D58F}"/>
</file>

<file path=customXml/itemProps2.xml><?xml version="1.0" encoding="utf-8"?>
<ds:datastoreItem xmlns:ds="http://schemas.openxmlformats.org/officeDocument/2006/customXml" ds:itemID="{CA9708AC-0054-4119-A03E-2A2D6A06EB1B}"/>
</file>

<file path=customXml/itemProps3.xml><?xml version="1.0" encoding="utf-8"?>
<ds:datastoreItem xmlns:ds="http://schemas.openxmlformats.org/officeDocument/2006/customXml" ds:itemID="{33B4ECFB-D1A4-4AB6-BFD2-EB099131CD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Alder</dc:creator>
  <cp:keywords/>
  <dc:description/>
  <cp:lastModifiedBy>Kevin Alder</cp:lastModifiedBy>
  <cp:revision>10</cp:revision>
  <dcterms:created xsi:type="dcterms:W3CDTF">2017-11-22T13:03:00Z</dcterms:created>
  <dcterms:modified xsi:type="dcterms:W3CDTF">2017-11-22T16:03:00Z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