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CE" w:rsidRPr="004B72C0" w:rsidRDefault="00F95ECE" w:rsidP="004B72C0">
      <w:pPr>
        <w:jc w:val="center"/>
        <w:rPr>
          <w:rFonts w:ascii="Times New Roman" w:hAnsi="Times New Roman" w:cs="Times New Roman"/>
          <w:sz w:val="28"/>
          <w:szCs w:val="24"/>
        </w:rPr>
      </w:pPr>
      <w:r w:rsidRPr="004B72C0">
        <w:rPr>
          <w:rFonts w:ascii="Times New Roman" w:hAnsi="Times New Roman" w:cs="Times New Roman" w:hint="eastAsia"/>
          <w:sz w:val="28"/>
          <w:szCs w:val="24"/>
        </w:rPr>
        <w:t xml:space="preserve">Follow-up on metadata </w:t>
      </w:r>
      <w:r w:rsidRPr="004B72C0">
        <w:rPr>
          <w:rFonts w:ascii="Times New Roman" w:hAnsi="Times New Roman" w:cs="Times New Roman"/>
          <w:sz w:val="28"/>
          <w:szCs w:val="24"/>
        </w:rPr>
        <w:t>synchronization</w:t>
      </w:r>
      <w:r w:rsidRPr="004B72C0">
        <w:rPr>
          <w:rFonts w:ascii="Times New Roman" w:hAnsi="Times New Roman" w:cs="Times New Roman" w:hint="eastAsia"/>
          <w:sz w:val="28"/>
          <w:szCs w:val="24"/>
        </w:rPr>
        <w:t xml:space="preserve"> issues discussed at </w:t>
      </w:r>
      <w:r w:rsidR="004B72C0" w:rsidRPr="004B72C0">
        <w:rPr>
          <w:rFonts w:ascii="Times New Roman" w:hAnsi="Times New Roman" w:cs="Times New Roman" w:hint="eastAsia"/>
          <w:sz w:val="28"/>
          <w:szCs w:val="24"/>
        </w:rPr>
        <w:t xml:space="preserve">the </w:t>
      </w:r>
      <w:r w:rsidRPr="004B72C0">
        <w:rPr>
          <w:rFonts w:ascii="Times New Roman" w:hAnsi="Times New Roman" w:cs="Times New Roman" w:hint="eastAsia"/>
          <w:sz w:val="28"/>
          <w:szCs w:val="24"/>
        </w:rPr>
        <w:t>TT-GISC meeting in February</w:t>
      </w:r>
    </w:p>
    <w:p w:rsidR="00F95ECE" w:rsidRDefault="00F95ECE">
      <w:pPr>
        <w:rPr>
          <w:rFonts w:ascii="Times New Roman" w:hAnsi="Times New Roman" w:cs="Times New Roman"/>
          <w:sz w:val="24"/>
          <w:szCs w:val="24"/>
        </w:rPr>
      </w:pPr>
    </w:p>
    <w:p w:rsidR="003D7F6C" w:rsidRPr="003D7F6C" w:rsidRDefault="003D7F6C" w:rsidP="003D7F6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7F6C">
        <w:rPr>
          <w:rFonts w:ascii="Times New Roman" w:hAnsi="Times New Roman" w:cs="Times New Roman"/>
          <w:i/>
          <w:sz w:val="24"/>
          <w:szCs w:val="24"/>
        </w:rPr>
        <w:t>S</w:t>
      </w:r>
      <w:r w:rsidRPr="003D7F6C">
        <w:rPr>
          <w:rFonts w:ascii="Times New Roman" w:hAnsi="Times New Roman" w:cs="Times New Roman" w:hint="eastAsia"/>
          <w:i/>
          <w:sz w:val="24"/>
          <w:szCs w:val="24"/>
        </w:rPr>
        <w:t xml:space="preserve">ubmitted by Yasutaka </w:t>
      </w:r>
      <w:proofErr w:type="spellStart"/>
      <w:r w:rsidRPr="003D7F6C">
        <w:rPr>
          <w:rFonts w:ascii="Times New Roman" w:hAnsi="Times New Roman" w:cs="Times New Roman" w:hint="eastAsia"/>
          <w:i/>
          <w:sz w:val="24"/>
          <w:szCs w:val="24"/>
        </w:rPr>
        <w:t>Hokase</w:t>
      </w:r>
      <w:proofErr w:type="spellEnd"/>
      <w:r w:rsidR="00FD46F4">
        <w:rPr>
          <w:rFonts w:ascii="Times New Roman" w:hAnsi="Times New Roman" w:cs="Times New Roman" w:hint="eastAsia"/>
          <w:i/>
          <w:sz w:val="24"/>
          <w:szCs w:val="24"/>
        </w:rPr>
        <w:t xml:space="preserve">, </w:t>
      </w:r>
      <w:proofErr w:type="spellStart"/>
      <w:r w:rsidR="00FD46F4">
        <w:rPr>
          <w:rFonts w:ascii="Times New Roman" w:hAnsi="Times New Roman" w:cs="Times New Roman" w:hint="eastAsia"/>
          <w:i/>
          <w:sz w:val="24"/>
          <w:szCs w:val="24"/>
        </w:rPr>
        <w:t>Jitsuko</w:t>
      </w:r>
      <w:proofErr w:type="spellEnd"/>
      <w:r w:rsidR="00FD46F4">
        <w:rPr>
          <w:rFonts w:ascii="Times New Roman" w:hAnsi="Times New Roman" w:cs="Times New Roman" w:hint="eastAsia"/>
          <w:i/>
          <w:sz w:val="24"/>
          <w:szCs w:val="24"/>
        </w:rPr>
        <w:t xml:space="preserve"> Hasegawa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 (JMA)</w:t>
      </w:r>
      <w:r w:rsidRPr="003D7F6C">
        <w:rPr>
          <w:rFonts w:ascii="Times New Roman" w:hAnsi="Times New Roman" w:cs="Times New Roman" w:hint="eastAsia"/>
          <w:i/>
          <w:sz w:val="24"/>
          <w:szCs w:val="24"/>
        </w:rPr>
        <w:t xml:space="preserve"> and Markus </w:t>
      </w:r>
      <w:proofErr w:type="spellStart"/>
      <w:r w:rsidRPr="003D7F6C">
        <w:rPr>
          <w:rFonts w:ascii="Times New Roman" w:hAnsi="Times New Roman" w:cs="Times New Roman" w:hint="eastAsia"/>
          <w:i/>
          <w:sz w:val="24"/>
          <w:szCs w:val="24"/>
        </w:rPr>
        <w:t>Heene</w:t>
      </w:r>
      <w:proofErr w:type="spellEnd"/>
      <w:r>
        <w:rPr>
          <w:rFonts w:ascii="Times New Roman" w:hAnsi="Times New Roman" w:cs="Times New Roman" w:hint="eastAsia"/>
          <w:i/>
          <w:sz w:val="24"/>
          <w:szCs w:val="24"/>
        </w:rPr>
        <w:t xml:space="preserve"> (DWD)</w:t>
      </w:r>
      <w:bookmarkStart w:id="0" w:name="_GoBack"/>
      <w:bookmarkEnd w:id="0"/>
    </w:p>
    <w:p w:rsidR="003D7F6C" w:rsidRPr="00F95ECE" w:rsidRDefault="003D7F6C">
      <w:pPr>
        <w:rPr>
          <w:rFonts w:ascii="Times New Roman" w:hAnsi="Times New Roman" w:cs="Times New Roman"/>
          <w:sz w:val="24"/>
          <w:szCs w:val="24"/>
        </w:rPr>
      </w:pPr>
    </w:p>
    <w:p w:rsidR="00F95ECE" w:rsidRDefault="00F95ECE">
      <w:pPr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 w:hint="eastAsia"/>
          <w:sz w:val="24"/>
          <w:szCs w:val="24"/>
        </w:rPr>
        <w:t xml:space="preserve">Table 1 </w:t>
      </w:r>
      <w:proofErr w:type="gramStart"/>
      <w:r w:rsidRPr="00F95ECE">
        <w:rPr>
          <w:rFonts w:ascii="Times New Roman" w:hAnsi="Times New Roman" w:cs="Times New Roman" w:hint="eastAsia"/>
          <w:sz w:val="24"/>
          <w:szCs w:val="24"/>
        </w:rPr>
        <w:t>shows</w:t>
      </w:r>
      <w:proofErr w:type="gramEnd"/>
      <w:r w:rsidRPr="00F95ECE">
        <w:rPr>
          <w:rFonts w:ascii="Times New Roman" w:hAnsi="Times New Roman" w:cs="Times New Roman" w:hint="eastAsia"/>
          <w:sz w:val="24"/>
          <w:szCs w:val="24"/>
        </w:rPr>
        <w:t xml:space="preserve"> OAI set structure of each GISC</w:t>
      </w:r>
      <w:r>
        <w:rPr>
          <w:rFonts w:ascii="Times New Roman" w:hAnsi="Times New Roman" w:cs="Times New Roman" w:hint="eastAsia"/>
          <w:sz w:val="24"/>
          <w:szCs w:val="24"/>
        </w:rPr>
        <w:t xml:space="preserve"> on October 27</w:t>
      </w:r>
      <w:r w:rsidRPr="00F95ECE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. [Action 14/1-6]</w:t>
      </w:r>
    </w:p>
    <w:p w:rsidR="00F95ECE" w:rsidRPr="00F95ECE" w:rsidRDefault="00F95ECE">
      <w:pPr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 w:hint="eastAsia"/>
          <w:sz w:val="24"/>
          <w:szCs w:val="24"/>
        </w:rPr>
        <w:t>Findings are:</w:t>
      </w:r>
    </w:p>
    <w:p w:rsidR="00C72D63" w:rsidRPr="00F95ECE" w:rsidRDefault="00F95ECE" w:rsidP="00F95EC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 w:hint="eastAsia"/>
          <w:sz w:val="24"/>
          <w:szCs w:val="24"/>
        </w:rPr>
        <w:t>GISCs Tehran and Jeddah became operational recently and a few GISCs have not started harvesting their metadata set.</w:t>
      </w:r>
    </w:p>
    <w:p w:rsidR="00F95ECE" w:rsidRPr="00F95ECE" w:rsidRDefault="00F95ECE" w:rsidP="00F95EC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 w:hint="eastAsia"/>
          <w:sz w:val="24"/>
          <w:szCs w:val="24"/>
        </w:rPr>
        <w:t>WIS-CATALOGUE set is provided by four GISCs.</w:t>
      </w:r>
    </w:p>
    <w:p w:rsidR="00F95ECE" w:rsidRDefault="00F95ECE" w:rsidP="00F95EC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 w:hint="eastAsia"/>
          <w:sz w:val="24"/>
          <w:szCs w:val="24"/>
        </w:rPr>
        <w:t>Interim metadata set is provided by six GISCs out of ten operational GISCs.</w:t>
      </w:r>
      <w:r>
        <w:rPr>
          <w:rFonts w:ascii="Times New Roman" w:hAnsi="Times New Roman" w:cs="Times New Roman" w:hint="eastAsia"/>
          <w:sz w:val="24"/>
          <w:szCs w:val="24"/>
        </w:rPr>
        <w:t xml:space="preserve"> [Action </w:t>
      </w:r>
      <w:r>
        <w:rPr>
          <w:rFonts w:ascii="Times New Roman" w:hAnsi="Times New Roman" w:cs="Times New Roman"/>
          <w:sz w:val="24"/>
          <w:szCs w:val="24"/>
        </w:rPr>
        <w:t>14/1-</w:t>
      </w:r>
      <w:r>
        <w:rPr>
          <w:rFonts w:ascii="Times New Roman" w:hAnsi="Times New Roman" w:cs="Times New Roman" w:hint="eastAsia"/>
          <w:sz w:val="24"/>
          <w:szCs w:val="24"/>
        </w:rPr>
        <w:t>5]</w:t>
      </w:r>
    </w:p>
    <w:p w:rsidR="00CD6617" w:rsidRPr="00F95ECE" w:rsidRDefault="00CD6617" w:rsidP="00F95ECE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One GISC names each OAI set as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GISC-</w:t>
      </w:r>
      <w:r w:rsidRPr="00CD6617">
        <w:rPr>
          <w:rFonts w:ascii="Times New Roman" w:hAnsi="Times New Roman" w:cs="Times New Roman" w:hint="eastAsia"/>
          <w:i/>
          <w:sz w:val="24"/>
          <w:szCs w:val="24"/>
        </w:rPr>
        <w:t>CITYNAME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instead of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WIS-GISC-</w:t>
      </w:r>
      <w:r w:rsidRPr="00CD6617">
        <w:rPr>
          <w:rFonts w:ascii="Times New Roman" w:hAnsi="Times New Roman" w:cs="Times New Roman" w:hint="eastAsia"/>
          <w:i/>
          <w:sz w:val="24"/>
          <w:szCs w:val="24"/>
        </w:rPr>
        <w:t xml:space="preserve"> CITYNAME</w:t>
      </w:r>
      <w:r>
        <w:rPr>
          <w:rFonts w:ascii="Times New Roman" w:hAnsi="Times New Roman" w:cs="Times New Roman" w:hint="eastAsia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which causes</w:t>
      </w:r>
      <w:r w:rsidR="002C4D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B72C0">
        <w:rPr>
          <w:rFonts w:ascii="Times New Roman" w:hAnsi="Times New Roman" w:cs="Times New Roman" w:hint="eastAsia"/>
          <w:sz w:val="24"/>
          <w:szCs w:val="24"/>
        </w:rPr>
        <w:t>issues</w:t>
      </w:r>
      <w:r w:rsidR="002C4DBC">
        <w:rPr>
          <w:rFonts w:ascii="Times New Roman" w:hAnsi="Times New Roman" w:cs="Times New Roman" w:hint="eastAsia"/>
          <w:sz w:val="24"/>
          <w:szCs w:val="24"/>
        </w:rPr>
        <w:t xml:space="preserve"> in monitoring software.</w:t>
      </w:r>
    </w:p>
    <w:p w:rsidR="00F95ECE" w:rsidRPr="00CD6617" w:rsidRDefault="00F95ECE">
      <w:pPr>
        <w:rPr>
          <w:rFonts w:ascii="Times New Roman" w:hAnsi="Times New Roman" w:cs="Times New Roman"/>
          <w:sz w:val="24"/>
          <w:szCs w:val="24"/>
        </w:rPr>
      </w:pPr>
    </w:p>
    <w:p w:rsidR="007F34BD" w:rsidRDefault="00F95ECE" w:rsidP="00F95ECE">
      <w:pPr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 w:hint="eastAsia"/>
          <w:sz w:val="24"/>
          <w:szCs w:val="24"/>
        </w:rPr>
        <w:t>Attached file (</w:t>
      </w:r>
      <w:r w:rsidRPr="00F95ECE">
        <w:rPr>
          <w:rFonts w:ascii="Times New Roman" w:hAnsi="Times New Roman" w:cs="Times New Roman"/>
          <w:sz w:val="24"/>
          <w:szCs w:val="24"/>
        </w:rPr>
        <w:t>Interim_set_records.xlsx</w:t>
      </w:r>
      <w:r w:rsidRPr="00F95ECE">
        <w:rPr>
          <w:rFonts w:ascii="Times New Roman" w:hAnsi="Times New Roman" w:cs="Times New Roman" w:hint="eastAsia"/>
          <w:sz w:val="24"/>
          <w:szCs w:val="24"/>
        </w:rPr>
        <w:t>) lists identifiers</w:t>
      </w:r>
      <w:r>
        <w:rPr>
          <w:rFonts w:ascii="Times New Roman" w:hAnsi="Times New Roman" w:cs="Times New Roman" w:hint="eastAsia"/>
          <w:sz w:val="24"/>
          <w:szCs w:val="24"/>
        </w:rPr>
        <w:t xml:space="preserve"> included in interim metadata set provided by each GISC. </w:t>
      </w:r>
      <w:r w:rsidR="007F34BD">
        <w:rPr>
          <w:rFonts w:ascii="Times New Roman" w:hAnsi="Times New Roman" w:cs="Times New Roman" w:hint="eastAsia"/>
          <w:sz w:val="24"/>
          <w:szCs w:val="24"/>
        </w:rPr>
        <w:t>Identifiers are the response of verb=</w:t>
      </w:r>
      <w:proofErr w:type="spellStart"/>
      <w:r w:rsidR="007F34BD">
        <w:rPr>
          <w:rFonts w:ascii="Times New Roman" w:hAnsi="Times New Roman" w:cs="Times New Roman" w:hint="eastAsia"/>
          <w:sz w:val="24"/>
          <w:szCs w:val="24"/>
        </w:rPr>
        <w:t>ListIdentifiers</w:t>
      </w:r>
      <w:proofErr w:type="spellEnd"/>
      <w:r w:rsidR="007F34BD">
        <w:rPr>
          <w:rFonts w:ascii="Times New Roman" w:hAnsi="Times New Roman" w:cs="Times New Roman" w:hint="eastAsia"/>
          <w:sz w:val="24"/>
          <w:szCs w:val="24"/>
        </w:rPr>
        <w:t xml:space="preserve"> request. </w:t>
      </w:r>
      <w:r w:rsidR="007F34BD" w:rsidRPr="007F34BD">
        <w:rPr>
          <w:rFonts w:ascii="Times New Roman" w:hAnsi="Times New Roman" w:cs="Times New Roman" w:hint="eastAsia"/>
          <w:sz w:val="24"/>
          <w:szCs w:val="24"/>
        </w:rPr>
        <w:t xml:space="preserve">[Action </w:t>
      </w:r>
      <w:r w:rsidR="007F34BD" w:rsidRPr="007F34BD">
        <w:rPr>
          <w:rFonts w:ascii="Times New Roman" w:hAnsi="Times New Roman" w:cs="Times New Roman"/>
          <w:sz w:val="24"/>
          <w:szCs w:val="24"/>
        </w:rPr>
        <w:t>14/1-</w:t>
      </w:r>
      <w:r w:rsidR="007F34BD" w:rsidRPr="007F34BD">
        <w:rPr>
          <w:rFonts w:ascii="Times New Roman" w:hAnsi="Times New Roman" w:cs="Times New Roman" w:hint="eastAsia"/>
          <w:sz w:val="24"/>
          <w:szCs w:val="24"/>
        </w:rPr>
        <w:t>5]</w:t>
      </w:r>
    </w:p>
    <w:p w:rsidR="00EF7FAE" w:rsidRDefault="007F34BD" w:rsidP="007F34BD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Out of five GISCs that are providing </w:t>
      </w:r>
      <w:r w:rsidR="00EF7FAE">
        <w:rPr>
          <w:rFonts w:ascii="Times New Roman" w:hAnsi="Times New Roman" w:cs="Times New Roman" w:hint="eastAsia"/>
          <w:sz w:val="24"/>
          <w:szCs w:val="24"/>
        </w:rPr>
        <w:t>WIS-UNASSOCIATED set, three sets are synchronized.</w:t>
      </w:r>
    </w:p>
    <w:p w:rsidR="00F95ECE" w:rsidRPr="007F34BD" w:rsidRDefault="00EF7FAE" w:rsidP="007F34BD">
      <w:pPr>
        <w:pStyle w:val="a4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other two sets have slight difference with the authoritative set</w:t>
      </w:r>
      <w:r w:rsidR="00F95ECE" w:rsidRPr="007F34BD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F95ECE" w:rsidRPr="00F95ECE" w:rsidRDefault="00F95ECE" w:rsidP="00F95ECE">
      <w:pPr>
        <w:rPr>
          <w:rFonts w:ascii="Times New Roman" w:hAnsi="Times New Roman" w:cs="Times New Roman"/>
          <w:sz w:val="24"/>
          <w:szCs w:val="24"/>
        </w:rPr>
      </w:pPr>
    </w:p>
    <w:p w:rsidR="00F95ECE" w:rsidRPr="00F95ECE" w:rsidRDefault="00F95ECE" w:rsidP="00F9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Table 2 summarizes the r</w:t>
      </w:r>
      <w:r w:rsidRPr="00F95ECE">
        <w:rPr>
          <w:rFonts w:ascii="Times New Roman" w:hAnsi="Times New Roman" w:cs="Times New Roman"/>
          <w:sz w:val="24"/>
          <w:szCs w:val="24"/>
        </w:rPr>
        <w:t xml:space="preserve">esult of </w:t>
      </w:r>
      <w:r>
        <w:rPr>
          <w:rFonts w:ascii="Times New Roman" w:hAnsi="Times New Roman" w:cs="Times New Roman" w:hint="eastAsia"/>
          <w:sz w:val="24"/>
          <w:szCs w:val="24"/>
        </w:rPr>
        <w:t>verb=</w:t>
      </w:r>
      <w:proofErr w:type="spellStart"/>
      <w:r w:rsidRPr="00F95ECE">
        <w:rPr>
          <w:rFonts w:ascii="Times New Roman" w:hAnsi="Times New Roman" w:cs="Times New Roman"/>
          <w:sz w:val="24"/>
          <w:szCs w:val="24"/>
        </w:rPr>
        <w:t>GetRecord</w:t>
      </w:r>
      <w:proofErr w:type="spellEnd"/>
      <w:r w:rsidRPr="00F95ECE">
        <w:rPr>
          <w:rFonts w:ascii="Times New Roman" w:hAnsi="Times New Roman" w:cs="Times New Roman"/>
          <w:sz w:val="24"/>
          <w:szCs w:val="24"/>
        </w:rPr>
        <w:t xml:space="preserve"> request of </w:t>
      </w:r>
      <w:r>
        <w:rPr>
          <w:rFonts w:ascii="Times New Roman" w:hAnsi="Times New Roman" w:cs="Times New Roman" w:hint="eastAsia"/>
          <w:sz w:val="24"/>
          <w:szCs w:val="24"/>
        </w:rPr>
        <w:t xml:space="preserve">metadata record for an abbreviated heading: </w:t>
      </w:r>
      <w:r w:rsidRPr="00F95ECE">
        <w:rPr>
          <w:rFonts w:ascii="Times New Roman" w:hAnsi="Times New Roman" w:cs="Times New Roman"/>
          <w:sz w:val="24"/>
          <w:szCs w:val="24"/>
        </w:rPr>
        <w:t>SMCA01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95ECE">
        <w:rPr>
          <w:rFonts w:ascii="Times New Roman" w:hAnsi="Times New Roman" w:cs="Times New Roman"/>
          <w:sz w:val="24"/>
          <w:szCs w:val="24"/>
        </w:rPr>
        <w:t>TNCC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the a</w:t>
      </w:r>
      <w:r w:rsidRPr="00F95ECE">
        <w:rPr>
          <w:rFonts w:ascii="Times New Roman" w:hAnsi="Times New Roman" w:cs="Times New Roman"/>
          <w:sz w:val="24"/>
          <w:szCs w:val="24"/>
        </w:rPr>
        <w:t xml:space="preserve">vailability of </w:t>
      </w:r>
      <w:r>
        <w:rPr>
          <w:rFonts w:ascii="Times New Roman" w:hAnsi="Times New Roman" w:cs="Times New Roman" w:hint="eastAsia"/>
          <w:sz w:val="24"/>
          <w:szCs w:val="24"/>
        </w:rPr>
        <w:t>this record</w:t>
      </w:r>
      <w:r w:rsidRPr="00F95ECE">
        <w:rPr>
          <w:rFonts w:ascii="Times New Roman" w:hAnsi="Times New Roman" w:cs="Times New Roman"/>
          <w:sz w:val="24"/>
          <w:szCs w:val="24"/>
        </w:rPr>
        <w:t xml:space="preserve"> in GISC portal catalogue</w:t>
      </w:r>
      <w:r>
        <w:rPr>
          <w:rFonts w:ascii="Times New Roman" w:hAnsi="Times New Roman" w:cs="Times New Roman" w:hint="eastAsia"/>
          <w:sz w:val="24"/>
          <w:szCs w:val="24"/>
        </w:rPr>
        <w:t>. [</w:t>
      </w:r>
      <w:r w:rsidRPr="00F95ECE">
        <w:rPr>
          <w:rFonts w:ascii="Times New Roman" w:hAnsi="Times New Roman" w:cs="Times New Roman"/>
          <w:sz w:val="24"/>
          <w:szCs w:val="24"/>
        </w:rPr>
        <w:t>Action 14/1-7</w:t>
      </w:r>
      <w:r>
        <w:rPr>
          <w:rFonts w:ascii="Times New Roman" w:hAnsi="Times New Roman" w:cs="Times New Roman" w:hint="eastAsia"/>
          <w:sz w:val="24"/>
          <w:szCs w:val="24"/>
        </w:rPr>
        <w:t>]</w:t>
      </w:r>
    </w:p>
    <w:p w:rsidR="00F95ECE" w:rsidRDefault="00F95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Findings are:</w:t>
      </w:r>
    </w:p>
    <w:p w:rsidR="00F95ECE" w:rsidRDefault="00F95ECE" w:rsidP="00F95ECE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95ECE">
        <w:rPr>
          <w:rFonts w:ascii="Times New Roman" w:hAnsi="Times New Roman" w:cs="Times New Roman" w:hint="eastAsia"/>
          <w:sz w:val="24"/>
          <w:szCs w:val="24"/>
        </w:rPr>
        <w:t xml:space="preserve">Four GISCs are not providing interim metadata set and metadata records that have not belonged to any </w:t>
      </w:r>
      <w:r w:rsidRPr="00F95ECE">
        <w:rPr>
          <w:rFonts w:ascii="Times New Roman" w:hAnsi="Times New Roman" w:cs="Times New Roman"/>
          <w:sz w:val="24"/>
          <w:szCs w:val="24"/>
        </w:rPr>
        <w:t>operational</w:t>
      </w:r>
      <w:r w:rsidRPr="00F95ECE">
        <w:rPr>
          <w:rFonts w:ascii="Times New Roman" w:hAnsi="Times New Roman" w:cs="Times New Roman" w:hint="eastAsia"/>
          <w:sz w:val="24"/>
          <w:szCs w:val="24"/>
        </w:rPr>
        <w:t xml:space="preserve"> GISCs are not available on their catalogue.</w:t>
      </w:r>
    </w:p>
    <w:p w:rsidR="00F95ECE" w:rsidRPr="00F95ECE" w:rsidRDefault="00F95ECE" w:rsidP="00F95ECE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Two GISCs do not provide set membership in the headers of items </w:t>
      </w:r>
      <w:r>
        <w:rPr>
          <w:rFonts w:ascii="Times New Roman" w:hAnsi="Times New Roman" w:cs="Times New Roman"/>
          <w:sz w:val="24"/>
          <w:szCs w:val="24"/>
        </w:rPr>
        <w:t xml:space="preserve">returned in response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GetRecord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requests.</w:t>
      </w:r>
    </w:p>
    <w:p w:rsidR="00F95ECE" w:rsidRPr="00F95ECE" w:rsidRDefault="00B27DB8">
      <w:pPr>
        <w:rPr>
          <w:rFonts w:ascii="Times New Roman" w:hAnsi="Times New Roman" w:cs="Times New Roman"/>
          <w:sz w:val="24"/>
          <w:szCs w:val="24"/>
        </w:rPr>
        <w:sectPr w:rsidR="00F95ECE" w:rsidRPr="00F95ECE" w:rsidSect="00F95ECE">
          <w:pgSz w:w="11907" w:h="16839" w:code="9"/>
          <w:pgMar w:top="1985" w:right="1701" w:bottom="1701" w:left="1701" w:header="851" w:footer="992" w:gutter="0"/>
          <w:cols w:space="425"/>
          <w:docGrid w:type="lines" w:linePitch="360"/>
        </w:sectPr>
      </w:pPr>
      <w:r w:rsidRPr="00F95ECE">
        <w:rPr>
          <w:rFonts w:ascii="Times New Roman" w:hAnsi="Times New Roman" w:cs="Times New Roman"/>
          <w:sz w:val="24"/>
          <w:szCs w:val="24"/>
        </w:rPr>
        <w:br w:type="page"/>
      </w:r>
    </w:p>
    <w:p w:rsidR="00B27DB8" w:rsidRPr="00F95ECE" w:rsidRDefault="00B27DB8">
      <w:pPr>
        <w:rPr>
          <w:rFonts w:ascii="Times New Roman" w:hAnsi="Times New Roman" w:cs="Times New Roman"/>
        </w:rPr>
      </w:pPr>
    </w:p>
    <w:p w:rsidR="00B27DB8" w:rsidRPr="00F95ECE" w:rsidRDefault="00561AA8">
      <w:pPr>
        <w:rPr>
          <w:rFonts w:ascii="Times New Roman" w:hAnsi="Times New Roman" w:cs="Times New Roman"/>
        </w:rPr>
      </w:pPr>
      <w:r w:rsidRPr="00F95ECE">
        <w:rPr>
          <w:rFonts w:ascii="Times New Roman" w:hAnsi="Times New Roman" w:cs="Times New Roman"/>
        </w:rPr>
        <w:t>Table 1: OAI sets foun</w:t>
      </w:r>
      <w:r w:rsidR="00F95ECE">
        <w:rPr>
          <w:rFonts w:ascii="Times New Roman" w:hAnsi="Times New Roman" w:cs="Times New Roman"/>
        </w:rPr>
        <w:t>d at each OAI provider of GISCs</w:t>
      </w:r>
      <w:r w:rsidR="00F95ECE">
        <w:rPr>
          <w:rFonts w:ascii="Times New Roman" w:hAnsi="Times New Roman" w:cs="Times New Roman" w:hint="eastAsia"/>
        </w:rPr>
        <w:t>.</w:t>
      </w:r>
    </w:p>
    <w:p w:rsidR="00B27DB8" w:rsidRPr="00F95ECE" w:rsidRDefault="00B27DB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1904"/>
        <w:gridCol w:w="1847"/>
        <w:gridCol w:w="1904"/>
        <w:gridCol w:w="2211"/>
        <w:gridCol w:w="1904"/>
        <w:gridCol w:w="1904"/>
        <w:gridCol w:w="1904"/>
        <w:gridCol w:w="1904"/>
        <w:gridCol w:w="1904"/>
      </w:tblGrid>
      <w:tr w:rsidR="00B23AC6" w:rsidRPr="00F95ECE" w:rsidTr="00B23AC6">
        <w:tc>
          <w:tcPr>
            <w:tcW w:w="1904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Beijing</w:t>
            </w:r>
          </w:p>
        </w:tc>
        <w:tc>
          <w:tcPr>
            <w:tcW w:w="1904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Exeter</w:t>
            </w:r>
          </w:p>
        </w:tc>
        <w:tc>
          <w:tcPr>
            <w:tcW w:w="1847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Jeddah</w:t>
            </w:r>
          </w:p>
        </w:tc>
        <w:tc>
          <w:tcPr>
            <w:tcW w:w="1904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Melbourne</w:t>
            </w:r>
          </w:p>
        </w:tc>
        <w:tc>
          <w:tcPr>
            <w:tcW w:w="2211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Moscow</w:t>
            </w:r>
          </w:p>
        </w:tc>
        <w:tc>
          <w:tcPr>
            <w:tcW w:w="1904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Offenbach</w:t>
            </w:r>
          </w:p>
        </w:tc>
        <w:tc>
          <w:tcPr>
            <w:tcW w:w="1904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Seoul</w:t>
            </w:r>
          </w:p>
        </w:tc>
        <w:tc>
          <w:tcPr>
            <w:tcW w:w="1904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Tokyo</w:t>
            </w:r>
          </w:p>
        </w:tc>
        <w:tc>
          <w:tcPr>
            <w:tcW w:w="1904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Toulouse</w:t>
            </w:r>
          </w:p>
        </w:tc>
        <w:tc>
          <w:tcPr>
            <w:tcW w:w="1904" w:type="dxa"/>
            <w:shd w:val="clear" w:color="auto" w:fill="7F7F7F" w:themeFill="text1" w:themeFillTint="80"/>
          </w:tcPr>
          <w:p w:rsidR="00B23AC6" w:rsidRPr="00F95ECE" w:rsidRDefault="00B23AC6" w:rsidP="00A27378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Tehran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68709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  <w:tc>
          <w:tcPr>
            <w:tcW w:w="1847" w:type="dxa"/>
          </w:tcPr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GISC-BEIJING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  <w:tc>
          <w:tcPr>
            <w:tcW w:w="1904" w:type="dxa"/>
          </w:tcPr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WIS-GISC-BEIJING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GISC-EXETER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WIS-GISC-EXETER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WIS-GISC-JEDDAH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WIS-GISC-JEDDAH</w:t>
            </w:r>
          </w:p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GISC-JEDDAH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WIS-GISC-JEDDAH</w:t>
            </w:r>
          </w:p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WIS-GISC-JEDDAH</w:t>
            </w:r>
          </w:p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WIS-GISC-JEDDAH</w:t>
            </w:r>
          </w:p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WIS-GISC-JEDDAH</w:t>
            </w:r>
          </w:p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GISC-MELBOURNE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WIS-GISC-MELBOURNE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GISC-MOSCOW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WIS-GISC-MOSCOW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GISC-OFFENBACH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WIS-GISC-OFFENBACH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GISC-SEOUL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WIS-GISC-SEOUL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GISC-TOKYO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WIS-GISC-TOKYO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GISC-TOULOUSE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WIS-GISC-TOULOUSE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WIS-GISC-TEHRAN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WIS-GISC-TEHRAN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GISC-TEHERAN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WIS-GISC-TEHRAN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WIS-GISC-TEHRAN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WIS-GISC-TEHRAN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WIS-GISC-TEHRAN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WIS-GISC-TEHRAN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WIS-GISC-TEHRAN</w:t>
            </w:r>
          </w:p>
        </w:tc>
      </w:tr>
      <w:tr w:rsidR="00B23AC6" w:rsidRPr="00F95ECE" w:rsidTr="00B23AC6"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GISG-WASHINGTON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WIS-GISC-WASHINGTON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23AC6" w:rsidRPr="00F95ECE" w:rsidTr="00B23AC6"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GISC-BRASILIA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WIS-GISC-BRASILIA</w:t>
            </w:r>
          </w:p>
        </w:tc>
      </w:tr>
      <w:tr w:rsidR="00B23AC6" w:rsidRPr="00F95ECE" w:rsidTr="00B23AC6"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GISC-PRETORIA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23AC6" w:rsidRPr="00F95ECE" w:rsidTr="00B23AC6"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GISC-NEW_DEHLI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WIS-Interim-Metadata</w:t>
            </w: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WIS-UNASSOCIATED</w:t>
            </w: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WIS-UNASSOCIATED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WIS-UNASSOCIATED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WIS-UNASSOCIATED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WIS-UNASSOCIATED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WIS-CATALOGUE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47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WIS-GISC-CATALOGUE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WIS-CATALOGUE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WIS-CATALOGUE</w:t>
            </w: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WISTEST-CATALOGUE</w:t>
            </w:r>
          </w:p>
        </w:tc>
      </w:tr>
      <w:tr w:rsidR="00B23AC6" w:rsidRPr="00F95ECE" w:rsidTr="00B23AC6">
        <w:tc>
          <w:tcPr>
            <w:tcW w:w="1904" w:type="dxa"/>
          </w:tcPr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ECMWF-MACC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WIS-DCPC-ECMWF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draft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datasets</w:t>
            </w:r>
          </w:p>
        </w:tc>
        <w:tc>
          <w:tcPr>
            <w:tcW w:w="1847" w:type="dxa"/>
          </w:tcPr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DCPC-RSMC-JEDDAH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test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DCPC-CAIRO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DCPC-RDMEC-JEDDAH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validation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DCPC-MADRID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DCPC-QATAR</w:t>
            </w:r>
          </w:p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NC-QATAR</w:t>
            </w:r>
          </w:p>
        </w:tc>
        <w:tc>
          <w:tcPr>
            <w:tcW w:w="1904" w:type="dxa"/>
          </w:tcPr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draft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datasets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WIS-UNPUBLISHED</w:t>
            </w:r>
          </w:p>
        </w:tc>
        <w:tc>
          <w:tcPr>
            <w:tcW w:w="2211" w:type="dxa"/>
          </w:tcPr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WIS-DCPC-</w:t>
            </w: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Hydrometcentre</w:t>
            </w:r>
            <w:proofErr w:type="spellEnd"/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draft</w:t>
            </w:r>
          </w:p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  <w:p w:rsidR="00B23AC6" w:rsidRPr="00F95ECE" w:rsidRDefault="00B23AC6" w:rsidP="00B95099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cr/>
              <w:t>10354l</w:t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tab/>
              <w:t>____ficerI provider of GISCs omitted in this table.)</w:t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  <w:r w:rsidRPr="00F95ECE">
              <w:rPr>
                <w:rFonts w:ascii="Calibri" w:hAnsi="Calibri" w:cs="Times New Roman"/>
                <w:vanish/>
                <w:sz w:val="18"/>
                <w:szCs w:val="18"/>
              </w:rPr>
              <w:pgNum/>
            </w:r>
          </w:p>
        </w:tc>
        <w:tc>
          <w:tcPr>
            <w:tcW w:w="1904" w:type="dxa"/>
          </w:tcPr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CANADA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DKRZ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ECMWF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ESWI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EUMG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LSSW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METNO-ADC</w:t>
            </w:r>
          </w:p>
          <w:p w:rsidR="00B23AC6" w:rsidRPr="00F95ECE" w:rsidRDefault="00B23AC6" w:rsidP="00625173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WIS-DE</w:t>
            </w:r>
          </w:p>
          <w:p w:rsidR="00B23AC6" w:rsidRPr="00F95ECE" w:rsidRDefault="00B23AC6" w:rsidP="002B3D72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WIMMS</w:t>
            </w:r>
          </w:p>
        </w:tc>
        <w:tc>
          <w:tcPr>
            <w:tcW w:w="1904" w:type="dxa"/>
          </w:tcPr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WIS-NC-SEOUL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WIS-DCPC-NMSC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WIS-DCPC-WAMIS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draft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WIS-DCPC-LMS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datasets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NWS-TEST1</w:t>
            </w:r>
          </w:p>
        </w:tc>
        <w:tc>
          <w:tcPr>
            <w:tcW w:w="1904" w:type="dxa"/>
          </w:tcPr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WIS-TOKYO-OTBD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WIS-TOKYO-VLIV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WIS-TOKYO-VDPP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WIS-TOKYO-OOMS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WIS-TOKYO-VCCC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WIS-TOKYO-VBRR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WIS-TOKYO-VNNN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WIS-TOKYO-OKBK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WIS-TOKYO-VTBB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WIS-TOKYO-JMA</w:t>
            </w:r>
          </w:p>
          <w:p w:rsidR="00B23AC6" w:rsidRPr="00F95ECE" w:rsidRDefault="00B23AC6" w:rsidP="00A63A82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WIS-TOKYO-VGDC</w:t>
            </w:r>
          </w:p>
          <w:p w:rsidR="00B23AC6" w:rsidRPr="00F95ECE" w:rsidRDefault="00B23AC6" w:rsidP="00A63A82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WIS-TOKYO-RPMM</w:t>
            </w:r>
          </w:p>
          <w:p w:rsidR="00B23AC6" w:rsidRPr="00F95ECE" w:rsidRDefault="00B23AC6" w:rsidP="00A63A82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WISTEST-JMA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WS-TEST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National_Center_for</w:t>
            </w:r>
            <w:proofErr w:type="spellEnd"/>
            <w:r w:rsidRPr="00F95ECE">
              <w:rPr>
                <w:rFonts w:ascii="Calibri" w:hAnsi="Calibri" w:cs="Times New Roman"/>
                <w:sz w:val="18"/>
                <w:szCs w:val="18"/>
              </w:rPr>
              <w:t>_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Atmospheric_Research</w:t>
            </w:r>
            <w:proofErr w:type="spellEnd"/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DCPC-TEST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DCPC-TEST-NICT</w:t>
            </w:r>
          </w:p>
          <w:p w:rsidR="00B23AC6" w:rsidRPr="00F95ECE" w:rsidRDefault="00B23AC6" w:rsidP="002B3D72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04" w:type="dxa"/>
          </w:tcPr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ClearFlight</w:t>
            </w:r>
            <w:proofErr w:type="spellEnd"/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WIS-DCPC-ECMWF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inspireMeteoFrance</w:t>
            </w:r>
            <w:proofErr w:type="spellEnd"/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WIS-DCPC-EUMETSAT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draft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datasets</w:t>
            </w:r>
          </w:p>
        </w:tc>
        <w:tc>
          <w:tcPr>
            <w:tcW w:w="1904" w:type="dxa"/>
          </w:tcPr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IRANTEST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WMO-Baseline</w:t>
            </w:r>
          </w:p>
          <w:p w:rsidR="00B23AC6" w:rsidRPr="00F95ECE" w:rsidRDefault="00B23AC6" w:rsidP="006D10AD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WISTEST-NOAA</w:t>
            </w:r>
          </w:p>
          <w:p w:rsidR="00B23AC6" w:rsidRPr="00F95ECE" w:rsidRDefault="00B23AC6" w:rsidP="002B3D72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B27DB8" w:rsidRPr="00F95ECE" w:rsidRDefault="00B27DB8">
      <w:pPr>
        <w:rPr>
          <w:rFonts w:ascii="Times New Roman" w:hAnsi="Times New Roman" w:cs="Times New Roman"/>
        </w:rPr>
      </w:pPr>
    </w:p>
    <w:p w:rsidR="00B27DB8" w:rsidRDefault="00B27DB8">
      <w:pPr>
        <w:rPr>
          <w:rFonts w:ascii="Times New Roman" w:hAnsi="Times New Roman" w:cs="Times New Roman"/>
        </w:rPr>
      </w:pPr>
    </w:p>
    <w:p w:rsidR="00F95ECE" w:rsidRPr="00F95ECE" w:rsidRDefault="00F95ECE" w:rsidP="00F95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 w:hint="eastAsia"/>
        </w:rPr>
        <w:t>2</w:t>
      </w:r>
      <w:r w:rsidRPr="00F95EC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>Availability of metadata record for SMCA01 TNCC</w:t>
      </w:r>
    </w:p>
    <w:p w:rsidR="00F95ECE" w:rsidRPr="00F95ECE" w:rsidRDefault="00F95ECE" w:rsidP="00F95EC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16"/>
        <w:gridCol w:w="1817"/>
        <w:gridCol w:w="1817"/>
        <w:gridCol w:w="1817"/>
        <w:gridCol w:w="1817"/>
        <w:gridCol w:w="1817"/>
        <w:gridCol w:w="1817"/>
        <w:gridCol w:w="1817"/>
        <w:gridCol w:w="1817"/>
        <w:gridCol w:w="1817"/>
      </w:tblGrid>
      <w:tr w:rsidR="00B23AC6" w:rsidRPr="00F95ECE" w:rsidTr="00F95ECE">
        <w:tc>
          <w:tcPr>
            <w:tcW w:w="2235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16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Beijing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Exeter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Jeddah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Melbourne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Moscow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Offenbach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Seoul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Tokyo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Toulouse</w:t>
            </w:r>
          </w:p>
        </w:tc>
        <w:tc>
          <w:tcPr>
            <w:tcW w:w="1817" w:type="dxa"/>
            <w:shd w:val="clear" w:color="auto" w:fill="7F7F7F" w:themeFill="text1" w:themeFillTint="80"/>
          </w:tcPr>
          <w:p w:rsidR="00B23AC6" w:rsidRPr="00F95ECE" w:rsidRDefault="00B23AC6" w:rsidP="009D29AB">
            <w:pPr>
              <w:spacing w:line="240" w:lineRule="exact"/>
              <w:jc w:val="center"/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b/>
                <w:color w:val="FFFFFF" w:themeColor="background1"/>
                <w:sz w:val="18"/>
                <w:szCs w:val="18"/>
              </w:rPr>
              <w:t>Tehran</w:t>
            </w:r>
          </w:p>
        </w:tc>
      </w:tr>
      <w:tr w:rsidR="00B23AC6" w:rsidRPr="00F95ECE" w:rsidTr="00F95ECE">
        <w:tc>
          <w:tcPr>
            <w:tcW w:w="2235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R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esult of </w:t>
            </w:r>
            <w:proofErr w:type="spellStart"/>
            <w:r>
              <w:rPr>
                <w:rFonts w:ascii="Calibri" w:hAnsi="Calibri" w:cs="Times New Roman" w:hint="eastAsia"/>
                <w:sz w:val="18"/>
                <w:szCs w:val="18"/>
              </w:rPr>
              <w:t>GetRecord</w:t>
            </w:r>
            <w:proofErr w:type="spellEnd"/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request of </w:t>
            </w:r>
            <w:r w:rsidRPr="00F95ECE">
              <w:rPr>
                <w:rFonts w:ascii="Calibri" w:hAnsi="Calibri" w:cs="Times New Roman"/>
                <w:sz w:val="18"/>
                <w:szCs w:val="18"/>
              </w:rPr>
              <w:t>SMCA01TNCC</w:t>
            </w:r>
          </w:p>
        </w:tc>
        <w:tc>
          <w:tcPr>
            <w:tcW w:w="1816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idDoesNotExist</w:t>
            </w:r>
            <w:proofErr w:type="spellEnd"/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B23AC6">
              <w:rPr>
                <w:rFonts w:ascii="Calibri" w:hAnsi="Calibri" w:cs="Times New Roman"/>
                <w:i/>
                <w:sz w:val="18"/>
                <w:szCs w:val="18"/>
              </w:rPr>
              <w:t>S</w:t>
            </w:r>
            <w:r w:rsidRPr="00B23AC6">
              <w:rPr>
                <w:rFonts w:ascii="Calibri" w:hAnsi="Calibri" w:cs="Times New Roman" w:hint="eastAsia"/>
                <w:i/>
                <w:sz w:val="18"/>
                <w:szCs w:val="18"/>
              </w:rPr>
              <w:t>et membership is not provided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idDoesNotExist</w:t>
            </w:r>
            <w:proofErr w:type="spellEnd"/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Exist in WIS-UNASSOCIATED</w:t>
            </w:r>
          </w:p>
        </w:tc>
        <w:tc>
          <w:tcPr>
            <w:tcW w:w="1817" w:type="dxa"/>
          </w:tcPr>
          <w:p w:rsidR="00B23AC6" w:rsidRPr="00B23AC6" w:rsidRDefault="00B23AC6" w:rsidP="009D29AB">
            <w:pPr>
              <w:spacing w:line="240" w:lineRule="exact"/>
              <w:rPr>
                <w:rFonts w:ascii="Calibri" w:hAnsi="Calibri" w:cs="Times New Roman"/>
                <w:i/>
                <w:sz w:val="18"/>
                <w:szCs w:val="18"/>
              </w:rPr>
            </w:pPr>
            <w:r w:rsidRPr="00B23AC6">
              <w:rPr>
                <w:rFonts w:ascii="Calibri" w:hAnsi="Calibri" w:cs="Times New Roman"/>
                <w:i/>
                <w:sz w:val="18"/>
                <w:szCs w:val="18"/>
              </w:rPr>
              <w:t>S</w:t>
            </w:r>
            <w:r w:rsidRPr="00B23AC6">
              <w:rPr>
                <w:rFonts w:ascii="Calibri" w:hAnsi="Calibri" w:cs="Times New Roman" w:hint="eastAsia"/>
                <w:i/>
                <w:sz w:val="18"/>
                <w:szCs w:val="18"/>
              </w:rPr>
              <w:t>et membership is not provided</w:t>
            </w:r>
          </w:p>
        </w:tc>
        <w:tc>
          <w:tcPr>
            <w:tcW w:w="1817" w:type="dxa"/>
          </w:tcPr>
          <w:p w:rsidR="00B23AC6" w:rsidRPr="00F95ECE" w:rsidRDefault="00B23AC6" w:rsidP="00F95ECE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Exist in WIS-UNASSOCIATED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idDoesNotExist</w:t>
            </w:r>
            <w:proofErr w:type="spellEnd"/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Exist in WIS-UNASSOCIATED</w:t>
            </w:r>
          </w:p>
        </w:tc>
        <w:tc>
          <w:tcPr>
            <w:tcW w:w="1817" w:type="dxa"/>
          </w:tcPr>
          <w:p w:rsidR="00B23AC6" w:rsidRPr="00F95ECE" w:rsidRDefault="00B23AC6" w:rsidP="00F95ECE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Exist in WIS-UNASSOCIATED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proofErr w:type="spellStart"/>
            <w:r w:rsidRPr="00F95ECE">
              <w:rPr>
                <w:rFonts w:ascii="Calibri" w:hAnsi="Calibri" w:cs="Times New Roman"/>
                <w:sz w:val="18"/>
                <w:szCs w:val="18"/>
              </w:rPr>
              <w:t>idDoesNotExist</w:t>
            </w:r>
            <w:proofErr w:type="spellEnd"/>
          </w:p>
        </w:tc>
      </w:tr>
      <w:tr w:rsidR="00B23AC6" w:rsidRPr="00F95ECE" w:rsidTr="00F95ECE">
        <w:tc>
          <w:tcPr>
            <w:tcW w:w="2235" w:type="dxa"/>
          </w:tcPr>
          <w:p w:rsidR="00B23AC6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Availability of </w:t>
            </w:r>
            <w:r w:rsidRPr="00F95ECE">
              <w:rPr>
                <w:rFonts w:ascii="Calibri" w:hAnsi="Calibri" w:cs="Times New Roman"/>
                <w:sz w:val="18"/>
                <w:szCs w:val="18"/>
              </w:rPr>
              <w:t>SMCA01TNCC</w:t>
            </w:r>
            <w:r>
              <w:rPr>
                <w:rFonts w:ascii="Calibri" w:hAnsi="Calibri" w:cs="Times New Roman" w:hint="eastAsia"/>
                <w:sz w:val="18"/>
                <w:szCs w:val="18"/>
              </w:rPr>
              <w:t xml:space="preserve"> in GISC portal catalogue</w:t>
            </w:r>
          </w:p>
        </w:tc>
        <w:tc>
          <w:tcPr>
            <w:tcW w:w="1816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N</w:t>
            </w:r>
            <w:r w:rsidRPr="00F95ECE">
              <w:rPr>
                <w:rFonts w:ascii="Calibri" w:hAnsi="Calibri" w:cs="Times New Roman"/>
                <w:sz w:val="18"/>
                <w:szCs w:val="18"/>
              </w:rPr>
              <w:t>ot 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N</w:t>
            </w:r>
            <w:r w:rsidRPr="00F95ECE">
              <w:rPr>
                <w:rFonts w:ascii="Calibri" w:hAnsi="Calibri" w:cs="Times New Roman"/>
                <w:sz w:val="18"/>
                <w:szCs w:val="18"/>
              </w:rPr>
              <w:t>ot 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Not 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 w:rsidRPr="00F95ECE">
              <w:rPr>
                <w:rFonts w:ascii="Calibri" w:hAnsi="Calibri" w:cs="Times New Roman"/>
                <w:sz w:val="18"/>
                <w:szCs w:val="18"/>
              </w:rPr>
              <w:t>Found</w:t>
            </w:r>
          </w:p>
        </w:tc>
        <w:tc>
          <w:tcPr>
            <w:tcW w:w="1817" w:type="dxa"/>
          </w:tcPr>
          <w:p w:rsidR="00B23AC6" w:rsidRPr="00F95ECE" w:rsidRDefault="00B23AC6" w:rsidP="009D29AB">
            <w:pPr>
              <w:spacing w:line="240" w:lineRule="exact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 w:hint="eastAsia"/>
                <w:sz w:val="18"/>
                <w:szCs w:val="18"/>
              </w:rPr>
              <w:t>N</w:t>
            </w:r>
            <w:r w:rsidRPr="00F95ECE">
              <w:rPr>
                <w:rFonts w:ascii="Calibri" w:hAnsi="Calibri" w:cs="Times New Roman"/>
                <w:sz w:val="18"/>
                <w:szCs w:val="18"/>
              </w:rPr>
              <w:t>ot found</w:t>
            </w:r>
          </w:p>
        </w:tc>
      </w:tr>
    </w:tbl>
    <w:p w:rsidR="00F95ECE" w:rsidRDefault="00F95ECE">
      <w:pPr>
        <w:rPr>
          <w:rFonts w:ascii="Times New Roman" w:hAnsi="Times New Roman" w:cs="Times New Roman"/>
        </w:rPr>
      </w:pPr>
    </w:p>
    <w:p w:rsidR="00F95ECE" w:rsidRPr="00F95ECE" w:rsidRDefault="00F95ECE">
      <w:pPr>
        <w:rPr>
          <w:rFonts w:ascii="Times New Roman" w:hAnsi="Times New Roman" w:cs="Times New Roman"/>
        </w:rPr>
      </w:pPr>
    </w:p>
    <w:sectPr w:rsidR="00F95ECE" w:rsidRPr="00F95ECE" w:rsidSect="005E12C5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10" w:rsidRDefault="00A17F10" w:rsidP="00FD46F4">
      <w:r>
        <w:separator/>
      </w:r>
    </w:p>
  </w:endnote>
  <w:endnote w:type="continuationSeparator" w:id="0">
    <w:p w:rsidR="00A17F10" w:rsidRDefault="00A17F10" w:rsidP="00FD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10" w:rsidRDefault="00A17F10" w:rsidP="00FD46F4">
      <w:r>
        <w:separator/>
      </w:r>
    </w:p>
  </w:footnote>
  <w:footnote w:type="continuationSeparator" w:id="0">
    <w:p w:rsidR="00A17F10" w:rsidRDefault="00A17F10" w:rsidP="00FD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4B2"/>
    <w:multiLevelType w:val="hybridMultilevel"/>
    <w:tmpl w:val="F410C2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A222F3"/>
    <w:multiLevelType w:val="hybridMultilevel"/>
    <w:tmpl w:val="1A349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AE4F31"/>
    <w:multiLevelType w:val="hybridMultilevel"/>
    <w:tmpl w:val="AA4A7F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8"/>
    <w:rsid w:val="00080EF1"/>
    <w:rsid w:val="000B4FF2"/>
    <w:rsid w:val="00197AFE"/>
    <w:rsid w:val="001B53FD"/>
    <w:rsid w:val="001D0C39"/>
    <w:rsid w:val="002608EB"/>
    <w:rsid w:val="00261D27"/>
    <w:rsid w:val="002B3D72"/>
    <w:rsid w:val="002C4DBC"/>
    <w:rsid w:val="00372315"/>
    <w:rsid w:val="00396CA7"/>
    <w:rsid w:val="003D7F6C"/>
    <w:rsid w:val="004219FE"/>
    <w:rsid w:val="0042745F"/>
    <w:rsid w:val="0042753D"/>
    <w:rsid w:val="004326BF"/>
    <w:rsid w:val="0044397E"/>
    <w:rsid w:val="004B72C0"/>
    <w:rsid w:val="00561AA8"/>
    <w:rsid w:val="005E12C5"/>
    <w:rsid w:val="00625173"/>
    <w:rsid w:val="00687093"/>
    <w:rsid w:val="006D0C52"/>
    <w:rsid w:val="006D10AD"/>
    <w:rsid w:val="0079302B"/>
    <w:rsid w:val="007F34BD"/>
    <w:rsid w:val="009A1912"/>
    <w:rsid w:val="009C0DF2"/>
    <w:rsid w:val="00A17F10"/>
    <w:rsid w:val="00A27378"/>
    <w:rsid w:val="00A63A82"/>
    <w:rsid w:val="00AD41CC"/>
    <w:rsid w:val="00AE4A45"/>
    <w:rsid w:val="00B23AC6"/>
    <w:rsid w:val="00B27DB8"/>
    <w:rsid w:val="00B84294"/>
    <w:rsid w:val="00B95099"/>
    <w:rsid w:val="00C72D63"/>
    <w:rsid w:val="00CD6617"/>
    <w:rsid w:val="00D222FA"/>
    <w:rsid w:val="00DB206E"/>
    <w:rsid w:val="00E12382"/>
    <w:rsid w:val="00E92BB4"/>
    <w:rsid w:val="00EF7FAE"/>
    <w:rsid w:val="00F95ECE"/>
    <w:rsid w:val="00FD46F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4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6F4"/>
  </w:style>
  <w:style w:type="paragraph" w:styleId="a7">
    <w:name w:val="footer"/>
    <w:basedOn w:val="a"/>
    <w:link w:val="a8"/>
    <w:uiPriority w:val="99"/>
    <w:unhideWhenUsed/>
    <w:rsid w:val="00FD4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D4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6F4"/>
  </w:style>
  <w:style w:type="paragraph" w:styleId="a7">
    <w:name w:val="footer"/>
    <w:basedOn w:val="a"/>
    <w:link w:val="a8"/>
    <w:uiPriority w:val="99"/>
    <w:unhideWhenUsed/>
    <w:rsid w:val="00FD46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F247A-375E-4DC4-B838-18284E91D0C2}"/>
</file>

<file path=customXml/itemProps2.xml><?xml version="1.0" encoding="utf-8"?>
<ds:datastoreItem xmlns:ds="http://schemas.openxmlformats.org/officeDocument/2006/customXml" ds:itemID="{4B2C8701-0A4B-4255-8250-0A70BD66C42E}"/>
</file>

<file path=customXml/itemProps3.xml><?xml version="1.0" encoding="utf-8"?>
<ds:datastoreItem xmlns:ds="http://schemas.openxmlformats.org/officeDocument/2006/customXml" ds:itemID="{A17C9FD9-69E7-4B3B-832B-E57C394CED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Jitsuko</dc:creator>
  <cp:lastModifiedBy>JMA</cp:lastModifiedBy>
  <cp:revision>3</cp:revision>
  <dcterms:created xsi:type="dcterms:W3CDTF">2014-10-29T06:20:00Z</dcterms:created>
  <dcterms:modified xsi:type="dcterms:W3CDTF">2014-11-04T08:24:00Z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