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D1" w:rsidRDefault="00F8649F" w:rsidP="007A0A61">
      <w:pPr>
        <w:rPr>
          <w:rFonts w:ascii="Times New Roman" w:hAnsi="Times New Roman" w:cs="Times New Roman"/>
          <w:sz w:val="28"/>
          <w:szCs w:val="28"/>
        </w:rPr>
      </w:pPr>
      <w:r w:rsidRPr="004E436C">
        <w:rPr>
          <w:rFonts w:ascii="Times New Roman" w:hAnsi="Times New Roman" w:cs="Times New Roman"/>
          <w:sz w:val="28"/>
          <w:szCs w:val="28"/>
        </w:rPr>
        <w:t>Title</w:t>
      </w:r>
      <w:r w:rsidR="007A0A61" w:rsidRPr="004E436C">
        <w:rPr>
          <w:rFonts w:ascii="Times New Roman" w:hAnsi="Times New Roman" w:cs="Times New Roman"/>
          <w:sz w:val="28"/>
          <w:szCs w:val="28"/>
        </w:rPr>
        <w:t xml:space="preserve"> </w:t>
      </w:r>
      <w:r w:rsidR="00551A29">
        <w:rPr>
          <w:rFonts w:ascii="Times New Roman" w:hAnsi="Times New Roman" w:cs="Times New Roman"/>
          <w:sz w:val="28"/>
          <w:szCs w:val="28"/>
        </w:rPr>
        <w:tab/>
      </w:r>
      <w:r w:rsidR="00551A29">
        <w:rPr>
          <w:rFonts w:ascii="Times New Roman" w:hAnsi="Times New Roman" w:cs="Times New Roman"/>
          <w:sz w:val="28"/>
          <w:szCs w:val="28"/>
        </w:rPr>
        <w:tab/>
      </w:r>
      <w:r w:rsidR="007A0A61" w:rsidRPr="004E436C">
        <w:rPr>
          <w:rFonts w:ascii="Times New Roman" w:hAnsi="Times New Roman" w:cs="Times New Roman"/>
          <w:sz w:val="28"/>
          <w:szCs w:val="28"/>
        </w:rPr>
        <w:t>Develop a coordination mechanism for users and suppliers of satellite data collection systems (</w:t>
      </w:r>
      <w:proofErr w:type="spellStart"/>
      <w:r w:rsidR="007A0A61" w:rsidRPr="004E436C">
        <w:rPr>
          <w:rFonts w:ascii="Times New Roman" w:hAnsi="Times New Roman" w:cs="Times New Roman"/>
          <w:sz w:val="28"/>
          <w:szCs w:val="28"/>
        </w:rPr>
        <w:t>Satcom</w:t>
      </w:r>
      <w:proofErr w:type="spellEnd"/>
      <w:r w:rsidR="007A0A61" w:rsidRPr="004E436C">
        <w:rPr>
          <w:rFonts w:ascii="Times New Roman" w:hAnsi="Times New Roman" w:cs="Times New Roman"/>
          <w:sz w:val="28"/>
          <w:szCs w:val="28"/>
        </w:rPr>
        <w:t>)</w:t>
      </w:r>
    </w:p>
    <w:p w:rsidR="00811BD1" w:rsidRPr="004E436C" w:rsidRDefault="00811BD1" w:rsidP="007A0A61">
      <w:pPr>
        <w:rPr>
          <w:rFonts w:ascii="Times New Roman" w:hAnsi="Times New Roman" w:cs="Times New Roman"/>
          <w:sz w:val="28"/>
          <w:szCs w:val="28"/>
        </w:rPr>
      </w:pPr>
      <w:r>
        <w:rPr>
          <w:rFonts w:ascii="Times New Roman" w:hAnsi="Times New Roman" w:cs="Times New Roman"/>
          <w:sz w:val="28"/>
          <w:szCs w:val="28"/>
        </w:rPr>
        <w:t>Table of contents</w:t>
      </w:r>
    </w:p>
    <w:p w:rsidR="00133FCC" w:rsidRDefault="00297B9D">
      <w:pPr>
        <w:pStyle w:val="TOC2"/>
        <w:tabs>
          <w:tab w:val="right" w:leader="dot" w:pos="9350"/>
        </w:tabs>
        <w:rPr>
          <w:rFonts w:eastAsiaTheme="minorEastAsia"/>
          <w:noProof/>
        </w:rPr>
      </w:pPr>
      <w:r>
        <w:rPr>
          <w:rFonts w:ascii="Times New Roman" w:hAnsi="Times New Roman" w:cs="Times New Roman"/>
          <w:sz w:val="24"/>
          <w:szCs w:val="24"/>
        </w:rPr>
        <w:fldChar w:fldCharType="begin"/>
      </w:r>
      <w:r w:rsidR="00811BD1">
        <w:rPr>
          <w:rFonts w:ascii="Times New Roman" w:hAnsi="Times New Roman" w:cs="Times New Roman"/>
          <w:sz w:val="24"/>
          <w:szCs w:val="24"/>
        </w:rPr>
        <w:instrText xml:space="preserve"> TOC \o "1-2" \u </w:instrText>
      </w:r>
      <w:r>
        <w:rPr>
          <w:rFonts w:ascii="Times New Roman" w:hAnsi="Times New Roman" w:cs="Times New Roman"/>
          <w:sz w:val="24"/>
          <w:szCs w:val="24"/>
        </w:rPr>
        <w:fldChar w:fldCharType="separate"/>
      </w:r>
      <w:r w:rsidR="00133FCC" w:rsidRPr="00E46A40">
        <w:rPr>
          <w:rFonts w:ascii="Times New Roman" w:hAnsi="Times New Roman" w:cs="Times New Roman"/>
          <w:noProof/>
        </w:rPr>
        <w:t>Introduction</w:t>
      </w:r>
      <w:r w:rsidR="00133FCC">
        <w:rPr>
          <w:noProof/>
        </w:rPr>
        <w:tab/>
      </w:r>
      <w:r w:rsidR="00133FCC">
        <w:rPr>
          <w:noProof/>
        </w:rPr>
        <w:fldChar w:fldCharType="begin"/>
      </w:r>
      <w:r w:rsidR="00133FCC">
        <w:rPr>
          <w:noProof/>
        </w:rPr>
        <w:instrText xml:space="preserve"> PAGEREF _Toc383208856 \h </w:instrText>
      </w:r>
      <w:r w:rsidR="00133FCC">
        <w:rPr>
          <w:noProof/>
        </w:rPr>
      </w:r>
      <w:r w:rsidR="00133FCC">
        <w:rPr>
          <w:noProof/>
        </w:rPr>
        <w:fldChar w:fldCharType="separate"/>
      </w:r>
      <w:r w:rsidR="00133FCC">
        <w:rPr>
          <w:noProof/>
        </w:rPr>
        <w:t>1</w:t>
      </w:r>
      <w:r w:rsidR="00133FCC">
        <w:rPr>
          <w:noProof/>
        </w:rPr>
        <w:fldChar w:fldCharType="end"/>
      </w:r>
    </w:p>
    <w:p w:rsidR="00133FCC" w:rsidRDefault="00133FCC">
      <w:pPr>
        <w:pStyle w:val="TOC2"/>
        <w:tabs>
          <w:tab w:val="right" w:leader="dot" w:pos="9350"/>
        </w:tabs>
        <w:rPr>
          <w:rFonts w:eastAsiaTheme="minorEastAsia"/>
          <w:noProof/>
        </w:rPr>
      </w:pPr>
      <w:r w:rsidRPr="00E46A40">
        <w:rPr>
          <w:rFonts w:ascii="Times New Roman" w:hAnsi="Times New Roman" w:cs="Times New Roman"/>
          <w:noProof/>
        </w:rPr>
        <w:t>Satellite Data Services Providers</w:t>
      </w:r>
      <w:r>
        <w:rPr>
          <w:noProof/>
        </w:rPr>
        <w:tab/>
      </w:r>
      <w:r>
        <w:rPr>
          <w:noProof/>
        </w:rPr>
        <w:fldChar w:fldCharType="begin"/>
      </w:r>
      <w:r>
        <w:rPr>
          <w:noProof/>
        </w:rPr>
        <w:instrText xml:space="preserve"> PAGEREF _Toc383208857 \h </w:instrText>
      </w:r>
      <w:r>
        <w:rPr>
          <w:noProof/>
        </w:rPr>
      </w:r>
      <w:r>
        <w:rPr>
          <w:noProof/>
        </w:rPr>
        <w:fldChar w:fldCharType="separate"/>
      </w:r>
      <w:r>
        <w:rPr>
          <w:noProof/>
        </w:rPr>
        <w:t>5</w:t>
      </w:r>
      <w:r>
        <w:rPr>
          <w:noProof/>
        </w:rPr>
        <w:fldChar w:fldCharType="end"/>
      </w:r>
    </w:p>
    <w:p w:rsidR="00133FCC" w:rsidRDefault="00133FCC">
      <w:pPr>
        <w:pStyle w:val="TOC2"/>
        <w:tabs>
          <w:tab w:val="right" w:leader="dot" w:pos="9350"/>
        </w:tabs>
        <w:rPr>
          <w:rFonts w:eastAsiaTheme="minorEastAsia"/>
          <w:noProof/>
        </w:rPr>
      </w:pPr>
      <w:r w:rsidRPr="00E46A40">
        <w:rPr>
          <w:rFonts w:ascii="Times New Roman" w:hAnsi="Times New Roman" w:cs="Times New Roman"/>
          <w:noProof/>
        </w:rPr>
        <w:t>Some Non-satellite based Communications Possibilities.</w:t>
      </w:r>
      <w:r>
        <w:rPr>
          <w:noProof/>
        </w:rPr>
        <w:tab/>
      </w:r>
      <w:r>
        <w:rPr>
          <w:noProof/>
        </w:rPr>
        <w:fldChar w:fldCharType="begin"/>
      </w:r>
      <w:r>
        <w:rPr>
          <w:noProof/>
        </w:rPr>
        <w:instrText xml:space="preserve"> PAGEREF _Toc383208858 \h </w:instrText>
      </w:r>
      <w:r>
        <w:rPr>
          <w:noProof/>
        </w:rPr>
      </w:r>
      <w:r>
        <w:rPr>
          <w:noProof/>
        </w:rPr>
        <w:fldChar w:fldCharType="separate"/>
      </w:r>
      <w:r>
        <w:rPr>
          <w:noProof/>
        </w:rPr>
        <w:t>13</w:t>
      </w:r>
      <w:r>
        <w:rPr>
          <w:noProof/>
        </w:rPr>
        <w:fldChar w:fldCharType="end"/>
      </w:r>
    </w:p>
    <w:p w:rsidR="00133FCC" w:rsidRDefault="00133FCC">
      <w:pPr>
        <w:pStyle w:val="TOC2"/>
        <w:tabs>
          <w:tab w:val="right" w:leader="dot" w:pos="9350"/>
        </w:tabs>
        <w:rPr>
          <w:rFonts w:eastAsiaTheme="minorEastAsia"/>
          <w:noProof/>
        </w:rPr>
      </w:pPr>
      <w:r w:rsidRPr="00E46A40">
        <w:rPr>
          <w:rFonts w:ascii="Times New Roman" w:hAnsi="Times New Roman" w:cs="Times New Roman"/>
          <w:noProof/>
        </w:rPr>
        <w:t>A Coordination Mechanism for Users and Suppliers</w:t>
      </w:r>
      <w:r>
        <w:rPr>
          <w:noProof/>
        </w:rPr>
        <w:tab/>
      </w:r>
      <w:r>
        <w:rPr>
          <w:noProof/>
        </w:rPr>
        <w:fldChar w:fldCharType="begin"/>
      </w:r>
      <w:r>
        <w:rPr>
          <w:noProof/>
        </w:rPr>
        <w:instrText xml:space="preserve"> PAGEREF _Toc383208859 \h </w:instrText>
      </w:r>
      <w:r>
        <w:rPr>
          <w:noProof/>
        </w:rPr>
      </w:r>
      <w:r>
        <w:rPr>
          <w:noProof/>
        </w:rPr>
        <w:fldChar w:fldCharType="separate"/>
      </w:r>
      <w:r>
        <w:rPr>
          <w:noProof/>
        </w:rPr>
        <w:t>15</w:t>
      </w:r>
      <w:r>
        <w:rPr>
          <w:noProof/>
        </w:rPr>
        <w:fldChar w:fldCharType="end"/>
      </w:r>
    </w:p>
    <w:p w:rsidR="00133FCC" w:rsidRDefault="00133FCC">
      <w:pPr>
        <w:pStyle w:val="TOC2"/>
        <w:tabs>
          <w:tab w:val="right" w:leader="dot" w:pos="9350"/>
        </w:tabs>
        <w:rPr>
          <w:rFonts w:eastAsiaTheme="minorEastAsia"/>
          <w:noProof/>
        </w:rPr>
      </w:pPr>
      <w:r w:rsidRPr="00E46A40">
        <w:rPr>
          <w:rFonts w:ascii="Times New Roman" w:hAnsi="Times New Roman" w:cs="Times New Roman"/>
          <w:noProof/>
        </w:rPr>
        <w:t>References</w:t>
      </w:r>
      <w:r>
        <w:rPr>
          <w:noProof/>
        </w:rPr>
        <w:tab/>
      </w:r>
      <w:r>
        <w:rPr>
          <w:noProof/>
        </w:rPr>
        <w:fldChar w:fldCharType="begin"/>
      </w:r>
      <w:r>
        <w:rPr>
          <w:noProof/>
        </w:rPr>
        <w:instrText xml:space="preserve"> PAGEREF _Toc383208860 \h </w:instrText>
      </w:r>
      <w:r>
        <w:rPr>
          <w:noProof/>
        </w:rPr>
      </w:r>
      <w:r>
        <w:rPr>
          <w:noProof/>
        </w:rPr>
        <w:fldChar w:fldCharType="separate"/>
      </w:r>
      <w:r>
        <w:rPr>
          <w:noProof/>
        </w:rPr>
        <w:t>19</w:t>
      </w:r>
      <w:r>
        <w:rPr>
          <w:noProof/>
        </w:rPr>
        <w:fldChar w:fldCharType="end"/>
      </w:r>
    </w:p>
    <w:p w:rsidR="00133FCC" w:rsidRDefault="00133FCC">
      <w:pPr>
        <w:pStyle w:val="TOC2"/>
        <w:tabs>
          <w:tab w:val="right" w:leader="dot" w:pos="9350"/>
        </w:tabs>
        <w:rPr>
          <w:rFonts w:eastAsiaTheme="minorEastAsia"/>
          <w:noProof/>
        </w:rPr>
      </w:pPr>
      <w:r w:rsidRPr="00E46A40">
        <w:rPr>
          <w:rFonts w:ascii="Times New Roman" w:hAnsi="Times New Roman" w:cs="Times New Roman"/>
          <w:noProof/>
        </w:rPr>
        <w:t>Recommended Text</w:t>
      </w:r>
      <w:r>
        <w:rPr>
          <w:noProof/>
        </w:rPr>
        <w:tab/>
      </w:r>
      <w:r>
        <w:rPr>
          <w:noProof/>
        </w:rPr>
        <w:fldChar w:fldCharType="begin"/>
      </w:r>
      <w:r>
        <w:rPr>
          <w:noProof/>
        </w:rPr>
        <w:instrText xml:space="preserve"> PAGEREF _Toc383208861 \h </w:instrText>
      </w:r>
      <w:r>
        <w:rPr>
          <w:noProof/>
        </w:rPr>
      </w:r>
      <w:r>
        <w:rPr>
          <w:noProof/>
        </w:rPr>
        <w:fldChar w:fldCharType="separate"/>
      </w:r>
      <w:r>
        <w:rPr>
          <w:noProof/>
        </w:rPr>
        <w:t>19</w:t>
      </w:r>
      <w:r>
        <w:rPr>
          <w:noProof/>
        </w:rPr>
        <w:fldChar w:fldCharType="end"/>
      </w:r>
    </w:p>
    <w:p w:rsidR="00811BD1" w:rsidRDefault="00297B9D">
      <w:pPr>
        <w:rPr>
          <w:rFonts w:ascii="Times New Roman" w:hAnsi="Times New Roman" w:cs="Times New Roman"/>
          <w:sz w:val="24"/>
          <w:szCs w:val="24"/>
        </w:rPr>
      </w:pPr>
      <w:r>
        <w:rPr>
          <w:rFonts w:ascii="Times New Roman" w:hAnsi="Times New Roman" w:cs="Times New Roman"/>
          <w:sz w:val="24"/>
          <w:szCs w:val="24"/>
        </w:rPr>
        <w:fldChar w:fldCharType="end"/>
      </w:r>
    </w:p>
    <w:p w:rsidR="00C713B5" w:rsidRPr="002C77C7" w:rsidRDefault="00C713B5" w:rsidP="00C713B5">
      <w:pPr>
        <w:pStyle w:val="Heading2"/>
        <w:jc w:val="both"/>
        <w:rPr>
          <w:rFonts w:ascii="Times New Roman" w:hAnsi="Times New Roman" w:cs="Times New Roman"/>
          <w:sz w:val="28"/>
          <w:szCs w:val="28"/>
        </w:rPr>
      </w:pPr>
      <w:bookmarkStart w:id="0" w:name="_Toc379464870"/>
      <w:bookmarkStart w:id="1" w:name="_Toc383208856"/>
      <w:r w:rsidRPr="002C77C7">
        <w:rPr>
          <w:rFonts w:ascii="Times New Roman" w:hAnsi="Times New Roman" w:cs="Times New Roman"/>
          <w:sz w:val="28"/>
          <w:szCs w:val="28"/>
        </w:rPr>
        <w:t>Introduction</w:t>
      </w:r>
      <w:bookmarkEnd w:id="1"/>
      <w:r w:rsidRPr="002C77C7">
        <w:rPr>
          <w:rFonts w:ascii="Times New Roman" w:hAnsi="Times New Roman" w:cs="Times New Roman"/>
          <w:sz w:val="28"/>
          <w:szCs w:val="28"/>
        </w:rPr>
        <w:t xml:space="preserve"> </w:t>
      </w:r>
      <w:bookmarkEnd w:id="0"/>
    </w:p>
    <w:p w:rsidR="00C713B5" w:rsidRPr="00796E4C" w:rsidRDefault="009A6EAE" w:rsidP="00C713B5">
      <w:pPr>
        <w:rPr>
          <w:rFonts w:ascii="Times New Roman" w:hAnsi="Times New Roman" w:cs="Times New Roman"/>
          <w:sz w:val="24"/>
          <w:szCs w:val="24"/>
        </w:rPr>
      </w:pPr>
      <w:r>
        <w:rPr>
          <w:rFonts w:ascii="Times New Roman" w:hAnsi="Times New Roman" w:cs="Times New Roman"/>
          <w:sz w:val="24"/>
          <w:szCs w:val="24"/>
        </w:rPr>
        <w:t xml:space="preserve">This presentation </w:t>
      </w:r>
      <w:r w:rsidR="00C713B5" w:rsidRPr="00796E4C">
        <w:rPr>
          <w:rFonts w:ascii="Times New Roman" w:hAnsi="Times New Roman" w:cs="Times New Roman"/>
          <w:sz w:val="24"/>
          <w:szCs w:val="24"/>
        </w:rPr>
        <w:t>first summarize</w:t>
      </w:r>
      <w:r>
        <w:rPr>
          <w:rFonts w:ascii="Times New Roman" w:hAnsi="Times New Roman" w:cs="Times New Roman"/>
          <w:sz w:val="24"/>
          <w:szCs w:val="24"/>
        </w:rPr>
        <w:t>s</w:t>
      </w:r>
      <w:r w:rsidR="00C713B5" w:rsidRPr="00796E4C">
        <w:rPr>
          <w:rFonts w:ascii="Times New Roman" w:hAnsi="Times New Roman" w:cs="Times New Roman"/>
          <w:sz w:val="24"/>
          <w:szCs w:val="24"/>
        </w:rPr>
        <w:t xml:space="preserve"> the users of remote data collection, their application and the devices available to them.</w:t>
      </w:r>
    </w:p>
    <w:p w:rsidR="00C713B5" w:rsidRPr="00796E4C" w:rsidRDefault="00C713B5" w:rsidP="00C713B5">
      <w:pPr>
        <w:rPr>
          <w:rFonts w:ascii="Times New Roman" w:hAnsi="Times New Roman" w:cs="Times New Roman"/>
          <w:sz w:val="24"/>
          <w:szCs w:val="24"/>
        </w:rPr>
      </w:pPr>
      <w:r w:rsidRPr="00796E4C">
        <w:rPr>
          <w:rFonts w:ascii="Times New Roman" w:hAnsi="Times New Roman" w:cs="Times New Roman"/>
          <w:sz w:val="24"/>
          <w:szCs w:val="24"/>
        </w:rPr>
        <w:t>Then a ra</w:t>
      </w:r>
      <w:r w:rsidR="009A6EAE">
        <w:rPr>
          <w:rFonts w:ascii="Times New Roman" w:hAnsi="Times New Roman" w:cs="Times New Roman"/>
          <w:sz w:val="24"/>
          <w:szCs w:val="24"/>
        </w:rPr>
        <w:t xml:space="preserve">nge of sat </w:t>
      </w:r>
      <w:proofErr w:type="spellStart"/>
      <w:r w:rsidR="009A6EAE">
        <w:rPr>
          <w:rFonts w:ascii="Times New Roman" w:hAnsi="Times New Roman" w:cs="Times New Roman"/>
          <w:sz w:val="24"/>
          <w:szCs w:val="24"/>
        </w:rPr>
        <w:t>comms</w:t>
      </w:r>
      <w:proofErr w:type="spellEnd"/>
      <w:r w:rsidR="009A6EAE">
        <w:rPr>
          <w:rFonts w:ascii="Times New Roman" w:hAnsi="Times New Roman" w:cs="Times New Roman"/>
          <w:sz w:val="24"/>
          <w:szCs w:val="24"/>
        </w:rPr>
        <w:t xml:space="preserve"> services ar</w:t>
      </w:r>
      <w:r w:rsidRPr="00796E4C">
        <w:rPr>
          <w:rFonts w:ascii="Times New Roman" w:hAnsi="Times New Roman" w:cs="Times New Roman"/>
          <w:sz w:val="24"/>
          <w:szCs w:val="24"/>
        </w:rPr>
        <w:t>e described and their applicability. Some non-satellite based communica</w:t>
      </w:r>
      <w:r w:rsidR="009A6EAE">
        <w:rPr>
          <w:rFonts w:ascii="Times New Roman" w:hAnsi="Times New Roman" w:cs="Times New Roman"/>
          <w:sz w:val="24"/>
          <w:szCs w:val="24"/>
        </w:rPr>
        <w:t xml:space="preserve">tions possibilities are also </w:t>
      </w:r>
      <w:r w:rsidRPr="00796E4C">
        <w:rPr>
          <w:rFonts w:ascii="Times New Roman" w:hAnsi="Times New Roman" w:cs="Times New Roman"/>
          <w:sz w:val="24"/>
          <w:szCs w:val="24"/>
        </w:rPr>
        <w:t>described.</w:t>
      </w:r>
    </w:p>
    <w:p w:rsidR="00C713B5" w:rsidRPr="00811BD1" w:rsidRDefault="00C713B5" w:rsidP="00C713B5">
      <w:pPr>
        <w:rPr>
          <w:rFonts w:ascii="Times New Roman" w:hAnsi="Times New Roman" w:cs="Times New Roman"/>
          <w:sz w:val="24"/>
          <w:szCs w:val="24"/>
        </w:rPr>
      </w:pPr>
      <w:r w:rsidRPr="00796E4C">
        <w:rPr>
          <w:rFonts w:ascii="Times New Roman" w:hAnsi="Times New Roman" w:cs="Times New Roman"/>
          <w:sz w:val="24"/>
          <w:szCs w:val="24"/>
        </w:rPr>
        <w:t>Having provided an overview of the range of users and services, techniques are outlined where the information could be made available for the benefit of the user communities.</w:t>
      </w:r>
    </w:p>
    <w:p w:rsidR="00796E4C" w:rsidRPr="002C77C7" w:rsidRDefault="00796E4C" w:rsidP="00DD7411">
      <w:pPr>
        <w:pStyle w:val="Heading3"/>
        <w:rPr>
          <w:rFonts w:ascii="Times New Roman" w:hAnsi="Times New Roman" w:cs="Times New Roman"/>
          <w:sz w:val="24"/>
          <w:szCs w:val="24"/>
        </w:rPr>
      </w:pPr>
      <w:r w:rsidRPr="002C77C7">
        <w:rPr>
          <w:rFonts w:ascii="Times New Roman" w:hAnsi="Times New Roman" w:cs="Times New Roman"/>
          <w:sz w:val="24"/>
          <w:szCs w:val="24"/>
        </w:rPr>
        <w:t>Users of remote data collection</w:t>
      </w:r>
    </w:p>
    <w:p w:rsidR="00796E4C" w:rsidRDefault="00796E4C" w:rsidP="00796E4C">
      <w:pPr>
        <w:rPr>
          <w:rFonts w:ascii="Times New Roman" w:hAnsi="Times New Roman" w:cs="Times New Roman"/>
          <w:sz w:val="24"/>
          <w:szCs w:val="24"/>
        </w:rPr>
      </w:pPr>
      <w:r w:rsidRPr="00796E4C">
        <w:rPr>
          <w:rFonts w:ascii="Times New Roman" w:hAnsi="Times New Roman" w:cs="Times New Roman"/>
          <w:sz w:val="24"/>
          <w:szCs w:val="24"/>
        </w:rPr>
        <w:t>Th</w:t>
      </w:r>
      <w:r>
        <w:rPr>
          <w:rFonts w:ascii="Times New Roman" w:hAnsi="Times New Roman" w:cs="Times New Roman"/>
          <w:sz w:val="24"/>
          <w:szCs w:val="24"/>
        </w:rPr>
        <w:t xml:space="preserve">ere are already well established users of remote data collection. The data is collected on a routine basis and is ingested into Metrological or Oceanographic models. </w:t>
      </w:r>
      <w:r w:rsidR="00E04038">
        <w:rPr>
          <w:rFonts w:ascii="Times New Roman" w:hAnsi="Times New Roman" w:cs="Times New Roman"/>
          <w:sz w:val="24"/>
          <w:szCs w:val="24"/>
        </w:rPr>
        <w:t>The most prominent is the world</w:t>
      </w:r>
      <w:r>
        <w:rPr>
          <w:rFonts w:ascii="Times New Roman" w:hAnsi="Times New Roman" w:cs="Times New Roman"/>
          <w:sz w:val="24"/>
          <w:szCs w:val="24"/>
        </w:rPr>
        <w:t xml:space="preserve">wide set of buoys, either moored or drifting. Even though these systems are relatively mature and the operators well experienced in their use, there are still important information that could be collected and </w:t>
      </w:r>
      <w:proofErr w:type="gramStart"/>
      <w:r>
        <w:rPr>
          <w:rFonts w:ascii="Times New Roman" w:hAnsi="Times New Roman" w:cs="Times New Roman"/>
          <w:sz w:val="24"/>
          <w:szCs w:val="24"/>
        </w:rPr>
        <w:t>shared :</w:t>
      </w:r>
      <w:proofErr w:type="gramEnd"/>
      <w:r w:rsidR="00E04038">
        <w:rPr>
          <w:rFonts w:ascii="Times New Roman" w:hAnsi="Times New Roman" w:cs="Times New Roman"/>
          <w:sz w:val="24"/>
          <w:szCs w:val="24"/>
        </w:rPr>
        <w:t>-</w:t>
      </w:r>
    </w:p>
    <w:p w:rsidR="00796E4C" w:rsidRPr="008A3E37" w:rsidRDefault="00796E4C" w:rsidP="008A3E37">
      <w:pPr>
        <w:pStyle w:val="ListParagraph"/>
        <w:numPr>
          <w:ilvl w:val="0"/>
          <w:numId w:val="4"/>
        </w:numPr>
        <w:rPr>
          <w:rFonts w:ascii="Times New Roman" w:hAnsi="Times New Roman" w:cs="Times New Roman"/>
          <w:sz w:val="24"/>
          <w:szCs w:val="24"/>
        </w:rPr>
      </w:pPr>
      <w:r w:rsidRPr="008A3E37">
        <w:rPr>
          <w:rFonts w:ascii="Times New Roman" w:hAnsi="Times New Roman" w:cs="Times New Roman"/>
          <w:sz w:val="24"/>
          <w:szCs w:val="24"/>
        </w:rPr>
        <w:lastRenderedPageBreak/>
        <w:t>The reliability of the data collection platforms</w:t>
      </w:r>
    </w:p>
    <w:p w:rsidR="008A3E37" w:rsidRPr="008A3E37" w:rsidRDefault="008A3E37" w:rsidP="008A3E37">
      <w:pPr>
        <w:pStyle w:val="ListParagraph"/>
        <w:numPr>
          <w:ilvl w:val="0"/>
          <w:numId w:val="4"/>
        </w:numPr>
        <w:rPr>
          <w:rFonts w:ascii="Times New Roman" w:hAnsi="Times New Roman" w:cs="Times New Roman"/>
          <w:sz w:val="24"/>
          <w:szCs w:val="24"/>
        </w:rPr>
      </w:pPr>
      <w:r w:rsidRPr="008A3E37">
        <w:rPr>
          <w:rFonts w:ascii="Times New Roman" w:hAnsi="Times New Roman" w:cs="Times New Roman"/>
          <w:sz w:val="24"/>
          <w:szCs w:val="24"/>
        </w:rPr>
        <w:t>Identification of mal-functioning equipment</w:t>
      </w:r>
    </w:p>
    <w:p w:rsidR="008A3E37" w:rsidRPr="008A3E37" w:rsidRDefault="008A3E37" w:rsidP="008A3E37">
      <w:pPr>
        <w:pStyle w:val="ListParagraph"/>
        <w:numPr>
          <w:ilvl w:val="0"/>
          <w:numId w:val="4"/>
        </w:numPr>
        <w:rPr>
          <w:rFonts w:ascii="Times New Roman" w:hAnsi="Times New Roman" w:cs="Times New Roman"/>
          <w:sz w:val="24"/>
          <w:szCs w:val="24"/>
        </w:rPr>
      </w:pPr>
      <w:r w:rsidRPr="008A3E37">
        <w:rPr>
          <w:rFonts w:ascii="Times New Roman" w:hAnsi="Times New Roman" w:cs="Times New Roman"/>
          <w:sz w:val="24"/>
          <w:szCs w:val="24"/>
        </w:rPr>
        <w:t>Comparative costing schemes between the satellite service operators</w:t>
      </w:r>
    </w:p>
    <w:p w:rsidR="008A3E37" w:rsidRDefault="008A3E37" w:rsidP="00796E4C">
      <w:pPr>
        <w:rPr>
          <w:rFonts w:ascii="Times New Roman" w:hAnsi="Times New Roman" w:cs="Times New Roman"/>
          <w:sz w:val="24"/>
          <w:szCs w:val="24"/>
        </w:rPr>
      </w:pPr>
      <w:r>
        <w:rPr>
          <w:rFonts w:ascii="Times New Roman" w:hAnsi="Times New Roman" w:cs="Times New Roman"/>
          <w:sz w:val="24"/>
          <w:szCs w:val="24"/>
        </w:rPr>
        <w:t>Just because different user communities are using the same data collection method (e.g. using buoys) does not mean that they are aware of each other and have a convenient way of exchanging experiences and techniques.</w:t>
      </w:r>
    </w:p>
    <w:p w:rsidR="007A0A61" w:rsidRPr="007A0A61" w:rsidRDefault="008A3E37" w:rsidP="007A0A61">
      <w:pPr>
        <w:rPr>
          <w:rFonts w:ascii="Times New Roman" w:hAnsi="Times New Roman" w:cs="Times New Roman"/>
          <w:sz w:val="24"/>
          <w:szCs w:val="24"/>
        </w:rPr>
      </w:pPr>
      <w:r w:rsidRPr="007A0A61">
        <w:rPr>
          <w:rFonts w:ascii="Times New Roman" w:hAnsi="Times New Roman" w:cs="Times New Roman"/>
          <w:sz w:val="24"/>
          <w:szCs w:val="24"/>
        </w:rPr>
        <w:t xml:space="preserve">The range of users is wide. </w:t>
      </w:r>
      <w:r w:rsidR="00E04038">
        <w:rPr>
          <w:rFonts w:ascii="Times New Roman" w:hAnsi="Times New Roman" w:cs="Times New Roman"/>
          <w:sz w:val="24"/>
          <w:szCs w:val="24"/>
        </w:rPr>
        <w:t>There is a broad</w:t>
      </w:r>
      <w:r w:rsidR="007A0A61" w:rsidRPr="007A0A61">
        <w:rPr>
          <w:rFonts w:ascii="Times New Roman" w:hAnsi="Times New Roman" w:cs="Times New Roman"/>
          <w:sz w:val="24"/>
          <w:szCs w:val="24"/>
        </w:rPr>
        <w:t xml:space="preserve"> spectrum of requirements for data collection devices for operational or research applications in areas such as –</w:t>
      </w:r>
    </w:p>
    <w:p w:rsidR="007A0A61" w:rsidRPr="007A0A61" w:rsidRDefault="007A0A61" w:rsidP="007A0A61">
      <w:pPr>
        <w:pStyle w:val="ListParagraph"/>
        <w:numPr>
          <w:ilvl w:val="0"/>
          <w:numId w:val="5"/>
        </w:numPr>
        <w:rPr>
          <w:rFonts w:ascii="Times New Roman" w:hAnsi="Times New Roman" w:cs="Times New Roman"/>
          <w:sz w:val="24"/>
          <w:szCs w:val="24"/>
        </w:rPr>
      </w:pPr>
      <w:r w:rsidRPr="007A0A61">
        <w:rPr>
          <w:rFonts w:ascii="Times New Roman" w:hAnsi="Times New Roman" w:cs="Times New Roman"/>
          <w:sz w:val="24"/>
          <w:szCs w:val="24"/>
        </w:rPr>
        <w:t>Agriculture</w:t>
      </w:r>
    </w:p>
    <w:p w:rsidR="007A0A61" w:rsidRPr="007A0A61" w:rsidRDefault="007A0A61" w:rsidP="007A0A61">
      <w:pPr>
        <w:pStyle w:val="ListParagraph"/>
        <w:numPr>
          <w:ilvl w:val="0"/>
          <w:numId w:val="5"/>
        </w:numPr>
        <w:rPr>
          <w:rFonts w:ascii="Times New Roman" w:hAnsi="Times New Roman" w:cs="Times New Roman"/>
          <w:sz w:val="24"/>
          <w:szCs w:val="24"/>
        </w:rPr>
      </w:pPr>
      <w:r w:rsidRPr="007A0A61">
        <w:rPr>
          <w:rFonts w:ascii="Times New Roman" w:hAnsi="Times New Roman" w:cs="Times New Roman"/>
          <w:sz w:val="24"/>
          <w:szCs w:val="24"/>
        </w:rPr>
        <w:t>Biodiversity</w:t>
      </w:r>
    </w:p>
    <w:p w:rsidR="007A0A61" w:rsidRPr="007A0A61" w:rsidRDefault="007A0A61" w:rsidP="007A0A61">
      <w:pPr>
        <w:pStyle w:val="ListParagraph"/>
        <w:numPr>
          <w:ilvl w:val="0"/>
          <w:numId w:val="5"/>
        </w:numPr>
        <w:rPr>
          <w:rFonts w:ascii="Times New Roman" w:hAnsi="Times New Roman" w:cs="Times New Roman"/>
          <w:sz w:val="24"/>
          <w:szCs w:val="24"/>
        </w:rPr>
      </w:pPr>
      <w:r w:rsidRPr="007A0A61">
        <w:rPr>
          <w:rFonts w:ascii="Times New Roman" w:hAnsi="Times New Roman" w:cs="Times New Roman"/>
          <w:sz w:val="24"/>
          <w:szCs w:val="24"/>
        </w:rPr>
        <w:t>Climate</w:t>
      </w:r>
    </w:p>
    <w:p w:rsidR="007A0A61" w:rsidRPr="007A0A61" w:rsidRDefault="007A0A61" w:rsidP="007A0A61">
      <w:pPr>
        <w:pStyle w:val="ListParagraph"/>
        <w:numPr>
          <w:ilvl w:val="0"/>
          <w:numId w:val="5"/>
        </w:numPr>
        <w:rPr>
          <w:rFonts w:ascii="Times New Roman" w:hAnsi="Times New Roman" w:cs="Times New Roman"/>
          <w:sz w:val="24"/>
          <w:szCs w:val="24"/>
        </w:rPr>
      </w:pPr>
      <w:r w:rsidRPr="007A0A61">
        <w:rPr>
          <w:rFonts w:ascii="Times New Roman" w:hAnsi="Times New Roman" w:cs="Times New Roman"/>
          <w:sz w:val="24"/>
          <w:szCs w:val="24"/>
        </w:rPr>
        <w:t>Disaster</w:t>
      </w:r>
    </w:p>
    <w:p w:rsidR="007A0A61" w:rsidRPr="007A0A61" w:rsidRDefault="007A0A61" w:rsidP="007A0A61">
      <w:pPr>
        <w:pStyle w:val="ListParagraph"/>
        <w:numPr>
          <w:ilvl w:val="0"/>
          <w:numId w:val="5"/>
        </w:numPr>
        <w:rPr>
          <w:rFonts w:ascii="Times New Roman" w:hAnsi="Times New Roman" w:cs="Times New Roman"/>
          <w:sz w:val="24"/>
          <w:szCs w:val="24"/>
        </w:rPr>
      </w:pPr>
      <w:r w:rsidRPr="007A0A61">
        <w:rPr>
          <w:rFonts w:ascii="Times New Roman" w:hAnsi="Times New Roman" w:cs="Times New Roman"/>
          <w:sz w:val="24"/>
          <w:szCs w:val="24"/>
        </w:rPr>
        <w:t>Ecosystems</w:t>
      </w:r>
    </w:p>
    <w:p w:rsidR="007A0A61" w:rsidRPr="007A0A61" w:rsidRDefault="007A0A61" w:rsidP="007A0A61">
      <w:pPr>
        <w:pStyle w:val="ListParagraph"/>
        <w:numPr>
          <w:ilvl w:val="0"/>
          <w:numId w:val="5"/>
        </w:numPr>
        <w:rPr>
          <w:rFonts w:ascii="Times New Roman" w:hAnsi="Times New Roman" w:cs="Times New Roman"/>
          <w:sz w:val="24"/>
          <w:szCs w:val="24"/>
        </w:rPr>
      </w:pPr>
      <w:r w:rsidRPr="007A0A61">
        <w:rPr>
          <w:rFonts w:ascii="Times New Roman" w:hAnsi="Times New Roman" w:cs="Times New Roman"/>
          <w:sz w:val="24"/>
          <w:szCs w:val="24"/>
        </w:rPr>
        <w:t>Energy</w:t>
      </w:r>
    </w:p>
    <w:p w:rsidR="007A0A61" w:rsidRPr="007A0A61" w:rsidRDefault="007A0A61" w:rsidP="007A0A61">
      <w:pPr>
        <w:pStyle w:val="ListParagraph"/>
        <w:numPr>
          <w:ilvl w:val="0"/>
          <w:numId w:val="5"/>
        </w:numPr>
        <w:rPr>
          <w:rFonts w:ascii="Times New Roman" w:hAnsi="Times New Roman" w:cs="Times New Roman"/>
          <w:sz w:val="24"/>
          <w:szCs w:val="24"/>
        </w:rPr>
      </w:pPr>
      <w:r w:rsidRPr="007A0A61">
        <w:rPr>
          <w:rFonts w:ascii="Times New Roman" w:hAnsi="Times New Roman" w:cs="Times New Roman"/>
          <w:sz w:val="24"/>
          <w:szCs w:val="24"/>
        </w:rPr>
        <w:t>Health</w:t>
      </w:r>
    </w:p>
    <w:p w:rsidR="007A0A61" w:rsidRPr="007A0A61" w:rsidRDefault="007A0A61" w:rsidP="007A0A61">
      <w:pPr>
        <w:pStyle w:val="ListParagraph"/>
        <w:numPr>
          <w:ilvl w:val="0"/>
          <w:numId w:val="5"/>
        </w:numPr>
        <w:rPr>
          <w:rFonts w:ascii="Times New Roman" w:hAnsi="Times New Roman" w:cs="Times New Roman"/>
          <w:sz w:val="24"/>
          <w:szCs w:val="24"/>
        </w:rPr>
      </w:pPr>
      <w:r w:rsidRPr="007A0A61">
        <w:rPr>
          <w:rFonts w:ascii="Times New Roman" w:hAnsi="Times New Roman" w:cs="Times New Roman"/>
          <w:sz w:val="24"/>
          <w:szCs w:val="24"/>
        </w:rPr>
        <w:t>Water</w:t>
      </w:r>
    </w:p>
    <w:p w:rsidR="007A0A61" w:rsidRPr="007A0A61" w:rsidRDefault="007A0A61" w:rsidP="007A0A61">
      <w:pPr>
        <w:pStyle w:val="ListParagraph"/>
        <w:numPr>
          <w:ilvl w:val="0"/>
          <w:numId w:val="5"/>
        </w:numPr>
        <w:rPr>
          <w:rFonts w:ascii="Times New Roman" w:hAnsi="Times New Roman" w:cs="Times New Roman"/>
          <w:sz w:val="24"/>
          <w:szCs w:val="24"/>
        </w:rPr>
      </w:pPr>
      <w:r w:rsidRPr="007A0A61">
        <w:rPr>
          <w:rFonts w:ascii="Times New Roman" w:hAnsi="Times New Roman" w:cs="Times New Roman"/>
          <w:sz w:val="24"/>
          <w:szCs w:val="24"/>
        </w:rPr>
        <w:t>Weather</w:t>
      </w:r>
    </w:p>
    <w:p w:rsidR="00DD3A09" w:rsidRDefault="008A3E37" w:rsidP="00796E4C">
      <w:pPr>
        <w:rPr>
          <w:rFonts w:ascii="Times New Roman" w:hAnsi="Times New Roman" w:cs="Times New Roman"/>
          <w:sz w:val="24"/>
          <w:szCs w:val="24"/>
        </w:rPr>
      </w:pPr>
      <w:r>
        <w:rPr>
          <w:rFonts w:ascii="Times New Roman" w:hAnsi="Times New Roman" w:cs="Times New Roman"/>
          <w:sz w:val="24"/>
          <w:szCs w:val="24"/>
        </w:rPr>
        <w:t xml:space="preserve">The most challenging are data collection in remote locations where there is little or no existing infrastructure available. The issues are power availability and management and the size and weight of the data sensing device. In the case of animal migration studies it would be important to locate the changing locations of the data sensor. </w:t>
      </w:r>
    </w:p>
    <w:p w:rsidR="008A3E37" w:rsidRDefault="008A3E37" w:rsidP="00796E4C">
      <w:pPr>
        <w:rPr>
          <w:rFonts w:ascii="Times New Roman" w:hAnsi="Times New Roman" w:cs="Times New Roman"/>
          <w:sz w:val="24"/>
          <w:szCs w:val="24"/>
        </w:rPr>
      </w:pPr>
      <w:r>
        <w:rPr>
          <w:rFonts w:ascii="Times New Roman" w:hAnsi="Times New Roman" w:cs="Times New Roman"/>
          <w:sz w:val="24"/>
          <w:szCs w:val="24"/>
        </w:rPr>
        <w:t xml:space="preserve">Two main techniques are the inclusion </w:t>
      </w:r>
      <w:proofErr w:type="gramStart"/>
      <w:r>
        <w:rPr>
          <w:rFonts w:ascii="Times New Roman" w:hAnsi="Times New Roman" w:cs="Times New Roman"/>
          <w:sz w:val="24"/>
          <w:szCs w:val="24"/>
        </w:rPr>
        <w:t>of  GPS</w:t>
      </w:r>
      <w:proofErr w:type="gramEnd"/>
      <w:r>
        <w:rPr>
          <w:rFonts w:ascii="Times New Roman" w:hAnsi="Times New Roman" w:cs="Times New Roman"/>
          <w:sz w:val="24"/>
          <w:szCs w:val="24"/>
        </w:rPr>
        <w:t xml:space="preserve"> capability in the sensor or </w:t>
      </w:r>
      <w:proofErr w:type="spellStart"/>
      <w:r>
        <w:rPr>
          <w:rFonts w:ascii="Times New Roman" w:hAnsi="Times New Roman" w:cs="Times New Roman"/>
          <w:sz w:val="24"/>
          <w:szCs w:val="24"/>
        </w:rPr>
        <w:t>doppler</w:t>
      </w:r>
      <w:proofErr w:type="spellEnd"/>
      <w:r>
        <w:rPr>
          <w:rFonts w:ascii="Times New Roman" w:hAnsi="Times New Roman" w:cs="Times New Roman"/>
          <w:sz w:val="24"/>
          <w:szCs w:val="24"/>
        </w:rPr>
        <w:t xml:space="preserve"> analysis of the uplink signal. In the first case the GPS information can be part of the data and be transparent to the sat</w:t>
      </w:r>
      <w:r w:rsidR="00DD3A09">
        <w:rPr>
          <w:rFonts w:ascii="Times New Roman" w:hAnsi="Times New Roman" w:cs="Times New Roman"/>
          <w:sz w:val="24"/>
          <w:szCs w:val="24"/>
        </w:rPr>
        <w:t>ellite</w:t>
      </w:r>
      <w:r>
        <w:rPr>
          <w:rFonts w:ascii="Times New Roman" w:hAnsi="Times New Roman" w:cs="Times New Roman"/>
          <w:sz w:val="24"/>
          <w:szCs w:val="24"/>
        </w:rPr>
        <w:t xml:space="preserve"> </w:t>
      </w:r>
      <w:proofErr w:type="spellStart"/>
      <w:r w:rsidR="007A0A61">
        <w:rPr>
          <w:rFonts w:ascii="Times New Roman" w:hAnsi="Times New Roman" w:cs="Times New Roman"/>
          <w:sz w:val="24"/>
          <w:szCs w:val="24"/>
        </w:rPr>
        <w:t>comms</w:t>
      </w:r>
      <w:proofErr w:type="spellEnd"/>
      <w:r>
        <w:rPr>
          <w:rFonts w:ascii="Times New Roman" w:hAnsi="Times New Roman" w:cs="Times New Roman"/>
          <w:sz w:val="24"/>
          <w:szCs w:val="24"/>
        </w:rPr>
        <w:t xml:space="preserve"> </w:t>
      </w:r>
      <w:r w:rsidR="007A0A61">
        <w:rPr>
          <w:rFonts w:ascii="Times New Roman" w:hAnsi="Times New Roman" w:cs="Times New Roman"/>
          <w:sz w:val="24"/>
          <w:szCs w:val="24"/>
        </w:rPr>
        <w:t>service. I</w:t>
      </w:r>
      <w:r>
        <w:rPr>
          <w:rFonts w:ascii="Times New Roman" w:hAnsi="Times New Roman" w:cs="Times New Roman"/>
          <w:sz w:val="24"/>
          <w:szCs w:val="24"/>
        </w:rPr>
        <w:t xml:space="preserve">n the </w:t>
      </w:r>
      <w:r w:rsidR="007A0A61">
        <w:rPr>
          <w:rFonts w:ascii="Times New Roman" w:hAnsi="Times New Roman" w:cs="Times New Roman"/>
          <w:sz w:val="24"/>
          <w:szCs w:val="24"/>
        </w:rPr>
        <w:t xml:space="preserve">second case </w:t>
      </w:r>
      <w:r w:rsidR="00E04038">
        <w:rPr>
          <w:rFonts w:ascii="Times New Roman" w:hAnsi="Times New Roman" w:cs="Times New Roman"/>
          <w:sz w:val="24"/>
          <w:szCs w:val="24"/>
        </w:rPr>
        <w:t xml:space="preserve">the location information would </w:t>
      </w:r>
      <w:r w:rsidR="007A0A61">
        <w:rPr>
          <w:rFonts w:ascii="Times New Roman" w:hAnsi="Times New Roman" w:cs="Times New Roman"/>
          <w:sz w:val="24"/>
          <w:szCs w:val="24"/>
        </w:rPr>
        <w:t>be provided as part of the sat</w:t>
      </w:r>
      <w:r w:rsidR="00DD3A09">
        <w:rPr>
          <w:rFonts w:ascii="Times New Roman" w:hAnsi="Times New Roman" w:cs="Times New Roman"/>
          <w:sz w:val="24"/>
          <w:szCs w:val="24"/>
        </w:rPr>
        <w:t>ellite</w:t>
      </w:r>
      <w:r w:rsidR="007A0A61">
        <w:rPr>
          <w:rFonts w:ascii="Times New Roman" w:hAnsi="Times New Roman" w:cs="Times New Roman"/>
          <w:sz w:val="24"/>
          <w:szCs w:val="24"/>
        </w:rPr>
        <w:t xml:space="preserve"> </w:t>
      </w:r>
      <w:proofErr w:type="spellStart"/>
      <w:r w:rsidR="007A0A61">
        <w:rPr>
          <w:rFonts w:ascii="Times New Roman" w:hAnsi="Times New Roman" w:cs="Times New Roman"/>
          <w:sz w:val="24"/>
          <w:szCs w:val="24"/>
        </w:rPr>
        <w:t>comms</w:t>
      </w:r>
      <w:proofErr w:type="spellEnd"/>
      <w:r w:rsidR="007A0A61">
        <w:rPr>
          <w:rFonts w:ascii="Times New Roman" w:hAnsi="Times New Roman" w:cs="Times New Roman"/>
          <w:sz w:val="24"/>
          <w:szCs w:val="24"/>
        </w:rPr>
        <w:t xml:space="preserve"> service.</w:t>
      </w:r>
    </w:p>
    <w:p w:rsidR="00D06DF5" w:rsidRPr="00DD3A09" w:rsidRDefault="00D06DF5" w:rsidP="001A7259">
      <w:pPr>
        <w:autoSpaceDE w:val="0"/>
        <w:autoSpaceDN w:val="0"/>
        <w:adjustRightInd w:val="0"/>
        <w:spacing w:after="0" w:line="240" w:lineRule="auto"/>
        <w:rPr>
          <w:rFonts w:ascii="Times New Roman" w:hAnsi="Times New Roman" w:cs="Times New Roman"/>
          <w:sz w:val="24"/>
          <w:szCs w:val="24"/>
          <w:lang w:val="en-GB"/>
        </w:rPr>
      </w:pPr>
      <w:r w:rsidRPr="00DD3A09">
        <w:rPr>
          <w:rFonts w:ascii="Times New Roman" w:hAnsi="Times New Roman" w:cs="Times New Roman"/>
          <w:sz w:val="24"/>
          <w:szCs w:val="24"/>
          <w:lang w:val="en-GB"/>
        </w:rPr>
        <w:t>S</w:t>
      </w:r>
      <w:r w:rsidR="00DD3A09">
        <w:rPr>
          <w:rFonts w:ascii="Times New Roman" w:hAnsi="Times New Roman" w:cs="Times New Roman"/>
          <w:sz w:val="24"/>
          <w:szCs w:val="24"/>
          <w:lang w:val="en-GB"/>
        </w:rPr>
        <w:t>atellites in Geostationary orbit</w:t>
      </w:r>
      <w:r w:rsidRPr="00DD3A09">
        <w:rPr>
          <w:rFonts w:ascii="Times New Roman" w:hAnsi="Times New Roman" w:cs="Times New Roman"/>
          <w:sz w:val="24"/>
          <w:szCs w:val="24"/>
          <w:lang w:val="en-GB"/>
        </w:rPr>
        <w:t xml:space="preserve">s (GEO) have large footprints and fewer are necessary to provide global coverage. However because of the distance of the geostationary orbits more power is needed by the remote data collection transmitter. This can be mitigated with fixed position data collector equipment by using a high-gain directional antenna </w:t>
      </w:r>
    </w:p>
    <w:p w:rsidR="007A0A61" w:rsidRDefault="00D06DF5" w:rsidP="00DD3A09">
      <w:pPr>
        <w:autoSpaceDE w:val="0"/>
        <w:autoSpaceDN w:val="0"/>
        <w:adjustRightInd w:val="0"/>
        <w:spacing w:after="0" w:line="240" w:lineRule="auto"/>
        <w:rPr>
          <w:rFonts w:ascii="Times New Roman" w:hAnsi="Times New Roman" w:cs="Times New Roman"/>
          <w:sz w:val="24"/>
          <w:szCs w:val="24"/>
          <w:lang w:val="en-GB"/>
        </w:rPr>
      </w:pPr>
      <w:r w:rsidRPr="00DD3A09">
        <w:rPr>
          <w:rFonts w:ascii="Times New Roman" w:hAnsi="Times New Roman" w:cs="Times New Roman"/>
          <w:sz w:val="24"/>
          <w:szCs w:val="24"/>
          <w:lang w:val="en-GB"/>
        </w:rPr>
        <w:t>Satellites in Low Earth Orbit (LEO) are closer and hence less power is needed, but they have much smaller footprints and large constellations of LEO satellites are needed to provide global coverage.</w:t>
      </w:r>
    </w:p>
    <w:p w:rsidR="00DD3A09" w:rsidRPr="00DD3A09" w:rsidRDefault="00DD3A09" w:rsidP="00DD3A09">
      <w:pPr>
        <w:autoSpaceDE w:val="0"/>
        <w:autoSpaceDN w:val="0"/>
        <w:adjustRightInd w:val="0"/>
        <w:spacing w:after="0" w:line="240" w:lineRule="auto"/>
        <w:rPr>
          <w:rFonts w:ascii="Times New Roman" w:hAnsi="Times New Roman" w:cs="Times New Roman"/>
          <w:sz w:val="24"/>
          <w:szCs w:val="24"/>
          <w:lang w:val="en-GB"/>
        </w:rPr>
      </w:pPr>
    </w:p>
    <w:p w:rsidR="00DD3A09" w:rsidRDefault="00DD3A09" w:rsidP="00324018">
      <w:pPr>
        <w:spacing w:after="0" w:line="240" w:lineRule="auto"/>
        <w:rPr>
          <w:rFonts w:ascii="Times New Roman" w:hAnsi="Times New Roman" w:cs="Times New Roman"/>
          <w:sz w:val="24"/>
          <w:szCs w:val="24"/>
          <w:lang w:val="en-GB"/>
        </w:rPr>
      </w:pPr>
    </w:p>
    <w:p w:rsidR="00E75BA5" w:rsidRDefault="00E75BA5" w:rsidP="0032401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Both data sensor equipment manufacturers and satellite-based communication service providers are increasingly offering M2M (Machine to Machine) services alongside the</w:t>
      </w:r>
      <w:r w:rsidR="00AC6647">
        <w:rPr>
          <w:rFonts w:ascii="Times New Roman" w:hAnsi="Times New Roman" w:cs="Times New Roman"/>
          <w:sz w:val="24"/>
          <w:szCs w:val="24"/>
          <w:lang w:val="en-GB"/>
        </w:rPr>
        <w:t>ir</w:t>
      </w:r>
      <w:r>
        <w:rPr>
          <w:rFonts w:ascii="Times New Roman" w:hAnsi="Times New Roman" w:cs="Times New Roman"/>
          <w:sz w:val="24"/>
          <w:szCs w:val="24"/>
          <w:lang w:val="en-GB"/>
        </w:rPr>
        <w:t xml:space="preserve"> traditional voice/fax/data services. The M2M services typically offer periodic</w:t>
      </w:r>
      <w:r w:rsidR="00AC6647">
        <w:rPr>
          <w:rFonts w:ascii="Times New Roman" w:hAnsi="Times New Roman" w:cs="Times New Roman"/>
          <w:sz w:val="24"/>
          <w:szCs w:val="24"/>
          <w:lang w:val="en-GB"/>
        </w:rPr>
        <w:t xml:space="preserve"> or </w:t>
      </w:r>
      <w:r>
        <w:rPr>
          <w:rFonts w:ascii="Times New Roman" w:hAnsi="Times New Roman" w:cs="Times New Roman"/>
          <w:sz w:val="24"/>
          <w:szCs w:val="24"/>
          <w:lang w:val="en-GB"/>
        </w:rPr>
        <w:t xml:space="preserve">alert-based bi-directional transmission of low volume </w:t>
      </w:r>
      <w:r w:rsidR="00AC6647">
        <w:rPr>
          <w:rFonts w:ascii="Times New Roman" w:hAnsi="Times New Roman" w:cs="Times New Roman"/>
          <w:sz w:val="24"/>
          <w:szCs w:val="24"/>
          <w:lang w:val="en-GB"/>
        </w:rPr>
        <w:t xml:space="preserve">burst data.  In some cases the satellite terminals have </w:t>
      </w:r>
      <w:r w:rsidR="00E04038">
        <w:rPr>
          <w:rFonts w:ascii="Times New Roman" w:hAnsi="Times New Roman" w:cs="Times New Roman"/>
          <w:sz w:val="24"/>
          <w:szCs w:val="24"/>
          <w:lang w:val="en-GB"/>
        </w:rPr>
        <w:t xml:space="preserve">integrated </w:t>
      </w:r>
      <w:r>
        <w:rPr>
          <w:rFonts w:ascii="Times New Roman" w:hAnsi="Times New Roman" w:cs="Times New Roman"/>
          <w:sz w:val="24"/>
          <w:szCs w:val="24"/>
          <w:lang w:val="en-GB"/>
        </w:rPr>
        <w:lastRenderedPageBreak/>
        <w:t xml:space="preserve">programmable </w:t>
      </w:r>
      <w:r w:rsidR="00E04038">
        <w:rPr>
          <w:rFonts w:ascii="Times New Roman" w:hAnsi="Times New Roman" w:cs="Times New Roman"/>
          <w:sz w:val="24"/>
          <w:szCs w:val="24"/>
          <w:lang w:val="en-GB"/>
        </w:rPr>
        <w:t xml:space="preserve">capabilities </w:t>
      </w:r>
      <w:r w:rsidR="00AC6647">
        <w:rPr>
          <w:rFonts w:ascii="Times New Roman" w:hAnsi="Times New Roman" w:cs="Times New Roman"/>
          <w:sz w:val="24"/>
          <w:szCs w:val="24"/>
          <w:lang w:val="en-GB"/>
        </w:rPr>
        <w:t xml:space="preserve">which </w:t>
      </w:r>
      <w:r>
        <w:rPr>
          <w:rFonts w:ascii="Times New Roman" w:hAnsi="Times New Roman" w:cs="Times New Roman"/>
          <w:sz w:val="24"/>
          <w:szCs w:val="24"/>
          <w:lang w:val="en-GB"/>
        </w:rPr>
        <w:t xml:space="preserve">can </w:t>
      </w:r>
      <w:r w:rsidR="00AC6647">
        <w:rPr>
          <w:rFonts w:ascii="Times New Roman" w:hAnsi="Times New Roman" w:cs="Times New Roman"/>
          <w:sz w:val="24"/>
          <w:szCs w:val="24"/>
          <w:lang w:val="en-GB"/>
        </w:rPr>
        <w:t xml:space="preserve">be </w:t>
      </w:r>
      <w:r>
        <w:rPr>
          <w:rFonts w:ascii="Times New Roman" w:hAnsi="Times New Roman" w:cs="Times New Roman"/>
          <w:sz w:val="24"/>
          <w:szCs w:val="24"/>
          <w:lang w:val="en-GB"/>
        </w:rPr>
        <w:t>customise</w:t>
      </w:r>
      <w:r w:rsidR="00AC6647">
        <w:rPr>
          <w:rFonts w:ascii="Times New Roman" w:hAnsi="Times New Roman" w:cs="Times New Roman"/>
          <w:sz w:val="24"/>
          <w:szCs w:val="24"/>
          <w:lang w:val="en-GB"/>
        </w:rPr>
        <w:t xml:space="preserve">d to operate as </w:t>
      </w:r>
      <w:r>
        <w:rPr>
          <w:rFonts w:ascii="Times New Roman" w:hAnsi="Times New Roman" w:cs="Times New Roman"/>
          <w:sz w:val="24"/>
          <w:szCs w:val="24"/>
          <w:lang w:val="en-GB"/>
        </w:rPr>
        <w:t>simple tracker or as a more complex logger.</w:t>
      </w:r>
      <w:r w:rsidR="00324018">
        <w:rPr>
          <w:rFonts w:ascii="Times New Roman" w:hAnsi="Times New Roman" w:cs="Times New Roman"/>
          <w:sz w:val="24"/>
          <w:szCs w:val="24"/>
          <w:lang w:val="en-GB"/>
        </w:rPr>
        <w:t xml:space="preserve"> Many of the devices include</w:t>
      </w:r>
      <w:r w:rsidR="00EA1AE7">
        <w:rPr>
          <w:rFonts w:ascii="Times New Roman" w:hAnsi="Times New Roman" w:cs="Times New Roman"/>
          <w:sz w:val="24"/>
          <w:szCs w:val="24"/>
          <w:lang w:val="en-GB"/>
        </w:rPr>
        <w:t xml:space="preserve"> GSM capability as an alternative to sat</w:t>
      </w:r>
      <w:r w:rsidR="00E04038">
        <w:rPr>
          <w:rFonts w:ascii="Times New Roman" w:hAnsi="Times New Roman" w:cs="Times New Roman"/>
          <w:sz w:val="24"/>
          <w:szCs w:val="24"/>
          <w:lang w:val="en-GB"/>
        </w:rPr>
        <w:t>ellite based data connectivity.</w:t>
      </w:r>
    </w:p>
    <w:p w:rsidR="00E75BA5" w:rsidRDefault="00E75BA5" w:rsidP="00796E4C">
      <w:pPr>
        <w:rPr>
          <w:rFonts w:ascii="Times New Roman" w:hAnsi="Times New Roman" w:cs="Times New Roman"/>
          <w:sz w:val="24"/>
          <w:szCs w:val="24"/>
          <w:lang w:val="en-GB"/>
        </w:rPr>
      </w:pPr>
    </w:p>
    <w:p w:rsidR="00D57731" w:rsidRPr="002C77C7" w:rsidRDefault="003F029B" w:rsidP="00DD7411">
      <w:pPr>
        <w:pStyle w:val="Heading3"/>
        <w:rPr>
          <w:rFonts w:ascii="Times New Roman" w:hAnsi="Times New Roman" w:cs="Times New Roman"/>
          <w:sz w:val="24"/>
          <w:szCs w:val="24"/>
          <w:lang w:val="en-GB"/>
        </w:rPr>
      </w:pPr>
      <w:r w:rsidRPr="002C77C7">
        <w:rPr>
          <w:rFonts w:ascii="Times New Roman" w:hAnsi="Times New Roman" w:cs="Times New Roman"/>
          <w:sz w:val="24"/>
          <w:szCs w:val="24"/>
          <w:lang w:val="en-GB"/>
        </w:rPr>
        <w:t>Some e</w:t>
      </w:r>
      <w:r w:rsidR="007D226E" w:rsidRPr="002C77C7">
        <w:rPr>
          <w:rFonts w:ascii="Times New Roman" w:hAnsi="Times New Roman" w:cs="Times New Roman"/>
          <w:sz w:val="24"/>
          <w:szCs w:val="24"/>
          <w:lang w:val="en-GB"/>
        </w:rPr>
        <w:t>xamples of data sensing users</w:t>
      </w:r>
      <w:r w:rsidR="00F01D9C" w:rsidRPr="002C77C7">
        <w:rPr>
          <w:rFonts w:ascii="Times New Roman" w:hAnsi="Times New Roman" w:cs="Times New Roman"/>
          <w:sz w:val="24"/>
          <w:szCs w:val="24"/>
          <w:lang w:val="en-GB"/>
        </w:rPr>
        <w:t xml:space="preserve"> and applications:</w:t>
      </w:r>
    </w:p>
    <w:p w:rsidR="00F01D9C" w:rsidRPr="00C83323" w:rsidRDefault="00F01D9C" w:rsidP="003F029B">
      <w:pPr>
        <w:spacing w:after="0" w:line="240" w:lineRule="auto"/>
        <w:rPr>
          <w:rFonts w:ascii="Times New Roman" w:hAnsi="Times New Roman" w:cs="Times New Roman"/>
          <w:sz w:val="24"/>
          <w:szCs w:val="24"/>
          <w:lang w:val="en-GB"/>
        </w:rPr>
      </w:pPr>
      <w:r w:rsidRPr="00C83323">
        <w:rPr>
          <w:rFonts w:ascii="Times New Roman" w:hAnsi="Times New Roman" w:cs="Times New Roman"/>
          <w:sz w:val="24"/>
          <w:szCs w:val="24"/>
          <w:lang w:val="en-GB"/>
        </w:rPr>
        <w:t>IO</w:t>
      </w:r>
      <w:r w:rsidRPr="00C83323">
        <w:rPr>
          <w:rFonts w:ascii="Cambria Math" w:hAnsi="Cambria Math" w:cs="Times New Roman"/>
          <w:sz w:val="24"/>
          <w:szCs w:val="24"/>
          <w:lang w:val="en-GB"/>
        </w:rPr>
        <w:t>‐</w:t>
      </w:r>
      <w:r w:rsidRPr="00C83323">
        <w:rPr>
          <w:rFonts w:ascii="Times New Roman" w:hAnsi="Times New Roman" w:cs="Times New Roman"/>
          <w:sz w:val="24"/>
          <w:szCs w:val="24"/>
          <w:lang w:val="en-GB"/>
        </w:rPr>
        <w:t xml:space="preserve">SAT </w:t>
      </w:r>
      <w:r w:rsidR="00C83323">
        <w:rPr>
          <w:rFonts w:ascii="Times New Roman" w:hAnsi="Times New Roman" w:cs="Times New Roman"/>
          <w:sz w:val="24"/>
          <w:szCs w:val="24"/>
          <w:lang w:val="en-GB"/>
        </w:rPr>
        <w:t xml:space="preserve">and </w:t>
      </w:r>
      <w:proofErr w:type="spellStart"/>
      <w:r w:rsidR="00C83323">
        <w:rPr>
          <w:rFonts w:ascii="Times New Roman" w:hAnsi="Times New Roman" w:cs="Times New Roman"/>
          <w:sz w:val="24"/>
          <w:szCs w:val="24"/>
          <w:lang w:val="en-GB"/>
        </w:rPr>
        <w:t>Skywave</w:t>
      </w:r>
      <w:proofErr w:type="spellEnd"/>
      <w:r w:rsidR="00C83323">
        <w:rPr>
          <w:rFonts w:ascii="Times New Roman" w:hAnsi="Times New Roman" w:cs="Times New Roman"/>
          <w:sz w:val="24"/>
          <w:szCs w:val="24"/>
          <w:lang w:val="en-GB"/>
        </w:rPr>
        <w:t xml:space="preserve"> </w:t>
      </w:r>
      <w:r w:rsidR="003F029B">
        <w:rPr>
          <w:rFonts w:ascii="Times New Roman" w:hAnsi="Times New Roman" w:cs="Times New Roman"/>
          <w:sz w:val="24"/>
          <w:szCs w:val="24"/>
          <w:lang w:val="en-GB"/>
        </w:rPr>
        <w:t xml:space="preserve">developed a solution to provide </w:t>
      </w:r>
      <w:r w:rsidRPr="00C83323">
        <w:rPr>
          <w:rFonts w:ascii="Times New Roman" w:hAnsi="Times New Roman" w:cs="Times New Roman"/>
          <w:sz w:val="24"/>
          <w:szCs w:val="24"/>
          <w:lang w:val="en-GB"/>
        </w:rPr>
        <w:t xml:space="preserve">visibility of weather </w:t>
      </w:r>
      <w:r w:rsidR="00C83323">
        <w:rPr>
          <w:rFonts w:ascii="Times New Roman" w:hAnsi="Times New Roman" w:cs="Times New Roman"/>
          <w:sz w:val="24"/>
          <w:szCs w:val="24"/>
          <w:lang w:val="en-GB"/>
        </w:rPr>
        <w:t>conditions</w:t>
      </w:r>
      <w:r w:rsidR="003F029B" w:rsidRPr="003F029B">
        <w:rPr>
          <w:rFonts w:ascii="Times New Roman" w:hAnsi="Times New Roman" w:cs="Times New Roman"/>
          <w:sz w:val="24"/>
          <w:szCs w:val="24"/>
          <w:lang w:val="en-GB"/>
        </w:rPr>
        <w:t xml:space="preserve"> </w:t>
      </w:r>
      <w:r w:rsidR="003F029B">
        <w:rPr>
          <w:rFonts w:ascii="Times New Roman" w:hAnsi="Times New Roman" w:cs="Times New Roman"/>
          <w:sz w:val="24"/>
          <w:szCs w:val="24"/>
          <w:lang w:val="en-GB"/>
        </w:rPr>
        <w:t>for the mining industry in South America</w:t>
      </w:r>
      <w:r w:rsidRPr="00C83323">
        <w:rPr>
          <w:rFonts w:ascii="Times New Roman" w:hAnsi="Times New Roman" w:cs="Times New Roman"/>
          <w:sz w:val="24"/>
          <w:szCs w:val="24"/>
          <w:lang w:val="en-GB"/>
        </w:rPr>
        <w:t xml:space="preserve">. </w:t>
      </w:r>
      <w:r w:rsidR="00243D18">
        <w:rPr>
          <w:rFonts w:ascii="Times New Roman" w:hAnsi="Times New Roman" w:cs="Times New Roman"/>
          <w:sz w:val="24"/>
          <w:szCs w:val="24"/>
          <w:lang w:val="en-GB"/>
        </w:rPr>
        <w:t xml:space="preserve">The data collection platforms consist of </w:t>
      </w:r>
      <w:r w:rsidR="00243D18">
        <w:rPr>
          <w:rFonts w:ascii="Times New Roman" w:hAnsi="Times New Roman" w:cs="Times New Roman"/>
          <w:sz w:val="24"/>
          <w:szCs w:val="24"/>
        </w:rPr>
        <w:t xml:space="preserve">a </w:t>
      </w:r>
      <w:r w:rsidR="00243D18" w:rsidRPr="00C83323">
        <w:rPr>
          <w:rFonts w:ascii="Times New Roman" w:hAnsi="Times New Roman" w:cs="Times New Roman"/>
          <w:sz w:val="24"/>
          <w:szCs w:val="24"/>
          <w:lang w:val="en-GB"/>
        </w:rPr>
        <w:t xml:space="preserve">Campbell Scientific </w:t>
      </w:r>
      <w:r w:rsidR="00243D18" w:rsidRPr="00C83323">
        <w:rPr>
          <w:rFonts w:ascii="Times New Roman" w:hAnsi="Times New Roman" w:cs="Times New Roman"/>
          <w:sz w:val="24"/>
          <w:szCs w:val="24"/>
        </w:rPr>
        <w:t>data</w:t>
      </w:r>
      <w:r w:rsidR="00E04038">
        <w:rPr>
          <w:rFonts w:ascii="Times New Roman" w:hAnsi="Times New Roman" w:cs="Times New Roman"/>
          <w:sz w:val="24"/>
          <w:szCs w:val="24"/>
        </w:rPr>
        <w:t>-</w:t>
      </w:r>
      <w:r w:rsidR="00243D18" w:rsidRPr="00C83323">
        <w:rPr>
          <w:rFonts w:ascii="Times New Roman" w:hAnsi="Times New Roman" w:cs="Times New Roman"/>
          <w:sz w:val="24"/>
          <w:szCs w:val="24"/>
        </w:rPr>
        <w:t xml:space="preserve">logger </w:t>
      </w:r>
      <w:r w:rsidR="00243D18">
        <w:rPr>
          <w:rFonts w:ascii="Times New Roman" w:hAnsi="Times New Roman" w:cs="Times New Roman"/>
          <w:sz w:val="24"/>
          <w:szCs w:val="24"/>
        </w:rPr>
        <w:t xml:space="preserve">which </w:t>
      </w:r>
      <w:r w:rsidR="00243D18" w:rsidRPr="00C83323">
        <w:rPr>
          <w:rFonts w:ascii="Times New Roman" w:hAnsi="Times New Roman" w:cs="Times New Roman"/>
          <w:sz w:val="24"/>
          <w:szCs w:val="24"/>
        </w:rPr>
        <w:t xml:space="preserve">captures </w:t>
      </w:r>
      <w:r w:rsidR="00243D18">
        <w:rPr>
          <w:rFonts w:ascii="Times New Roman" w:hAnsi="Times New Roman" w:cs="Times New Roman"/>
          <w:sz w:val="24"/>
          <w:szCs w:val="24"/>
        </w:rPr>
        <w:t xml:space="preserve">the </w:t>
      </w:r>
      <w:r w:rsidR="00243D18" w:rsidRPr="00C83323">
        <w:rPr>
          <w:rFonts w:ascii="Times New Roman" w:hAnsi="Times New Roman" w:cs="Times New Roman"/>
          <w:sz w:val="24"/>
          <w:szCs w:val="24"/>
        </w:rPr>
        <w:t>data</w:t>
      </w:r>
      <w:r w:rsidR="00243D18" w:rsidRPr="00C83323">
        <w:rPr>
          <w:rFonts w:ascii="Times New Roman" w:hAnsi="Times New Roman" w:cs="Times New Roman"/>
          <w:sz w:val="24"/>
          <w:szCs w:val="24"/>
          <w:lang w:val="en-GB"/>
        </w:rPr>
        <w:t xml:space="preserve"> and </w:t>
      </w:r>
      <w:r w:rsidR="00243D18">
        <w:rPr>
          <w:rFonts w:ascii="Times New Roman" w:hAnsi="Times New Roman" w:cs="Times New Roman"/>
          <w:sz w:val="24"/>
          <w:szCs w:val="24"/>
          <w:lang w:val="en-GB"/>
        </w:rPr>
        <w:t>a</w:t>
      </w:r>
      <w:r w:rsidR="00243D18" w:rsidRPr="00C83323">
        <w:rPr>
          <w:rFonts w:ascii="Times New Roman" w:hAnsi="Times New Roman" w:cs="Times New Roman"/>
          <w:sz w:val="24"/>
          <w:szCs w:val="24"/>
        </w:rPr>
        <w:t xml:space="preserve"> </w:t>
      </w:r>
      <w:proofErr w:type="spellStart"/>
      <w:r w:rsidR="00243D18" w:rsidRPr="00C83323">
        <w:rPr>
          <w:rFonts w:ascii="Times New Roman" w:hAnsi="Times New Roman" w:cs="Times New Roman"/>
          <w:sz w:val="24"/>
          <w:szCs w:val="24"/>
        </w:rPr>
        <w:t>SkyWave</w:t>
      </w:r>
      <w:proofErr w:type="spellEnd"/>
      <w:r w:rsidR="00243D18" w:rsidRPr="00C83323">
        <w:rPr>
          <w:rFonts w:ascii="Times New Roman" w:hAnsi="Times New Roman" w:cs="Times New Roman"/>
          <w:sz w:val="24"/>
          <w:szCs w:val="24"/>
        </w:rPr>
        <w:t xml:space="preserve"> terminal </w:t>
      </w:r>
      <w:r w:rsidR="00243D18">
        <w:rPr>
          <w:rFonts w:ascii="Times New Roman" w:hAnsi="Times New Roman" w:cs="Times New Roman"/>
          <w:sz w:val="24"/>
          <w:szCs w:val="24"/>
        </w:rPr>
        <w:t xml:space="preserve">which </w:t>
      </w:r>
      <w:r w:rsidR="00243D18" w:rsidRPr="00C83323">
        <w:rPr>
          <w:rFonts w:ascii="Times New Roman" w:hAnsi="Times New Roman" w:cs="Times New Roman"/>
          <w:sz w:val="24"/>
          <w:szCs w:val="24"/>
        </w:rPr>
        <w:t>transmit the data from the data</w:t>
      </w:r>
      <w:r w:rsidR="00E04038">
        <w:rPr>
          <w:rFonts w:ascii="Times New Roman" w:hAnsi="Times New Roman" w:cs="Times New Roman"/>
          <w:sz w:val="24"/>
          <w:szCs w:val="24"/>
        </w:rPr>
        <w:t>-</w:t>
      </w:r>
      <w:r w:rsidR="00243D18" w:rsidRPr="00C83323">
        <w:rPr>
          <w:rFonts w:ascii="Times New Roman" w:hAnsi="Times New Roman" w:cs="Times New Roman"/>
          <w:sz w:val="24"/>
          <w:szCs w:val="24"/>
        </w:rPr>
        <w:t>logger to the</w:t>
      </w:r>
      <w:r w:rsidR="00243D18" w:rsidRPr="00C83323">
        <w:rPr>
          <w:rFonts w:ascii="Times New Roman" w:hAnsi="Times New Roman" w:cs="Times New Roman"/>
          <w:sz w:val="24"/>
          <w:szCs w:val="24"/>
          <w:lang w:val="en-GB"/>
        </w:rPr>
        <w:t xml:space="preserve"> </w:t>
      </w:r>
      <w:r w:rsidR="003F029B">
        <w:rPr>
          <w:rFonts w:ascii="Times New Roman" w:hAnsi="Times New Roman" w:cs="Times New Roman"/>
          <w:sz w:val="24"/>
          <w:szCs w:val="24"/>
          <w:lang w:val="en-GB"/>
        </w:rPr>
        <w:t>I</w:t>
      </w:r>
      <w:r w:rsidR="004E436C">
        <w:rPr>
          <w:rFonts w:ascii="Times New Roman" w:hAnsi="Times New Roman" w:cs="Times New Roman"/>
          <w:sz w:val="24"/>
          <w:szCs w:val="24"/>
          <w:lang w:val="en-GB"/>
        </w:rPr>
        <w:t xml:space="preserve">nmarsat satellite using the </w:t>
      </w:r>
      <w:proofErr w:type="spellStart"/>
      <w:r w:rsidR="004E436C">
        <w:rPr>
          <w:rFonts w:ascii="Times New Roman" w:hAnsi="Times New Roman" w:cs="Times New Roman"/>
          <w:sz w:val="24"/>
          <w:szCs w:val="24"/>
          <w:lang w:val="en-GB"/>
        </w:rPr>
        <w:t>Isat</w:t>
      </w:r>
      <w:r w:rsidR="003F029B">
        <w:rPr>
          <w:rFonts w:ascii="Times New Roman" w:hAnsi="Times New Roman" w:cs="Times New Roman"/>
          <w:sz w:val="24"/>
          <w:szCs w:val="24"/>
          <w:lang w:val="en-GB"/>
        </w:rPr>
        <w:t>Data</w:t>
      </w:r>
      <w:proofErr w:type="spellEnd"/>
      <w:r w:rsidR="003F029B">
        <w:rPr>
          <w:rFonts w:ascii="Times New Roman" w:hAnsi="Times New Roman" w:cs="Times New Roman"/>
          <w:sz w:val="24"/>
          <w:szCs w:val="24"/>
          <w:lang w:val="en-GB"/>
        </w:rPr>
        <w:t xml:space="preserve"> Pro service</w:t>
      </w:r>
      <w:r w:rsidR="00243D18">
        <w:rPr>
          <w:rFonts w:ascii="Times New Roman" w:hAnsi="Times New Roman" w:cs="Times New Roman"/>
          <w:sz w:val="24"/>
          <w:szCs w:val="24"/>
        </w:rPr>
        <w:t xml:space="preserve">. </w:t>
      </w:r>
      <w:r w:rsidR="00243D18">
        <w:rPr>
          <w:rFonts w:ascii="Times New Roman" w:hAnsi="Times New Roman" w:cs="Times New Roman"/>
          <w:sz w:val="24"/>
          <w:szCs w:val="24"/>
          <w:lang w:val="en-GB"/>
        </w:rPr>
        <w:t xml:space="preserve"> </w:t>
      </w:r>
      <w:r w:rsidRPr="00C83323">
        <w:rPr>
          <w:rFonts w:ascii="Times New Roman" w:hAnsi="Times New Roman" w:cs="Times New Roman"/>
          <w:sz w:val="24"/>
          <w:szCs w:val="24"/>
        </w:rPr>
        <w:t xml:space="preserve">The satellite transmits </w:t>
      </w:r>
      <w:r w:rsidR="003F029B">
        <w:rPr>
          <w:rFonts w:ascii="Times New Roman" w:hAnsi="Times New Roman" w:cs="Times New Roman"/>
          <w:sz w:val="24"/>
          <w:szCs w:val="24"/>
        </w:rPr>
        <w:t>the</w:t>
      </w:r>
      <w:r w:rsidR="00E04038">
        <w:rPr>
          <w:rFonts w:ascii="Times New Roman" w:hAnsi="Times New Roman" w:cs="Times New Roman"/>
          <w:sz w:val="24"/>
          <w:szCs w:val="24"/>
        </w:rPr>
        <w:t xml:space="preserve"> </w:t>
      </w:r>
      <w:r w:rsidR="003F029B">
        <w:rPr>
          <w:rFonts w:ascii="Times New Roman" w:hAnsi="Times New Roman" w:cs="Times New Roman"/>
          <w:sz w:val="24"/>
          <w:szCs w:val="24"/>
        </w:rPr>
        <w:t xml:space="preserve">data </w:t>
      </w:r>
      <w:r w:rsidRPr="00C83323">
        <w:rPr>
          <w:rFonts w:ascii="Times New Roman" w:hAnsi="Times New Roman" w:cs="Times New Roman"/>
          <w:sz w:val="24"/>
          <w:szCs w:val="24"/>
        </w:rPr>
        <w:t>to the</w:t>
      </w:r>
      <w:r w:rsidRPr="00C83323">
        <w:rPr>
          <w:rFonts w:ascii="Times New Roman" w:hAnsi="Times New Roman" w:cs="Times New Roman"/>
          <w:sz w:val="24"/>
          <w:szCs w:val="24"/>
          <w:lang w:val="en-GB"/>
        </w:rPr>
        <w:t xml:space="preserve"> </w:t>
      </w:r>
      <w:r w:rsidRPr="00C83323">
        <w:rPr>
          <w:rFonts w:ascii="Times New Roman" w:hAnsi="Times New Roman" w:cs="Times New Roman"/>
          <w:sz w:val="24"/>
          <w:szCs w:val="24"/>
        </w:rPr>
        <w:t xml:space="preserve">ground station and </w:t>
      </w:r>
      <w:r w:rsidR="003F029B">
        <w:rPr>
          <w:rFonts w:ascii="Times New Roman" w:hAnsi="Times New Roman" w:cs="Times New Roman"/>
          <w:sz w:val="24"/>
          <w:szCs w:val="24"/>
        </w:rPr>
        <w:t xml:space="preserve">from there </w:t>
      </w:r>
      <w:r w:rsidR="00243D18">
        <w:rPr>
          <w:rFonts w:ascii="Times New Roman" w:hAnsi="Times New Roman" w:cs="Times New Roman"/>
          <w:sz w:val="24"/>
          <w:szCs w:val="24"/>
        </w:rPr>
        <w:t xml:space="preserve">the data is distributed </w:t>
      </w:r>
      <w:r w:rsidR="003F029B">
        <w:rPr>
          <w:rFonts w:ascii="Times New Roman" w:hAnsi="Times New Roman" w:cs="Times New Roman"/>
          <w:sz w:val="24"/>
          <w:szCs w:val="24"/>
        </w:rPr>
        <w:t>via</w:t>
      </w:r>
      <w:r w:rsidR="00243D18">
        <w:rPr>
          <w:rFonts w:ascii="Times New Roman" w:hAnsi="Times New Roman" w:cs="Times New Roman"/>
          <w:sz w:val="24"/>
          <w:szCs w:val="24"/>
        </w:rPr>
        <w:t xml:space="preserve"> </w:t>
      </w:r>
      <w:r w:rsidRPr="00C83323">
        <w:rPr>
          <w:rFonts w:ascii="Times New Roman" w:hAnsi="Times New Roman" w:cs="Times New Roman"/>
          <w:sz w:val="24"/>
          <w:szCs w:val="24"/>
        </w:rPr>
        <w:t xml:space="preserve">the Internet. The data </w:t>
      </w:r>
      <w:r w:rsidR="003F029B">
        <w:rPr>
          <w:rFonts w:ascii="Times New Roman" w:hAnsi="Times New Roman" w:cs="Times New Roman"/>
          <w:sz w:val="24"/>
          <w:szCs w:val="24"/>
        </w:rPr>
        <w:t>is the available to</w:t>
      </w:r>
      <w:r w:rsidRPr="00C83323">
        <w:rPr>
          <w:rFonts w:ascii="Times New Roman" w:hAnsi="Times New Roman" w:cs="Times New Roman"/>
          <w:sz w:val="24"/>
          <w:szCs w:val="24"/>
        </w:rPr>
        <w:t xml:space="preserve"> be viewed and downloaded</w:t>
      </w:r>
      <w:r w:rsidRPr="00C83323">
        <w:rPr>
          <w:rFonts w:ascii="Times New Roman" w:hAnsi="Times New Roman" w:cs="Times New Roman"/>
          <w:sz w:val="24"/>
          <w:szCs w:val="24"/>
          <w:lang w:val="en-GB"/>
        </w:rPr>
        <w:t xml:space="preserve"> </w:t>
      </w:r>
      <w:r w:rsidRPr="00C83323">
        <w:rPr>
          <w:rFonts w:ascii="Times New Roman" w:hAnsi="Times New Roman" w:cs="Times New Roman"/>
          <w:sz w:val="24"/>
          <w:szCs w:val="24"/>
        </w:rPr>
        <w:t>through a browser.</w:t>
      </w:r>
      <w:r w:rsidR="00C83323" w:rsidRPr="00C83323">
        <w:rPr>
          <w:rFonts w:ascii="Times New Roman" w:hAnsi="Times New Roman" w:cs="Times New Roman"/>
          <w:sz w:val="24"/>
          <w:szCs w:val="24"/>
          <w:lang w:val="en-GB"/>
        </w:rPr>
        <w:t xml:space="preserve"> </w:t>
      </w:r>
      <w:r w:rsidR="00243D18">
        <w:rPr>
          <w:rFonts w:ascii="Times New Roman" w:hAnsi="Times New Roman" w:cs="Times New Roman"/>
          <w:sz w:val="24"/>
          <w:szCs w:val="24"/>
        </w:rPr>
        <w:t>Alarms and events can be</w:t>
      </w:r>
      <w:r w:rsidR="00C83323" w:rsidRPr="00C83323">
        <w:rPr>
          <w:rFonts w:ascii="Times New Roman" w:hAnsi="Times New Roman" w:cs="Times New Roman"/>
          <w:sz w:val="24"/>
          <w:szCs w:val="24"/>
        </w:rPr>
        <w:t xml:space="preserve"> set </w:t>
      </w:r>
      <w:r w:rsidRPr="00C83323">
        <w:rPr>
          <w:rFonts w:ascii="Times New Roman" w:hAnsi="Times New Roman" w:cs="Times New Roman"/>
          <w:sz w:val="24"/>
          <w:szCs w:val="24"/>
        </w:rPr>
        <w:t>up to generate emails</w:t>
      </w:r>
      <w:r w:rsidR="00243D18">
        <w:rPr>
          <w:rFonts w:ascii="Times New Roman" w:hAnsi="Times New Roman" w:cs="Times New Roman"/>
          <w:sz w:val="24"/>
          <w:szCs w:val="24"/>
        </w:rPr>
        <w:t xml:space="preserve"> and, </w:t>
      </w:r>
      <w:r w:rsidR="00243D18">
        <w:rPr>
          <w:rFonts w:ascii="Times New Roman" w:hAnsi="Times New Roman" w:cs="Times New Roman"/>
          <w:sz w:val="24"/>
          <w:szCs w:val="24"/>
          <w:lang w:val="en-GB"/>
        </w:rPr>
        <w:t xml:space="preserve">if </w:t>
      </w:r>
      <w:r w:rsidRPr="00C83323">
        <w:rPr>
          <w:rFonts w:ascii="Times New Roman" w:hAnsi="Times New Roman" w:cs="Times New Roman"/>
          <w:sz w:val="24"/>
          <w:szCs w:val="24"/>
        </w:rPr>
        <w:t>necessary, commands can</w:t>
      </w:r>
      <w:r w:rsidR="00C83323" w:rsidRPr="00C83323">
        <w:rPr>
          <w:rFonts w:ascii="Times New Roman" w:hAnsi="Times New Roman" w:cs="Times New Roman"/>
          <w:sz w:val="24"/>
          <w:szCs w:val="24"/>
          <w:lang w:val="en-GB"/>
        </w:rPr>
        <w:t xml:space="preserve"> </w:t>
      </w:r>
      <w:r w:rsidRPr="00C83323">
        <w:rPr>
          <w:rFonts w:ascii="Times New Roman" w:hAnsi="Times New Roman" w:cs="Times New Roman"/>
          <w:sz w:val="24"/>
          <w:szCs w:val="24"/>
        </w:rPr>
        <w:t>be sent to the data</w:t>
      </w:r>
      <w:r w:rsidR="00E04038">
        <w:rPr>
          <w:rFonts w:ascii="Times New Roman" w:hAnsi="Times New Roman" w:cs="Times New Roman"/>
          <w:sz w:val="24"/>
          <w:szCs w:val="24"/>
        </w:rPr>
        <w:t>-</w:t>
      </w:r>
      <w:r w:rsidRPr="00C83323">
        <w:rPr>
          <w:rFonts w:ascii="Times New Roman" w:hAnsi="Times New Roman" w:cs="Times New Roman"/>
          <w:sz w:val="24"/>
          <w:szCs w:val="24"/>
        </w:rPr>
        <w:t>logger</w:t>
      </w:r>
      <w:r w:rsidR="00C83323" w:rsidRPr="00C83323">
        <w:rPr>
          <w:rFonts w:ascii="Times New Roman" w:hAnsi="Times New Roman" w:cs="Times New Roman"/>
          <w:sz w:val="24"/>
          <w:szCs w:val="24"/>
          <w:lang w:val="en-GB"/>
        </w:rPr>
        <w:t xml:space="preserve"> </w:t>
      </w:r>
      <w:r w:rsidR="00243D18">
        <w:rPr>
          <w:rFonts w:ascii="Times New Roman" w:hAnsi="Times New Roman" w:cs="Times New Roman"/>
          <w:sz w:val="24"/>
          <w:szCs w:val="24"/>
        </w:rPr>
        <w:t>from</w:t>
      </w:r>
      <w:r w:rsidRPr="00C83323">
        <w:rPr>
          <w:rFonts w:ascii="Times New Roman" w:hAnsi="Times New Roman" w:cs="Times New Roman"/>
          <w:sz w:val="24"/>
          <w:szCs w:val="24"/>
        </w:rPr>
        <w:t xml:space="preserve"> the browser</w:t>
      </w:r>
      <w:r w:rsidR="00243D18">
        <w:rPr>
          <w:rFonts w:ascii="Times New Roman" w:hAnsi="Times New Roman" w:cs="Times New Roman"/>
          <w:sz w:val="24"/>
          <w:szCs w:val="24"/>
        </w:rPr>
        <w:t>.</w:t>
      </w:r>
    </w:p>
    <w:p w:rsidR="00F01D9C" w:rsidRDefault="00F01D9C" w:rsidP="00811BD1">
      <w:pPr>
        <w:spacing w:after="0" w:line="240" w:lineRule="auto"/>
        <w:rPr>
          <w:rFonts w:ascii="Times New Roman" w:hAnsi="Times New Roman" w:cs="Times New Roman"/>
          <w:sz w:val="24"/>
          <w:szCs w:val="24"/>
        </w:rPr>
      </w:pPr>
    </w:p>
    <w:p w:rsidR="006D2DEA" w:rsidRPr="004E436C" w:rsidRDefault="006D2DEA" w:rsidP="006D2DEA">
      <w:pPr>
        <w:pStyle w:val="PlainText"/>
        <w:rPr>
          <w:rFonts w:ascii="Times New Roman" w:hAnsi="Times New Roman"/>
          <w:sz w:val="24"/>
          <w:szCs w:val="24"/>
        </w:rPr>
      </w:pPr>
      <w:r w:rsidRPr="004E436C">
        <w:rPr>
          <w:rFonts w:ascii="Times New Roman" w:hAnsi="Times New Roman"/>
          <w:sz w:val="24"/>
          <w:szCs w:val="24"/>
        </w:rPr>
        <w:t>The Argos-3 downlink information contains orbital information of LEO satellites with an Argos-3 capability. This, for example,  allows monitoring buoys to dive to depths of up to 2000 m and record data for up to ten days, before popping up to transmit all their data in a single pass, just as a satellite with Argos-3 capability flies over.</w:t>
      </w:r>
    </w:p>
    <w:p w:rsidR="006D2DEA" w:rsidRPr="00C83323" w:rsidRDefault="006D2DEA" w:rsidP="00F01D9C">
      <w:pPr>
        <w:rPr>
          <w:rFonts w:ascii="Times New Roman" w:hAnsi="Times New Roman" w:cs="Times New Roman"/>
          <w:sz w:val="24"/>
          <w:szCs w:val="24"/>
          <w:lang w:val="en-GB"/>
        </w:rPr>
      </w:pPr>
    </w:p>
    <w:p w:rsidR="004E0029" w:rsidRDefault="003F029B" w:rsidP="004E0029">
      <w:pPr>
        <w:jc w:val="center"/>
        <w:rPr>
          <w:rFonts w:ascii="Times New Roman" w:hAnsi="Times New Roman" w:cs="Times New Roman"/>
          <w:b/>
          <w:sz w:val="24"/>
          <w:szCs w:val="24"/>
          <w:u w:val="single"/>
          <w:lang w:val="en-GB"/>
        </w:rPr>
      </w:pPr>
      <w:r w:rsidRPr="006D2DEA">
        <w:rPr>
          <w:rFonts w:ascii="Times New Roman" w:hAnsi="Times New Roman" w:cs="Times New Roman"/>
          <w:b/>
          <w:sz w:val="24"/>
          <w:szCs w:val="24"/>
          <w:u w:val="single"/>
          <w:lang w:val="en-GB"/>
        </w:rPr>
        <w:t>Some examples of data sensing equipment:</w:t>
      </w:r>
    </w:p>
    <w:p w:rsidR="00811BD1" w:rsidRDefault="00811BD1" w:rsidP="00811BD1">
      <w:pPr>
        <w:spacing w:after="0" w:line="240" w:lineRule="auto"/>
        <w:jc w:val="center"/>
        <w:rPr>
          <w:rFonts w:ascii="Times New Roman" w:hAnsi="Times New Roman" w:cs="Times New Roman"/>
          <w:b/>
          <w:sz w:val="24"/>
          <w:szCs w:val="24"/>
          <w:u w:val="single"/>
          <w:lang w:val="en-GB"/>
        </w:rPr>
      </w:pPr>
    </w:p>
    <w:p w:rsidR="00811BD1" w:rsidRDefault="00C4003D" w:rsidP="00811BD1">
      <w:pPr>
        <w:rPr>
          <w:rFonts w:ascii="Times New Roman" w:hAnsi="Times New Roman" w:cs="Times New Roman"/>
          <w:b/>
          <w:sz w:val="24"/>
          <w:szCs w:val="24"/>
          <w:u w:val="single"/>
          <w:lang w:val="en-GB"/>
        </w:rPr>
      </w:pPr>
      <w:r>
        <w:rPr>
          <w:rFonts w:ascii="Times New Roman" w:hAnsi="Times New Roman" w:cs="Times New Roman"/>
          <w:noProof/>
          <w:sz w:val="24"/>
          <w:szCs w:val="24"/>
        </w:rPr>
        <mc:AlternateContent>
          <mc:Choice Requires="wps">
            <w:drawing>
              <wp:anchor distT="91440" distB="91440" distL="114300" distR="114300" simplePos="0" relativeHeight="251665408" behindDoc="0" locked="0" layoutInCell="0" allowOverlap="1">
                <wp:simplePos x="0" y="0"/>
                <wp:positionH relativeFrom="margin">
                  <wp:posOffset>2266950</wp:posOffset>
                </wp:positionH>
                <wp:positionV relativeFrom="margin">
                  <wp:posOffset>6124575</wp:posOffset>
                </wp:positionV>
                <wp:extent cx="3886200" cy="2390775"/>
                <wp:effectExtent l="9525" t="9525" r="9525" b="9525"/>
                <wp:wrapSquare wrapText="bothSides"/>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6200" cy="2390775"/>
                        </a:xfrm>
                        <a:prstGeom prst="rect">
                          <a:avLst/>
                        </a:prstGeom>
                        <a:noFill/>
                        <a:ln w="6350" cap="rnd">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24E05" w:rsidRPr="00811BD1" w:rsidRDefault="00624E05" w:rsidP="00811BD1">
                            <w:pPr>
                              <w:rPr>
                                <w:rFonts w:ascii="Times New Roman" w:hAnsi="Times New Roman" w:cs="Times New Roman"/>
                                <w:sz w:val="24"/>
                                <w:szCs w:val="24"/>
                              </w:rPr>
                            </w:pPr>
                            <w:bookmarkStart w:id="2" w:name="_Toc381627316"/>
                            <w:proofErr w:type="spellStart"/>
                            <w:r w:rsidRPr="00811BD1">
                              <w:rPr>
                                <w:rFonts w:ascii="Times New Roman" w:hAnsi="Times New Roman" w:cs="Times New Roman"/>
                                <w:sz w:val="24"/>
                                <w:szCs w:val="24"/>
                              </w:rPr>
                              <w:t>JouBeh</w:t>
                            </w:r>
                            <w:proofErr w:type="spellEnd"/>
                            <w:r w:rsidRPr="00811BD1">
                              <w:rPr>
                                <w:rFonts w:ascii="Times New Roman" w:hAnsi="Times New Roman" w:cs="Times New Roman"/>
                                <w:sz w:val="24"/>
                                <w:szCs w:val="24"/>
                              </w:rPr>
                              <w:t xml:space="preserve"> 9602W SBD Controller Board</w:t>
                            </w:r>
                            <w:bookmarkEnd w:id="2"/>
                          </w:p>
                          <w:p w:rsidR="00624E05" w:rsidRPr="00DD7411" w:rsidRDefault="00624E05" w:rsidP="00DD7411">
                            <w:pPr>
                              <w:spacing w:after="0" w:line="360" w:lineRule="auto"/>
                            </w:pPr>
                          </w:p>
                          <w:p w:rsidR="00624E05" w:rsidRPr="00DD7411" w:rsidRDefault="00624E05" w:rsidP="004E0029">
                            <w:pPr>
                              <w:pStyle w:val="BodyText"/>
                              <w:numPr>
                                <w:ilvl w:val="0"/>
                                <w:numId w:val="32"/>
                              </w:numPr>
                              <w:tabs>
                                <w:tab w:val="left" w:pos="0"/>
                              </w:tabs>
                            </w:pPr>
                            <w:r w:rsidRPr="00DD7411">
                              <w:t xml:space="preserve">Input Voltage: +4.5VDC to +32VDC </w:t>
                            </w:r>
                          </w:p>
                          <w:p w:rsidR="00624E05" w:rsidRDefault="00624E05" w:rsidP="004E0029">
                            <w:pPr>
                              <w:pStyle w:val="BodyText"/>
                              <w:numPr>
                                <w:ilvl w:val="0"/>
                                <w:numId w:val="32"/>
                              </w:numPr>
                              <w:tabs>
                                <w:tab w:val="left" w:pos="0"/>
                              </w:tabs>
                            </w:pPr>
                            <w:r>
                              <w:t xml:space="preserve">Direct RS232 Communications via the standard DB15 connector </w:t>
                            </w:r>
                          </w:p>
                          <w:p w:rsidR="00624E05" w:rsidRDefault="00624E05" w:rsidP="004E0029">
                            <w:pPr>
                              <w:pStyle w:val="BodyText"/>
                              <w:numPr>
                                <w:ilvl w:val="0"/>
                                <w:numId w:val="32"/>
                              </w:numPr>
                              <w:tabs>
                                <w:tab w:val="left" w:pos="0"/>
                              </w:tabs>
                            </w:pPr>
                            <w:r>
                              <w:t xml:space="preserve">Standard SMA connectors for both the Iridium antenna connector and the GPS RF </w:t>
                            </w:r>
                            <w:proofErr w:type="spellStart"/>
                            <w:r>
                              <w:t>passthrough</w:t>
                            </w:r>
                            <w:proofErr w:type="spellEnd"/>
                            <w:r>
                              <w:t xml:space="preserve"> </w:t>
                            </w:r>
                          </w:p>
                          <w:p w:rsidR="00624E05" w:rsidRDefault="00624E05" w:rsidP="004E0029">
                            <w:pPr>
                              <w:pStyle w:val="BodyText"/>
                              <w:numPr>
                                <w:ilvl w:val="0"/>
                                <w:numId w:val="32"/>
                              </w:numPr>
                              <w:tabs>
                                <w:tab w:val="left" w:pos="0"/>
                              </w:tabs>
                              <w:spacing w:after="283"/>
                            </w:pPr>
                            <w:r>
                              <w:t xml:space="preserve">Small size: 2.81”L x 1.90”W x 1.035”H </w:t>
                            </w:r>
                          </w:p>
                          <w:p w:rsidR="00624E05" w:rsidRPr="004E0029" w:rsidRDefault="00624E05" w:rsidP="004E0029">
                            <w:pPr>
                              <w:rPr>
                                <w:color w:val="4F81BD" w:themeColor="accent1"/>
                                <w:sz w:val="20"/>
                                <w:szCs w:val="20"/>
                                <w:lang w:val="en-GB"/>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26" style="position:absolute;margin-left:178.5pt;margin-top:482.25pt;width:306pt;height:188.2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" o:allowincell="f" filled="f" fillcolor="black [3213]" strokecolor="black [3213]" strokeweight=".5pt">
                <v:stroke dashstyle="1 1" endcap="round"/>
                <v:shadow color="#f79646 [3209]" opacity=".5" offset="-15pt,0"/>
                <v:textbox inset="21.6pt,21.6pt,21.6pt,21.6pt">
                  <w:txbxContent>
                    <w:p w:rsidR="00624E05" w:rsidRPr="00811BD1" w:rsidRDefault="00624E05" w:rsidP="00811BD1">
                      <w:pPr>
                        <w:rPr>
                          <w:rFonts w:ascii="Times New Roman" w:hAnsi="Times New Roman" w:cs="Times New Roman"/>
                          <w:sz w:val="24"/>
                          <w:szCs w:val="24"/>
                        </w:rPr>
                      </w:pPr>
                      <w:bookmarkStart w:id="3" w:name="_Toc381627316"/>
                      <w:r w:rsidRPr="00811BD1">
                        <w:rPr>
                          <w:rFonts w:ascii="Times New Roman" w:hAnsi="Times New Roman" w:cs="Times New Roman"/>
                          <w:sz w:val="24"/>
                          <w:szCs w:val="24"/>
                        </w:rPr>
                        <w:t>JouBeh 9602W SBD Controller Board</w:t>
                      </w:r>
                      <w:bookmarkEnd w:id="3"/>
                    </w:p>
                    <w:p w:rsidR="00624E05" w:rsidRPr="00DD7411" w:rsidRDefault="00624E05" w:rsidP="00DD7411">
                      <w:pPr>
                        <w:spacing w:after="0" w:line="360" w:lineRule="auto"/>
                      </w:pPr>
                    </w:p>
                    <w:p w:rsidR="00624E05" w:rsidRPr="00DD7411" w:rsidRDefault="00624E05" w:rsidP="004E0029">
                      <w:pPr>
                        <w:pStyle w:val="BodyText"/>
                        <w:numPr>
                          <w:ilvl w:val="0"/>
                          <w:numId w:val="32"/>
                        </w:numPr>
                        <w:tabs>
                          <w:tab w:val="left" w:pos="0"/>
                        </w:tabs>
                      </w:pPr>
                      <w:r w:rsidRPr="00DD7411">
                        <w:t xml:space="preserve">Input Voltage: +4.5VDC to +32VDC </w:t>
                      </w:r>
                    </w:p>
                    <w:p w:rsidR="00624E05" w:rsidRDefault="00624E05" w:rsidP="004E0029">
                      <w:pPr>
                        <w:pStyle w:val="BodyText"/>
                        <w:numPr>
                          <w:ilvl w:val="0"/>
                          <w:numId w:val="32"/>
                        </w:numPr>
                        <w:tabs>
                          <w:tab w:val="left" w:pos="0"/>
                        </w:tabs>
                      </w:pPr>
                      <w:r>
                        <w:t xml:space="preserve">Direct RS232 Communications via the standard DB15 connector </w:t>
                      </w:r>
                    </w:p>
                    <w:p w:rsidR="00624E05" w:rsidRDefault="00624E05" w:rsidP="004E0029">
                      <w:pPr>
                        <w:pStyle w:val="BodyText"/>
                        <w:numPr>
                          <w:ilvl w:val="0"/>
                          <w:numId w:val="32"/>
                        </w:numPr>
                        <w:tabs>
                          <w:tab w:val="left" w:pos="0"/>
                        </w:tabs>
                      </w:pPr>
                      <w:r>
                        <w:t xml:space="preserve">Standard SMA connectors for both the Iridium antenna connector and the GPS RF passthrough </w:t>
                      </w:r>
                    </w:p>
                    <w:p w:rsidR="00624E05" w:rsidRDefault="00624E05" w:rsidP="004E0029">
                      <w:pPr>
                        <w:pStyle w:val="BodyText"/>
                        <w:numPr>
                          <w:ilvl w:val="0"/>
                          <w:numId w:val="32"/>
                        </w:numPr>
                        <w:tabs>
                          <w:tab w:val="left" w:pos="0"/>
                        </w:tabs>
                        <w:spacing w:after="283"/>
                      </w:pPr>
                      <w:r>
                        <w:t xml:space="preserve">Small size: 2.81”L x 1.90”W x 1.035”H </w:t>
                      </w:r>
                    </w:p>
                    <w:p w:rsidR="00624E05" w:rsidRPr="004E0029" w:rsidRDefault="00624E05" w:rsidP="004E0029">
                      <w:pPr>
                        <w:rPr>
                          <w:color w:val="4F81BD" w:themeColor="accent1"/>
                          <w:sz w:val="20"/>
                          <w:szCs w:val="20"/>
                          <w:lang w:val="en-GB"/>
                        </w:rPr>
                      </w:pPr>
                    </w:p>
                  </w:txbxContent>
                </v:textbox>
                <w10:wrap type="square" anchorx="margin" anchory="margin"/>
              </v:rect>
            </w:pict>
          </mc:Fallback>
        </mc:AlternateContent>
      </w:r>
      <w:r w:rsidR="00811BD1">
        <w:rPr>
          <w:noProof/>
        </w:rPr>
        <w:drawing>
          <wp:inline distT="0" distB="0" distL="0" distR="0">
            <wp:extent cx="1905000" cy="1905000"/>
            <wp:effectExtent l="19050" t="0" r="0" b="0"/>
            <wp:docPr id="5" name="Picture 7" descr="http://www.iridium.com/Assets/Images/Products/products_partner/partner%20200x300%20mainpg/JouBeh_9602WSBDControllerBoard_2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ridium.com/Assets/Images/Products/products_partner/partner%20200x300%20mainpg/JouBeh_9602WSBDControllerBoard_200x200.jpeg"/>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C77C7" w:rsidRDefault="002C77C7" w:rsidP="00811BD1">
      <w:pPr>
        <w:rPr>
          <w:rFonts w:ascii="Times New Roman" w:hAnsi="Times New Roman" w:cs="Times New Roman"/>
          <w:b/>
          <w:sz w:val="24"/>
          <w:szCs w:val="24"/>
          <w:u w:val="single"/>
          <w:lang w:val="en-GB"/>
        </w:rPr>
      </w:pPr>
    </w:p>
    <w:p w:rsidR="00AD513A" w:rsidRDefault="00C4003D" w:rsidP="00AD513A">
      <w:pPr>
        <w:pStyle w:val="NormalWeb"/>
        <w:rPr>
          <w:sz w:val="24"/>
          <w:szCs w:val="24"/>
        </w:rPr>
      </w:pPr>
      <w:r>
        <w:rPr>
          <w:rFonts w:ascii="Helvetica" w:hAnsi="Helvetica" w:cs="Helvetica"/>
          <w:noProof/>
          <w:color w:val="333333"/>
          <w:sz w:val="14"/>
          <w:szCs w:val="14"/>
          <w:lang w:val="en-US" w:eastAsia="en-US"/>
        </w:rPr>
        <w:lastRenderedPageBreak/>
        <mc:AlternateContent>
          <mc:Choice Requires="wps">
            <w:drawing>
              <wp:anchor distT="91440" distB="91440" distL="114300" distR="114300" simplePos="0" relativeHeight="251660288" behindDoc="0" locked="0" layoutInCell="0" allowOverlap="1">
                <wp:simplePos x="0" y="0"/>
                <wp:positionH relativeFrom="margin">
                  <wp:posOffset>1508760</wp:posOffset>
                </wp:positionH>
                <wp:positionV relativeFrom="margin">
                  <wp:posOffset>30480</wp:posOffset>
                </wp:positionV>
                <wp:extent cx="4668520" cy="1645920"/>
                <wp:effectExtent l="13335" t="11430" r="13970" b="952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68520" cy="1645920"/>
                        </a:xfrm>
                        <a:prstGeom prst="rect">
                          <a:avLst/>
                        </a:prstGeom>
                        <a:noFill/>
                        <a:ln w="6350" cap="rnd">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24E05" w:rsidRPr="00914B55" w:rsidRDefault="00624E05" w:rsidP="00914B55">
                            <w:pPr>
                              <w:spacing w:line="196" w:lineRule="atLeast"/>
                              <w:rPr>
                                <w:rStyle w:val="span63"/>
                                <w:rFonts w:ascii="Times New Roman" w:hAnsi="Times New Roman" w:cs="Times New Roman"/>
                                <w:sz w:val="24"/>
                                <w:szCs w:val="24"/>
                              </w:rPr>
                            </w:pPr>
                            <w:proofErr w:type="spellStart"/>
                            <w:r w:rsidRPr="00914B55">
                              <w:rPr>
                                <w:rStyle w:val="span63"/>
                                <w:rFonts w:ascii="Times New Roman" w:hAnsi="Times New Roman" w:cs="Times New Roman"/>
                                <w:color w:val="333333"/>
                                <w:sz w:val="24"/>
                                <w:szCs w:val="24"/>
                              </w:rPr>
                              <w:t>Skywave</w:t>
                            </w:r>
                            <w:proofErr w:type="spellEnd"/>
                            <w:r w:rsidRPr="00914B55">
                              <w:rPr>
                                <w:rStyle w:val="span63"/>
                                <w:rFonts w:ascii="Times New Roman" w:hAnsi="Times New Roman" w:cs="Times New Roman"/>
                                <w:color w:val="333333"/>
                                <w:sz w:val="24"/>
                                <w:szCs w:val="24"/>
                              </w:rPr>
                              <w:t xml:space="preserve"> </w:t>
                            </w:r>
                            <w:r w:rsidRPr="003E6B0E">
                              <w:rPr>
                                <w:rStyle w:val="span63"/>
                                <w:rFonts w:ascii="Times New Roman" w:hAnsi="Times New Roman" w:cs="Times New Roman"/>
                                <w:b/>
                                <w:color w:val="365F91" w:themeColor="accent1" w:themeShade="BF"/>
                                <w:sz w:val="24"/>
                                <w:szCs w:val="24"/>
                                <w:u w:val="single"/>
                              </w:rPr>
                              <w:t>IDP 600</w:t>
                            </w:r>
                            <w:r w:rsidRPr="00914B55">
                              <w:rPr>
                                <w:rStyle w:val="span63"/>
                                <w:rFonts w:ascii="Times New Roman" w:hAnsi="Times New Roman" w:cs="Times New Roman"/>
                                <w:color w:val="333333"/>
                                <w:sz w:val="24"/>
                                <w:szCs w:val="24"/>
                              </w:rPr>
                              <w:t xml:space="preserve"> </w:t>
                            </w:r>
                            <w:proofErr w:type="gramStart"/>
                            <w:r w:rsidRPr="00914B55">
                              <w:rPr>
                                <w:rStyle w:val="span63"/>
                                <w:rFonts w:ascii="Times New Roman" w:hAnsi="Times New Roman" w:cs="Times New Roman"/>
                                <w:color w:val="333333"/>
                                <w:sz w:val="24"/>
                                <w:szCs w:val="24"/>
                              </w:rPr>
                              <w:t>series :</w:t>
                            </w:r>
                            <w:proofErr w:type="gramEnd"/>
                            <w:r w:rsidRPr="00914B55">
                              <w:rPr>
                                <w:rStyle w:val="span63"/>
                                <w:rFonts w:ascii="Times New Roman" w:hAnsi="Times New Roman" w:cs="Times New Roman"/>
                                <w:color w:val="333333"/>
                                <w:sz w:val="24"/>
                                <w:szCs w:val="24"/>
                              </w:rPr>
                              <w:t xml:space="preserve"> Vehicle &amp; Vessel Tracking and General Remote Asset Management </w:t>
                            </w:r>
                          </w:p>
                          <w:p w:rsidR="00624E05" w:rsidRDefault="00624E05" w:rsidP="00914B55">
                            <w:pPr>
                              <w:pStyle w:val="NormalWeb"/>
                              <w:rPr>
                                <w:color w:val="333333"/>
                                <w:sz w:val="24"/>
                                <w:szCs w:val="24"/>
                              </w:rPr>
                            </w:pPr>
                            <w:r w:rsidRPr="006B640A">
                              <w:rPr>
                                <w:color w:val="333333"/>
                                <w:sz w:val="24"/>
                                <w:szCs w:val="24"/>
                              </w:rPr>
                              <w:t>The IDP-600 series of terminals is designed for remotely tracking and managing fixed and mobile assets anywhere in the world, whether on land (IDP-680) or at sea (IDP-690).</w:t>
                            </w:r>
                          </w:p>
                          <w:p w:rsidR="00624E05" w:rsidRDefault="00624E05">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7" style="position:absolute;margin-left:118.8pt;margin-top:2.4pt;width:367.6pt;height:129.6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" o:allowincell="f" filled="f" fillcolor="black [3213]" strokecolor="black [3213]" strokeweight=".5pt">
                <v:stroke dashstyle="1 1" endcap="round"/>
                <v:shadow color="#f79646 [3209]" opacity=".5" offset="-15pt,0"/>
                <v:textbox inset="21.6pt,21.6pt,21.6pt,21.6pt">
                  <w:txbxContent>
                    <w:p w:rsidR="00624E05" w:rsidRPr="00914B55" w:rsidRDefault="00624E05" w:rsidP="00914B55">
                      <w:pPr>
                        <w:spacing w:line="196" w:lineRule="atLeast"/>
                        <w:rPr>
                          <w:rStyle w:val="span63"/>
                          <w:rFonts w:ascii="Times New Roman" w:hAnsi="Times New Roman" w:cs="Times New Roman"/>
                          <w:sz w:val="24"/>
                          <w:szCs w:val="24"/>
                        </w:rPr>
                      </w:pPr>
                      <w:r w:rsidRPr="00914B55">
                        <w:rPr>
                          <w:rStyle w:val="span63"/>
                          <w:rFonts w:ascii="Times New Roman" w:hAnsi="Times New Roman" w:cs="Times New Roman"/>
                          <w:color w:val="333333"/>
                          <w:sz w:val="24"/>
                          <w:szCs w:val="24"/>
                        </w:rPr>
                        <w:t xml:space="preserve">Skywave </w:t>
                      </w:r>
                      <w:r w:rsidRPr="003E6B0E">
                        <w:rPr>
                          <w:rStyle w:val="span63"/>
                          <w:rFonts w:ascii="Times New Roman" w:hAnsi="Times New Roman" w:cs="Times New Roman"/>
                          <w:b/>
                          <w:color w:val="365F91" w:themeColor="accent1" w:themeShade="BF"/>
                          <w:sz w:val="24"/>
                          <w:szCs w:val="24"/>
                          <w:u w:val="single"/>
                        </w:rPr>
                        <w:t>IDP 600</w:t>
                      </w:r>
                      <w:r w:rsidRPr="00914B55">
                        <w:rPr>
                          <w:rStyle w:val="span63"/>
                          <w:rFonts w:ascii="Times New Roman" w:hAnsi="Times New Roman" w:cs="Times New Roman"/>
                          <w:color w:val="333333"/>
                          <w:sz w:val="24"/>
                          <w:szCs w:val="24"/>
                        </w:rPr>
                        <w:t xml:space="preserve"> series : Vehicle &amp; Vessel Tracking and General Remote Asset Management </w:t>
                      </w:r>
                    </w:p>
                    <w:p w:rsidR="00624E05" w:rsidRDefault="00624E05" w:rsidP="00914B55">
                      <w:pPr>
                        <w:pStyle w:val="NormalWeb"/>
                        <w:rPr>
                          <w:color w:val="333333"/>
                          <w:sz w:val="24"/>
                          <w:szCs w:val="24"/>
                        </w:rPr>
                      </w:pPr>
                      <w:r w:rsidRPr="006B640A">
                        <w:rPr>
                          <w:color w:val="333333"/>
                          <w:sz w:val="24"/>
                          <w:szCs w:val="24"/>
                        </w:rPr>
                        <w:t>The IDP-600 series of terminals is designed for remotely tracking and managing fixed and mobile assets anywhere in the world, whether on land (IDP-680) or at sea (IDP-690).</w:t>
                      </w:r>
                    </w:p>
                    <w:p w:rsidR="00624E05" w:rsidRDefault="00624E05">
                      <w:pPr>
                        <w:rPr>
                          <w:color w:val="4F81BD" w:themeColor="accent1"/>
                          <w:sz w:val="20"/>
                          <w:szCs w:val="20"/>
                        </w:rPr>
                      </w:pPr>
                    </w:p>
                  </w:txbxContent>
                </v:textbox>
                <w10:wrap type="square" anchorx="margin" anchory="margin"/>
              </v:rect>
            </w:pict>
          </mc:Fallback>
        </mc:AlternateContent>
      </w:r>
      <w:r w:rsidR="00C83323">
        <w:rPr>
          <w:rFonts w:ascii="Helvetica" w:hAnsi="Helvetica" w:cs="Helvetica"/>
          <w:noProof/>
          <w:color w:val="333333"/>
          <w:sz w:val="14"/>
          <w:szCs w:val="14"/>
          <w:lang w:val="en-US" w:eastAsia="en-US"/>
        </w:rPr>
        <w:drawing>
          <wp:inline distT="0" distB="0" distL="0" distR="0">
            <wp:extent cx="752475" cy="1163320"/>
            <wp:effectExtent l="19050" t="0" r="9525" b="0"/>
            <wp:docPr id="7" name="Picture 7" descr="Vehicle/vessel tracking: I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hicle/vessel tracking: IDP"/>
                    <pic:cNvPicPr>
                      <a:picLocks noChangeAspect="1" noChangeArrowheads="1"/>
                    </pic:cNvPicPr>
                  </pic:nvPicPr>
                  <pic:blipFill>
                    <a:blip r:embed="rId10" cstate="print"/>
                    <a:srcRect/>
                    <a:stretch>
                      <a:fillRect/>
                    </a:stretch>
                  </pic:blipFill>
                  <pic:spPr bwMode="auto">
                    <a:xfrm>
                      <a:off x="0" y="0"/>
                      <a:ext cx="752475" cy="1163320"/>
                    </a:xfrm>
                    <a:prstGeom prst="rect">
                      <a:avLst/>
                    </a:prstGeom>
                    <a:noFill/>
                    <a:ln w="9525">
                      <a:noFill/>
                      <a:miter lim="800000"/>
                      <a:headEnd/>
                      <a:tailEnd/>
                    </a:ln>
                  </pic:spPr>
                </pic:pic>
              </a:graphicData>
            </a:graphic>
          </wp:inline>
        </w:drawing>
      </w:r>
    </w:p>
    <w:p w:rsidR="00C83323" w:rsidRDefault="00C83323" w:rsidP="00C83323">
      <w:pPr>
        <w:spacing w:line="196" w:lineRule="atLeast"/>
        <w:rPr>
          <w:rFonts w:ascii="Helvetica" w:hAnsi="Helvetica" w:cs="Helvetica"/>
          <w:color w:val="333333"/>
          <w:sz w:val="14"/>
          <w:szCs w:val="14"/>
        </w:rPr>
      </w:pPr>
    </w:p>
    <w:p w:rsidR="002C77C7" w:rsidRDefault="002C77C7" w:rsidP="00C83323">
      <w:pPr>
        <w:pStyle w:val="NormalWeb"/>
        <w:rPr>
          <w:sz w:val="24"/>
          <w:szCs w:val="24"/>
        </w:rPr>
      </w:pPr>
    </w:p>
    <w:p w:rsidR="00E04038" w:rsidRPr="006B640A" w:rsidRDefault="00C4003D" w:rsidP="00C83323">
      <w:pPr>
        <w:pStyle w:val="NormalWeb"/>
        <w:rPr>
          <w:sz w:val="24"/>
          <w:szCs w:val="24"/>
        </w:rPr>
      </w:pPr>
      <w:r>
        <w:rPr>
          <w:noProof/>
          <w:color w:val="333333"/>
          <w:sz w:val="24"/>
          <w:szCs w:val="24"/>
          <w:lang w:val="en-US" w:eastAsia="en-US"/>
        </w:rPr>
        <mc:AlternateContent>
          <mc:Choice Requires="wps">
            <w:drawing>
              <wp:anchor distT="91440" distB="91440" distL="114300" distR="114300" simplePos="0" relativeHeight="251662336" behindDoc="0" locked="0" layoutInCell="0" allowOverlap="1">
                <wp:simplePos x="0" y="0"/>
                <wp:positionH relativeFrom="margin">
                  <wp:posOffset>1371600</wp:posOffset>
                </wp:positionH>
                <wp:positionV relativeFrom="margin">
                  <wp:posOffset>2266950</wp:posOffset>
                </wp:positionV>
                <wp:extent cx="4874260" cy="1363980"/>
                <wp:effectExtent l="9525" t="9525" r="12065" b="7620"/>
                <wp:wrapSquare wrapText="bothSides"/>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874260" cy="1363980"/>
                        </a:xfrm>
                        <a:prstGeom prst="rect">
                          <a:avLst/>
                        </a:prstGeom>
                        <a:noFill/>
                        <a:ln w="9525">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24E05" w:rsidRPr="00EA1AE7" w:rsidRDefault="00624E05" w:rsidP="005954B9">
                            <w:pPr>
                              <w:spacing w:line="196" w:lineRule="atLeast"/>
                              <w:rPr>
                                <w:rStyle w:val="span63"/>
                                <w:rFonts w:ascii="Times New Roman" w:hAnsi="Times New Roman" w:cs="Times New Roman"/>
                                <w:sz w:val="24"/>
                                <w:szCs w:val="24"/>
                              </w:rPr>
                            </w:pPr>
                            <w:r w:rsidRPr="003E6B0E">
                              <w:rPr>
                                <w:rFonts w:ascii="Times New Roman" w:hAnsi="Times New Roman" w:cs="Times New Roman"/>
                                <w:b/>
                                <w:bCs/>
                                <w:color w:val="365F91" w:themeColor="accent1" w:themeShade="BF"/>
                                <w:sz w:val="24"/>
                                <w:szCs w:val="24"/>
                                <w:u w:val="single"/>
                              </w:rPr>
                              <w:t>IDP-800</w:t>
                            </w:r>
                            <w:r w:rsidRPr="00EA1AE7">
                              <w:rPr>
                                <w:rStyle w:val="span63"/>
                                <w:rFonts w:ascii="Times New Roman" w:hAnsi="Times New Roman" w:cs="Times New Roman"/>
                                <w:color w:val="333333"/>
                                <w:sz w:val="24"/>
                                <w:szCs w:val="24"/>
                              </w:rPr>
                              <w:t xml:space="preserve">: Trailer &amp; Container Tracking </w:t>
                            </w:r>
                          </w:p>
                          <w:p w:rsidR="00624E05" w:rsidRDefault="00624E05" w:rsidP="005954B9">
                            <w:pPr>
                              <w:pStyle w:val="NormalWeb"/>
                              <w:rPr>
                                <w:color w:val="333333"/>
                                <w:sz w:val="24"/>
                                <w:szCs w:val="24"/>
                              </w:rPr>
                            </w:pPr>
                            <w:r w:rsidRPr="00EA1AE7">
                              <w:rPr>
                                <w:color w:val="333333"/>
                                <w:sz w:val="24"/>
                                <w:szCs w:val="24"/>
                              </w:rPr>
                              <w:t>The IDP-800 is a low profile, battery-operated series of terminals and is ideal for tracking unpowered equipment such as trailers, containers, railcars, vehicles and vessels.</w:t>
                            </w:r>
                          </w:p>
                          <w:p w:rsidR="00624E05" w:rsidRDefault="00624E05" w:rsidP="00914B55">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8" style="position:absolute;margin-left:108pt;margin-top:178.5pt;width:383.8pt;height:107.4pt;flip:x y;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" o:allowincell="f" filled="f" fillcolor="black [3213]" strokecolor="black [3213]">
                <v:stroke dashstyle="1 1"/>
                <v:shadow color="#f79646 [3209]" opacity=".5" offset="-15pt,0"/>
                <v:textbox inset="21.6pt,21.6pt,21.6pt,21.6pt">
                  <w:txbxContent>
                    <w:p w:rsidR="00624E05" w:rsidRPr="00EA1AE7" w:rsidRDefault="00624E05" w:rsidP="005954B9">
                      <w:pPr>
                        <w:spacing w:line="196" w:lineRule="atLeast"/>
                        <w:rPr>
                          <w:rStyle w:val="span63"/>
                          <w:rFonts w:ascii="Times New Roman" w:hAnsi="Times New Roman" w:cs="Times New Roman"/>
                          <w:sz w:val="24"/>
                          <w:szCs w:val="24"/>
                        </w:rPr>
                      </w:pPr>
                      <w:r w:rsidRPr="003E6B0E">
                        <w:rPr>
                          <w:rFonts w:ascii="Times New Roman" w:hAnsi="Times New Roman" w:cs="Times New Roman"/>
                          <w:b/>
                          <w:bCs/>
                          <w:color w:val="365F91" w:themeColor="accent1" w:themeShade="BF"/>
                          <w:sz w:val="24"/>
                          <w:szCs w:val="24"/>
                          <w:u w:val="single"/>
                        </w:rPr>
                        <w:t>IDP-800</w:t>
                      </w:r>
                      <w:r w:rsidRPr="00EA1AE7">
                        <w:rPr>
                          <w:rStyle w:val="span63"/>
                          <w:rFonts w:ascii="Times New Roman" w:hAnsi="Times New Roman" w:cs="Times New Roman"/>
                          <w:color w:val="333333"/>
                          <w:sz w:val="24"/>
                          <w:szCs w:val="24"/>
                        </w:rPr>
                        <w:t xml:space="preserve">: Trailer &amp; Container Tracking </w:t>
                      </w:r>
                    </w:p>
                    <w:p w:rsidR="00624E05" w:rsidRDefault="00624E05" w:rsidP="005954B9">
                      <w:pPr>
                        <w:pStyle w:val="NormalWeb"/>
                        <w:rPr>
                          <w:color w:val="333333"/>
                          <w:sz w:val="24"/>
                          <w:szCs w:val="24"/>
                        </w:rPr>
                      </w:pPr>
                      <w:r w:rsidRPr="00EA1AE7">
                        <w:rPr>
                          <w:color w:val="333333"/>
                          <w:sz w:val="24"/>
                          <w:szCs w:val="24"/>
                        </w:rPr>
                        <w:t>The IDP-800 is a low profile, battery-operated series of terminals and is ideal for tracking unpowered equipment such as trailers, containers, railcars, vehicles and vessels.</w:t>
                      </w:r>
                    </w:p>
                    <w:p w:rsidR="00624E05" w:rsidRDefault="00624E05" w:rsidP="00914B55">
                      <w:pPr>
                        <w:rPr>
                          <w:color w:val="4F81BD" w:themeColor="accent1"/>
                          <w:sz w:val="20"/>
                          <w:szCs w:val="20"/>
                        </w:rPr>
                      </w:pPr>
                    </w:p>
                  </w:txbxContent>
                </v:textbox>
                <w10:wrap type="square" anchorx="margin" anchory="margin"/>
              </v:rect>
            </w:pict>
          </mc:Fallback>
        </mc:AlternateContent>
      </w:r>
    </w:p>
    <w:p w:rsidR="00C83323" w:rsidRDefault="00C83323" w:rsidP="00C83323">
      <w:pPr>
        <w:spacing w:line="196" w:lineRule="atLeast"/>
        <w:rPr>
          <w:rFonts w:ascii="Helvetica" w:hAnsi="Helvetica" w:cs="Helvetica"/>
          <w:color w:val="333333"/>
          <w:sz w:val="14"/>
          <w:szCs w:val="14"/>
        </w:rPr>
      </w:pPr>
      <w:r>
        <w:rPr>
          <w:rFonts w:ascii="Helvetica" w:hAnsi="Helvetica" w:cs="Helvetica"/>
          <w:noProof/>
          <w:color w:val="333333"/>
          <w:sz w:val="14"/>
          <w:szCs w:val="14"/>
        </w:rPr>
        <w:drawing>
          <wp:inline distT="0" distB="0" distL="0" distR="0">
            <wp:extent cx="1019312" cy="1143000"/>
            <wp:effectExtent l="19050" t="0" r="9388" b="0"/>
            <wp:docPr id="8" name="Picture 8" descr="Dual-mode satellite/cellular: IDP-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al-mode satellite/cellular: IDP-780"/>
                    <pic:cNvPicPr>
                      <a:picLocks noChangeAspect="1" noChangeArrowheads="1"/>
                    </pic:cNvPicPr>
                  </pic:nvPicPr>
                  <pic:blipFill>
                    <a:blip r:embed="rId11" cstate="print"/>
                    <a:srcRect/>
                    <a:stretch>
                      <a:fillRect/>
                    </a:stretch>
                  </pic:blipFill>
                  <pic:spPr bwMode="auto">
                    <a:xfrm>
                      <a:off x="0" y="0"/>
                      <a:ext cx="1019312" cy="1143000"/>
                    </a:xfrm>
                    <a:prstGeom prst="rect">
                      <a:avLst/>
                    </a:prstGeom>
                    <a:noFill/>
                    <a:ln w="9525">
                      <a:noFill/>
                      <a:miter lim="800000"/>
                      <a:headEnd/>
                      <a:tailEnd/>
                    </a:ln>
                  </pic:spPr>
                </pic:pic>
              </a:graphicData>
            </a:graphic>
          </wp:inline>
        </w:drawing>
      </w:r>
    </w:p>
    <w:p w:rsidR="006B640A" w:rsidRDefault="006B640A" w:rsidP="00C83323">
      <w:pPr>
        <w:spacing w:line="196" w:lineRule="atLeast"/>
        <w:rPr>
          <w:rStyle w:val="span63"/>
          <w:rFonts w:ascii="Times New Roman" w:hAnsi="Times New Roman" w:cs="Times New Roman"/>
          <w:color w:val="333333"/>
          <w:sz w:val="24"/>
          <w:szCs w:val="24"/>
        </w:rPr>
      </w:pPr>
    </w:p>
    <w:p w:rsidR="00C83323" w:rsidRPr="00EA1AE7" w:rsidRDefault="00C4003D" w:rsidP="00F01D9C">
      <w:pPr>
        <w:rPr>
          <w:rFonts w:ascii="Times New Roman" w:hAnsi="Times New Roman" w:cs="Times New Roman"/>
          <w:sz w:val="24"/>
          <w:szCs w:val="24"/>
          <w:lang w:val="en-GB"/>
        </w:rPr>
      </w:pPr>
      <w:r>
        <w:rPr>
          <w:noProof/>
          <w:color w:val="333333"/>
          <w:sz w:val="24"/>
          <w:szCs w:val="24"/>
        </w:rPr>
        <mc:AlternateContent>
          <mc:Choice Requires="wps">
            <w:drawing>
              <wp:anchor distT="91440" distB="91440" distL="114300" distR="114300" simplePos="0" relativeHeight="251663360" behindDoc="0" locked="0" layoutInCell="0" allowOverlap="1">
                <wp:simplePos x="0" y="0"/>
                <wp:positionH relativeFrom="margin">
                  <wp:posOffset>1303020</wp:posOffset>
                </wp:positionH>
                <wp:positionV relativeFrom="margin">
                  <wp:posOffset>4314825</wp:posOffset>
                </wp:positionV>
                <wp:extent cx="4874260" cy="1363980"/>
                <wp:effectExtent l="7620" t="9525" r="13970" b="7620"/>
                <wp:wrapSquare wrapText="bothSides"/>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874260" cy="1363980"/>
                        </a:xfrm>
                        <a:prstGeom prst="rect">
                          <a:avLst/>
                        </a:prstGeom>
                        <a:noFill/>
                        <a:ln w="9525">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24E05" w:rsidRPr="00EA1AE7" w:rsidRDefault="00624E05" w:rsidP="005954B9">
                            <w:pPr>
                              <w:spacing w:line="196" w:lineRule="atLeast"/>
                              <w:rPr>
                                <w:rStyle w:val="span63"/>
                                <w:rFonts w:ascii="Times New Roman" w:hAnsi="Times New Roman" w:cs="Times New Roman"/>
                                <w:sz w:val="24"/>
                                <w:szCs w:val="24"/>
                              </w:rPr>
                            </w:pPr>
                            <w:r w:rsidRPr="003E6B0E">
                              <w:rPr>
                                <w:rFonts w:ascii="Times New Roman" w:hAnsi="Times New Roman" w:cs="Times New Roman"/>
                                <w:b/>
                                <w:bCs/>
                                <w:color w:val="365F91" w:themeColor="accent1" w:themeShade="BF"/>
                                <w:sz w:val="24"/>
                                <w:szCs w:val="24"/>
                                <w:u w:val="single"/>
                              </w:rPr>
                              <w:t>IDP-100</w:t>
                            </w:r>
                            <w:r w:rsidRPr="00EA1AE7">
                              <w:rPr>
                                <w:rStyle w:val="span63"/>
                                <w:rFonts w:ascii="Times New Roman" w:hAnsi="Times New Roman" w:cs="Times New Roman"/>
                                <w:color w:val="333333"/>
                                <w:sz w:val="24"/>
                                <w:szCs w:val="24"/>
                              </w:rPr>
                              <w:t xml:space="preserve">: Modems for System Integration </w:t>
                            </w:r>
                          </w:p>
                          <w:p w:rsidR="00624E05" w:rsidRPr="00EA1AE7" w:rsidRDefault="00624E05" w:rsidP="005954B9">
                            <w:pPr>
                              <w:pStyle w:val="NormalWeb"/>
                              <w:rPr>
                                <w:sz w:val="24"/>
                                <w:szCs w:val="24"/>
                              </w:rPr>
                            </w:pPr>
                            <w:r w:rsidRPr="00EA1AE7">
                              <w:rPr>
                                <w:color w:val="333333"/>
                                <w:sz w:val="24"/>
                                <w:szCs w:val="24"/>
                              </w:rPr>
                              <w:t>The IDP-100 series of modems is designed to be embedded into larger systems and provides a communications link to track, monitor and control industrial vehicles, vessels and equipment anywhere in the world</w:t>
                            </w:r>
                          </w:p>
                          <w:p w:rsidR="00624E05" w:rsidRDefault="00624E05" w:rsidP="005954B9">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9" style="position:absolute;margin-left:102.6pt;margin-top:339.75pt;width:383.8pt;height:107.4pt;flip:x y;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" o:allowincell="f" filled="f" fillcolor="black [3213]" strokecolor="black [3213]">
                <v:stroke dashstyle="1 1"/>
                <v:shadow color="#f79646 [3209]" opacity=".5" offset="-15pt,0"/>
                <v:textbox inset="21.6pt,21.6pt,21.6pt,21.6pt">
                  <w:txbxContent>
                    <w:p w:rsidR="00624E05" w:rsidRPr="00EA1AE7" w:rsidRDefault="00624E05" w:rsidP="005954B9">
                      <w:pPr>
                        <w:spacing w:line="196" w:lineRule="atLeast"/>
                        <w:rPr>
                          <w:rStyle w:val="span63"/>
                          <w:rFonts w:ascii="Times New Roman" w:hAnsi="Times New Roman" w:cs="Times New Roman"/>
                          <w:sz w:val="24"/>
                          <w:szCs w:val="24"/>
                        </w:rPr>
                      </w:pPr>
                      <w:r w:rsidRPr="003E6B0E">
                        <w:rPr>
                          <w:rFonts w:ascii="Times New Roman" w:hAnsi="Times New Roman" w:cs="Times New Roman"/>
                          <w:b/>
                          <w:bCs/>
                          <w:color w:val="365F91" w:themeColor="accent1" w:themeShade="BF"/>
                          <w:sz w:val="24"/>
                          <w:szCs w:val="24"/>
                          <w:u w:val="single"/>
                        </w:rPr>
                        <w:t>IDP-100</w:t>
                      </w:r>
                      <w:r w:rsidRPr="00EA1AE7">
                        <w:rPr>
                          <w:rStyle w:val="span63"/>
                          <w:rFonts w:ascii="Times New Roman" w:hAnsi="Times New Roman" w:cs="Times New Roman"/>
                          <w:color w:val="333333"/>
                          <w:sz w:val="24"/>
                          <w:szCs w:val="24"/>
                        </w:rPr>
                        <w:t xml:space="preserve">: Modems for System Integration </w:t>
                      </w:r>
                    </w:p>
                    <w:p w:rsidR="00624E05" w:rsidRPr="00EA1AE7" w:rsidRDefault="00624E05" w:rsidP="005954B9">
                      <w:pPr>
                        <w:pStyle w:val="NormalWeb"/>
                        <w:rPr>
                          <w:sz w:val="24"/>
                          <w:szCs w:val="24"/>
                        </w:rPr>
                      </w:pPr>
                      <w:r w:rsidRPr="00EA1AE7">
                        <w:rPr>
                          <w:color w:val="333333"/>
                          <w:sz w:val="24"/>
                          <w:szCs w:val="24"/>
                        </w:rPr>
                        <w:t>The IDP-100 series of modems is designed to be embedded into larger systems and provides a communications link to track, monitor and control industrial vehicles, vessels and equipment anywhere in the world</w:t>
                      </w:r>
                    </w:p>
                    <w:p w:rsidR="00624E05" w:rsidRDefault="00624E05" w:rsidP="005954B9">
                      <w:pPr>
                        <w:rPr>
                          <w:color w:val="4F81BD" w:themeColor="accent1"/>
                          <w:sz w:val="20"/>
                          <w:szCs w:val="20"/>
                        </w:rPr>
                      </w:pPr>
                    </w:p>
                  </w:txbxContent>
                </v:textbox>
                <w10:wrap type="square" anchorx="margin" anchory="margin"/>
              </v:rect>
            </w:pict>
          </mc:Fallback>
        </mc:AlternateContent>
      </w:r>
    </w:p>
    <w:p w:rsidR="00EA1AE7" w:rsidRDefault="00EA1AE7" w:rsidP="00EA1AE7">
      <w:pPr>
        <w:spacing w:line="196" w:lineRule="atLeast"/>
        <w:rPr>
          <w:rFonts w:ascii="Times New Roman" w:hAnsi="Times New Roman" w:cs="Times New Roman"/>
          <w:color w:val="333333"/>
          <w:sz w:val="24"/>
          <w:szCs w:val="24"/>
        </w:rPr>
      </w:pPr>
    </w:p>
    <w:p w:rsidR="00914B55" w:rsidRDefault="005954B9" w:rsidP="00EA1AE7">
      <w:pPr>
        <w:spacing w:line="196" w:lineRule="atLeast"/>
        <w:rPr>
          <w:rFonts w:ascii="Times New Roman" w:hAnsi="Times New Roman" w:cs="Times New Roman"/>
          <w:color w:val="333333"/>
          <w:sz w:val="24"/>
          <w:szCs w:val="24"/>
        </w:rPr>
      </w:pPr>
      <w:r w:rsidRPr="00EA1AE7">
        <w:rPr>
          <w:rFonts w:ascii="Times New Roman" w:hAnsi="Times New Roman" w:cs="Times New Roman"/>
          <w:noProof/>
          <w:color w:val="333333"/>
          <w:sz w:val="24"/>
          <w:szCs w:val="24"/>
        </w:rPr>
        <w:drawing>
          <wp:inline distT="0" distB="0" distL="0" distR="0">
            <wp:extent cx="1045210" cy="792480"/>
            <wp:effectExtent l="19050" t="0" r="2540" b="0"/>
            <wp:docPr id="1" name="Picture 9" descr="Track trailers/containers: IDP-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ck trailers/containers: IDP-800"/>
                    <pic:cNvPicPr>
                      <a:picLocks noChangeAspect="1" noChangeArrowheads="1"/>
                    </pic:cNvPicPr>
                  </pic:nvPicPr>
                  <pic:blipFill>
                    <a:blip r:embed="rId12" cstate="print"/>
                    <a:srcRect/>
                    <a:stretch>
                      <a:fillRect/>
                    </a:stretch>
                  </pic:blipFill>
                  <pic:spPr bwMode="auto">
                    <a:xfrm>
                      <a:off x="0" y="0"/>
                      <a:ext cx="1045210" cy="792480"/>
                    </a:xfrm>
                    <a:prstGeom prst="rect">
                      <a:avLst/>
                    </a:prstGeom>
                    <a:noFill/>
                    <a:ln w="9525">
                      <a:noFill/>
                      <a:miter lim="800000"/>
                      <a:headEnd/>
                      <a:tailEnd/>
                    </a:ln>
                  </pic:spPr>
                </pic:pic>
              </a:graphicData>
            </a:graphic>
          </wp:inline>
        </w:drawing>
      </w:r>
    </w:p>
    <w:p w:rsidR="00914B55" w:rsidRPr="00EA1AE7" w:rsidRDefault="00914B55" w:rsidP="00EA1AE7">
      <w:pPr>
        <w:spacing w:line="196" w:lineRule="atLeast"/>
        <w:rPr>
          <w:rFonts w:ascii="Times New Roman" w:hAnsi="Times New Roman" w:cs="Times New Roman"/>
          <w:color w:val="333333"/>
          <w:sz w:val="24"/>
          <w:szCs w:val="24"/>
        </w:rPr>
      </w:pPr>
    </w:p>
    <w:p w:rsidR="005954B9" w:rsidRDefault="005954B9" w:rsidP="00EA1AE7">
      <w:pPr>
        <w:pStyle w:val="NormalWeb"/>
        <w:rPr>
          <w:sz w:val="24"/>
          <w:szCs w:val="24"/>
        </w:rPr>
      </w:pPr>
    </w:p>
    <w:p w:rsidR="005954B9" w:rsidRPr="00EA1AE7" w:rsidRDefault="00C4003D" w:rsidP="00EA1AE7">
      <w:pPr>
        <w:pStyle w:val="NormalWeb"/>
        <w:rPr>
          <w:sz w:val="24"/>
          <w:szCs w:val="24"/>
        </w:rPr>
      </w:pPr>
      <w:r>
        <w:rPr>
          <w:rFonts w:ascii="Helvetica" w:hAnsi="Helvetica" w:cs="Helvetica"/>
          <w:noProof/>
          <w:color w:val="333333"/>
          <w:sz w:val="14"/>
          <w:szCs w:val="14"/>
          <w:lang w:val="en-US" w:eastAsia="en-US"/>
        </w:rPr>
        <mc:AlternateContent>
          <mc:Choice Requires="wps">
            <w:drawing>
              <wp:anchor distT="91440" distB="91440" distL="114300" distR="114300" simplePos="0" relativeHeight="251661312" behindDoc="0" locked="0" layoutInCell="0" allowOverlap="1">
                <wp:simplePos x="0" y="0"/>
                <wp:positionH relativeFrom="margin">
                  <wp:posOffset>1661160</wp:posOffset>
                </wp:positionH>
                <wp:positionV relativeFrom="margin">
                  <wp:posOffset>6200775</wp:posOffset>
                </wp:positionV>
                <wp:extent cx="4584700" cy="1615440"/>
                <wp:effectExtent l="13335" t="9525" r="12065" b="1333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84700" cy="1615440"/>
                        </a:xfrm>
                        <a:prstGeom prst="rect">
                          <a:avLst/>
                        </a:prstGeom>
                        <a:noFill/>
                        <a:ln w="9525">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24E05" w:rsidRPr="006B640A" w:rsidRDefault="00624E05" w:rsidP="00914B55">
                            <w:pPr>
                              <w:spacing w:line="196" w:lineRule="atLeast"/>
                              <w:rPr>
                                <w:rStyle w:val="span63"/>
                                <w:rFonts w:ascii="Times New Roman" w:hAnsi="Times New Roman" w:cs="Times New Roman"/>
                                <w:sz w:val="24"/>
                                <w:szCs w:val="24"/>
                              </w:rPr>
                            </w:pPr>
                            <w:proofErr w:type="spellStart"/>
                            <w:r>
                              <w:rPr>
                                <w:rStyle w:val="span63"/>
                                <w:rFonts w:ascii="Times New Roman" w:hAnsi="Times New Roman" w:cs="Times New Roman"/>
                                <w:color w:val="333333"/>
                                <w:sz w:val="24"/>
                                <w:szCs w:val="24"/>
                              </w:rPr>
                              <w:t>Skywave</w:t>
                            </w:r>
                            <w:proofErr w:type="spellEnd"/>
                            <w:r>
                              <w:rPr>
                                <w:rStyle w:val="span63"/>
                                <w:rFonts w:ascii="Times New Roman" w:hAnsi="Times New Roman" w:cs="Times New Roman"/>
                                <w:color w:val="333333"/>
                                <w:sz w:val="24"/>
                                <w:szCs w:val="24"/>
                              </w:rPr>
                              <w:t xml:space="preserve"> </w:t>
                            </w:r>
                            <w:r w:rsidRPr="003E6B0E">
                              <w:rPr>
                                <w:rStyle w:val="span63"/>
                                <w:rFonts w:ascii="Times New Roman Bold" w:hAnsi="Times New Roman Bold" w:cs="Times New Roman"/>
                                <w:b/>
                                <w:color w:val="365F91" w:themeColor="accent1" w:themeShade="BF"/>
                                <w:sz w:val="24"/>
                                <w:szCs w:val="24"/>
                                <w:u w:val="single"/>
                              </w:rPr>
                              <w:t>IDP 700</w:t>
                            </w:r>
                            <w:r>
                              <w:rPr>
                                <w:rStyle w:val="span63"/>
                                <w:rFonts w:ascii="Times New Roman" w:hAnsi="Times New Roman" w:cs="Times New Roman"/>
                                <w:color w:val="333333"/>
                                <w:sz w:val="24"/>
                                <w:szCs w:val="24"/>
                              </w:rPr>
                              <w:t xml:space="preserve"> </w:t>
                            </w:r>
                            <w:proofErr w:type="gramStart"/>
                            <w:r>
                              <w:rPr>
                                <w:rStyle w:val="span63"/>
                                <w:rFonts w:ascii="Times New Roman" w:hAnsi="Times New Roman" w:cs="Times New Roman"/>
                                <w:color w:val="333333"/>
                                <w:sz w:val="24"/>
                                <w:szCs w:val="24"/>
                              </w:rPr>
                              <w:t>series :</w:t>
                            </w:r>
                            <w:proofErr w:type="gramEnd"/>
                            <w:r>
                              <w:rPr>
                                <w:rStyle w:val="span63"/>
                                <w:rFonts w:ascii="Times New Roman" w:hAnsi="Times New Roman" w:cs="Times New Roman"/>
                                <w:color w:val="333333"/>
                                <w:sz w:val="24"/>
                                <w:szCs w:val="24"/>
                              </w:rPr>
                              <w:t xml:space="preserve"> </w:t>
                            </w:r>
                            <w:r w:rsidRPr="006B640A">
                              <w:rPr>
                                <w:rStyle w:val="span63"/>
                                <w:rFonts w:ascii="Times New Roman" w:hAnsi="Times New Roman" w:cs="Times New Roman"/>
                                <w:color w:val="333333"/>
                                <w:sz w:val="24"/>
                                <w:szCs w:val="24"/>
                              </w:rPr>
                              <w:t xml:space="preserve"> Integrated Dual Satellite-Cellular Communication </w:t>
                            </w:r>
                          </w:p>
                          <w:p w:rsidR="00624E05" w:rsidRPr="006B640A" w:rsidRDefault="00624E05" w:rsidP="00914B55">
                            <w:pPr>
                              <w:pStyle w:val="NormalWeb"/>
                              <w:rPr>
                                <w:sz w:val="24"/>
                                <w:szCs w:val="24"/>
                              </w:rPr>
                            </w:pPr>
                            <w:r w:rsidRPr="006B640A">
                              <w:rPr>
                                <w:color w:val="333333"/>
                                <w:sz w:val="24"/>
                                <w:szCs w:val="24"/>
                              </w:rPr>
                              <w:t>IDP-780 satellite-cellular terminals allow fleet managers to realize increased flexibility and lower airtime costs for locating, communicating and remotely managing their mobile assets.</w:t>
                            </w:r>
                          </w:p>
                          <w:p w:rsidR="00624E05" w:rsidRDefault="00624E05" w:rsidP="00914B55">
                            <w:pPr>
                              <w:pStyle w:val="NormalWeb"/>
                              <w:rPr>
                                <w:color w:val="333333"/>
                                <w:sz w:val="24"/>
                                <w:szCs w:val="24"/>
                              </w:rPr>
                            </w:pPr>
                            <w:proofErr w:type="gramStart"/>
                            <w:r w:rsidRPr="006B640A">
                              <w:rPr>
                                <w:color w:val="333333"/>
                                <w:sz w:val="24"/>
                                <w:szCs w:val="24"/>
                              </w:rPr>
                              <w:t>managing</w:t>
                            </w:r>
                            <w:proofErr w:type="gramEnd"/>
                            <w:r w:rsidRPr="006B640A">
                              <w:rPr>
                                <w:color w:val="333333"/>
                                <w:sz w:val="24"/>
                                <w:szCs w:val="24"/>
                              </w:rPr>
                              <w:t xml:space="preserve"> fixed and mobile assets anywhere in the world, whether on land (IDP-680) or at sea (IDP-690).</w:t>
                            </w:r>
                          </w:p>
                          <w:p w:rsidR="00624E05" w:rsidRDefault="00624E05" w:rsidP="00914B55">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30" style="position:absolute;margin-left:130.8pt;margin-top:488.25pt;width:361pt;height:127.2pt;flip:x y;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" o:allowincell="f" filled="f" fillcolor="black [3213]" strokecolor="black [3213]">
                <v:stroke dashstyle="1 1"/>
                <v:shadow color="#f79646 [3209]" opacity=".5" offset="-15pt,0"/>
                <v:textbox inset="21.6pt,21.6pt,21.6pt,21.6pt">
                  <w:txbxContent>
                    <w:p w:rsidR="00624E05" w:rsidRPr="006B640A" w:rsidRDefault="00624E05" w:rsidP="00914B55">
                      <w:pPr>
                        <w:spacing w:line="196" w:lineRule="atLeast"/>
                        <w:rPr>
                          <w:rStyle w:val="span63"/>
                          <w:rFonts w:ascii="Times New Roman" w:hAnsi="Times New Roman" w:cs="Times New Roman"/>
                          <w:sz w:val="24"/>
                          <w:szCs w:val="24"/>
                        </w:rPr>
                      </w:pPr>
                      <w:r>
                        <w:rPr>
                          <w:rStyle w:val="span63"/>
                          <w:rFonts w:ascii="Times New Roman" w:hAnsi="Times New Roman" w:cs="Times New Roman"/>
                          <w:color w:val="333333"/>
                          <w:sz w:val="24"/>
                          <w:szCs w:val="24"/>
                        </w:rPr>
                        <w:t xml:space="preserve">Skywave </w:t>
                      </w:r>
                      <w:r w:rsidRPr="003E6B0E">
                        <w:rPr>
                          <w:rStyle w:val="span63"/>
                          <w:rFonts w:ascii="Times New Roman Bold" w:hAnsi="Times New Roman Bold" w:cs="Times New Roman"/>
                          <w:b/>
                          <w:color w:val="365F91" w:themeColor="accent1" w:themeShade="BF"/>
                          <w:sz w:val="24"/>
                          <w:szCs w:val="24"/>
                          <w:u w:val="single"/>
                        </w:rPr>
                        <w:t>IDP 700</w:t>
                      </w:r>
                      <w:r>
                        <w:rPr>
                          <w:rStyle w:val="span63"/>
                          <w:rFonts w:ascii="Times New Roman" w:hAnsi="Times New Roman" w:cs="Times New Roman"/>
                          <w:color w:val="333333"/>
                          <w:sz w:val="24"/>
                          <w:szCs w:val="24"/>
                        </w:rPr>
                        <w:t xml:space="preserve"> series : </w:t>
                      </w:r>
                      <w:r w:rsidRPr="006B640A">
                        <w:rPr>
                          <w:rStyle w:val="span63"/>
                          <w:rFonts w:ascii="Times New Roman" w:hAnsi="Times New Roman" w:cs="Times New Roman"/>
                          <w:color w:val="333333"/>
                          <w:sz w:val="24"/>
                          <w:szCs w:val="24"/>
                        </w:rPr>
                        <w:t xml:space="preserve"> Integrated Dual Satellite-Cellular Communication </w:t>
                      </w:r>
                    </w:p>
                    <w:p w:rsidR="00624E05" w:rsidRPr="006B640A" w:rsidRDefault="00624E05" w:rsidP="00914B55">
                      <w:pPr>
                        <w:pStyle w:val="NormalWeb"/>
                        <w:rPr>
                          <w:sz w:val="24"/>
                          <w:szCs w:val="24"/>
                        </w:rPr>
                      </w:pPr>
                      <w:r w:rsidRPr="006B640A">
                        <w:rPr>
                          <w:color w:val="333333"/>
                          <w:sz w:val="24"/>
                          <w:szCs w:val="24"/>
                        </w:rPr>
                        <w:t>IDP-780 satellite-cellular terminals allow fleet managers to realize increased flexibility and lower airtime costs for locating, communicating and remotely managing their mobile assets.</w:t>
                      </w:r>
                    </w:p>
                    <w:p w:rsidR="00624E05" w:rsidRDefault="00624E05" w:rsidP="00914B55">
                      <w:pPr>
                        <w:pStyle w:val="NormalWeb"/>
                        <w:rPr>
                          <w:color w:val="333333"/>
                          <w:sz w:val="24"/>
                          <w:szCs w:val="24"/>
                        </w:rPr>
                      </w:pPr>
                      <w:r w:rsidRPr="006B640A">
                        <w:rPr>
                          <w:color w:val="333333"/>
                          <w:sz w:val="24"/>
                          <w:szCs w:val="24"/>
                        </w:rPr>
                        <w:t>managing fixed and mobile assets anywhere in the world, whether on land (IDP-680) or at sea (IDP-690).</w:t>
                      </w:r>
                    </w:p>
                    <w:p w:rsidR="00624E05" w:rsidRDefault="00624E05" w:rsidP="00914B55">
                      <w:pPr>
                        <w:rPr>
                          <w:color w:val="4F81BD" w:themeColor="accent1"/>
                          <w:sz w:val="20"/>
                          <w:szCs w:val="20"/>
                        </w:rPr>
                      </w:pPr>
                    </w:p>
                  </w:txbxContent>
                </v:textbox>
                <w10:wrap type="square" anchorx="margin" anchory="margin"/>
              </v:rect>
            </w:pict>
          </mc:Fallback>
        </mc:AlternateContent>
      </w:r>
    </w:p>
    <w:p w:rsidR="00EA1AE7" w:rsidRPr="00EA1AE7" w:rsidRDefault="00EA1AE7" w:rsidP="00EA1AE7">
      <w:pPr>
        <w:spacing w:line="196" w:lineRule="atLeast"/>
        <w:rPr>
          <w:rFonts w:ascii="Times New Roman" w:hAnsi="Times New Roman" w:cs="Times New Roman"/>
          <w:color w:val="333333"/>
          <w:sz w:val="24"/>
          <w:szCs w:val="24"/>
        </w:rPr>
      </w:pPr>
      <w:r w:rsidRPr="00EA1AE7">
        <w:rPr>
          <w:rFonts w:ascii="Times New Roman" w:hAnsi="Times New Roman" w:cs="Times New Roman"/>
          <w:noProof/>
          <w:color w:val="333333"/>
          <w:sz w:val="24"/>
          <w:szCs w:val="24"/>
        </w:rPr>
        <w:drawing>
          <wp:inline distT="0" distB="0" distL="0" distR="0">
            <wp:extent cx="1094740" cy="734060"/>
            <wp:effectExtent l="19050" t="0" r="0" b="0"/>
            <wp:docPr id="10" name="Picture 10" descr="Satellite modem: ID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tellite modem: IDP-100"/>
                    <pic:cNvPicPr>
                      <a:picLocks noChangeAspect="1" noChangeArrowheads="1"/>
                    </pic:cNvPicPr>
                  </pic:nvPicPr>
                  <pic:blipFill>
                    <a:blip r:embed="rId13" cstate="print"/>
                    <a:srcRect/>
                    <a:stretch>
                      <a:fillRect/>
                    </a:stretch>
                  </pic:blipFill>
                  <pic:spPr bwMode="auto">
                    <a:xfrm>
                      <a:off x="0" y="0"/>
                      <a:ext cx="1094740" cy="734060"/>
                    </a:xfrm>
                    <a:prstGeom prst="rect">
                      <a:avLst/>
                    </a:prstGeom>
                    <a:noFill/>
                    <a:ln w="9525">
                      <a:noFill/>
                      <a:miter lim="800000"/>
                      <a:headEnd/>
                      <a:tailEnd/>
                    </a:ln>
                  </pic:spPr>
                </pic:pic>
              </a:graphicData>
            </a:graphic>
          </wp:inline>
        </w:drawing>
      </w:r>
    </w:p>
    <w:p w:rsidR="005954B9" w:rsidRDefault="005954B9" w:rsidP="00EA1AE7">
      <w:pPr>
        <w:spacing w:line="196" w:lineRule="atLeast"/>
      </w:pPr>
    </w:p>
    <w:p w:rsidR="005954B9" w:rsidRDefault="005954B9" w:rsidP="00EA1AE7">
      <w:pPr>
        <w:spacing w:line="196" w:lineRule="atLeast"/>
      </w:pPr>
    </w:p>
    <w:p w:rsidR="00EA1AE7" w:rsidRPr="00EA1AE7" w:rsidRDefault="00EA1AE7" w:rsidP="00EA1AE7">
      <w:pPr>
        <w:rPr>
          <w:rFonts w:ascii="Times New Roman" w:hAnsi="Times New Roman" w:cs="Times New Roman"/>
          <w:sz w:val="24"/>
          <w:szCs w:val="24"/>
        </w:rPr>
      </w:pPr>
    </w:p>
    <w:p w:rsidR="00F01D9C" w:rsidRDefault="00F01D9C" w:rsidP="00796E4C">
      <w:pPr>
        <w:rPr>
          <w:rFonts w:ascii="Times New Roman" w:hAnsi="Times New Roman" w:cs="Times New Roman"/>
          <w:sz w:val="24"/>
          <w:szCs w:val="24"/>
          <w:lang w:val="en-GB"/>
        </w:rPr>
      </w:pPr>
    </w:p>
    <w:p w:rsidR="007A0A61" w:rsidRPr="009102A2" w:rsidRDefault="00C4003D" w:rsidP="007A0A61">
      <w:pPr>
        <w:rPr>
          <w:rFonts w:ascii="Times New Roman" w:hAnsi="Times New Roman" w:cs="Times New Roman"/>
          <w:sz w:val="24"/>
          <w:szCs w:val="24"/>
          <w:lang w:val="en-GB"/>
        </w:rPr>
      </w:pPr>
      <w:r>
        <w:rPr>
          <w:noProof/>
        </w:rPr>
        <w:lastRenderedPageBreak/>
        <mc:AlternateContent>
          <mc:Choice Requires="wps">
            <w:drawing>
              <wp:anchor distT="91440" distB="91440" distL="114300" distR="114300" simplePos="0" relativeHeight="251664384" behindDoc="0" locked="0" layoutInCell="0" allowOverlap="1">
                <wp:simplePos x="0" y="0"/>
                <wp:positionH relativeFrom="margin">
                  <wp:posOffset>2880360</wp:posOffset>
                </wp:positionH>
                <wp:positionV relativeFrom="margin">
                  <wp:posOffset>1028700</wp:posOffset>
                </wp:positionV>
                <wp:extent cx="3312160" cy="1076325"/>
                <wp:effectExtent l="13335" t="9525" r="8255" b="9525"/>
                <wp:wrapSquare wrapText="bothSides"/>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12160" cy="1076325"/>
                        </a:xfrm>
                        <a:prstGeom prst="rect">
                          <a:avLst/>
                        </a:prstGeom>
                        <a:noFill/>
                        <a:ln w="9525">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24E05" w:rsidRDefault="00624E05" w:rsidP="009102A2">
                            <w:r>
                              <w:t>Typical buoy used with the Argos service (on NOAA and EUMETSAT satellites)</w:t>
                            </w:r>
                          </w:p>
                          <w:p w:rsidR="00624E05" w:rsidRDefault="00624E05" w:rsidP="009102A2">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1" style="position:absolute;margin-left:226.8pt;margin-top:81pt;width:260.8pt;height:84.75pt;flip:x y;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" o:allowincell="f" filled="f" fillcolor="black [3213]" strokecolor="black [3213]">
                <v:stroke dashstyle="1 1"/>
                <v:shadow color="#f79646 [3209]" opacity=".5" offset="-15pt,0"/>
                <v:textbox inset="21.6pt,21.6pt,21.6pt,21.6pt">
                  <w:txbxContent>
                    <w:p w:rsidR="00624E05" w:rsidRDefault="00624E05" w:rsidP="009102A2">
                      <w:r>
                        <w:t>Typical buoy used with the Argos service (on NOAA and EUMETSAT satellites)</w:t>
                      </w:r>
                    </w:p>
                    <w:p w:rsidR="00624E05" w:rsidRDefault="00624E05" w:rsidP="009102A2">
                      <w:pPr>
                        <w:rPr>
                          <w:color w:val="4F81BD" w:themeColor="accent1"/>
                          <w:sz w:val="20"/>
                          <w:szCs w:val="20"/>
                        </w:rPr>
                      </w:pPr>
                    </w:p>
                  </w:txbxContent>
                </v:textbox>
                <w10:wrap type="square" anchorx="margin" anchory="margin"/>
              </v:rect>
            </w:pict>
          </mc:Fallback>
        </mc:AlternateContent>
      </w:r>
      <w:r w:rsidR="00D57731">
        <w:rPr>
          <w:noProof/>
        </w:rPr>
        <w:drawing>
          <wp:inline distT="0" distB="0" distL="0" distR="0">
            <wp:extent cx="2426970" cy="26898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426970" cy="2689860"/>
                    </a:xfrm>
                    <a:prstGeom prst="rect">
                      <a:avLst/>
                    </a:prstGeom>
                    <a:noFill/>
                    <a:ln w="9525">
                      <a:noFill/>
                      <a:miter lim="800000"/>
                      <a:headEnd/>
                      <a:tailEnd/>
                    </a:ln>
                  </pic:spPr>
                </pic:pic>
              </a:graphicData>
            </a:graphic>
          </wp:inline>
        </w:drawing>
      </w:r>
    </w:p>
    <w:p w:rsidR="00E53ADB" w:rsidRDefault="00E53ADB" w:rsidP="007A0A61"/>
    <w:p w:rsidR="00D57731" w:rsidRPr="002C77C7" w:rsidRDefault="00B8799C" w:rsidP="00DD7411">
      <w:pPr>
        <w:pStyle w:val="Heading2"/>
        <w:rPr>
          <w:rFonts w:ascii="Times New Roman" w:hAnsi="Times New Roman" w:cs="Times New Roman"/>
          <w:sz w:val="28"/>
          <w:szCs w:val="28"/>
        </w:rPr>
      </w:pPr>
      <w:bookmarkStart w:id="3" w:name="_Toc383208857"/>
      <w:r>
        <w:rPr>
          <w:rFonts w:ascii="Times New Roman" w:hAnsi="Times New Roman" w:cs="Times New Roman"/>
          <w:sz w:val="28"/>
          <w:szCs w:val="28"/>
        </w:rPr>
        <w:t>Satellite Data Services P</w:t>
      </w:r>
      <w:r w:rsidR="00DD7411" w:rsidRPr="002C77C7">
        <w:rPr>
          <w:rFonts w:ascii="Times New Roman" w:hAnsi="Times New Roman" w:cs="Times New Roman"/>
          <w:sz w:val="28"/>
          <w:szCs w:val="28"/>
        </w:rPr>
        <w:t>roviders</w:t>
      </w:r>
      <w:bookmarkEnd w:id="3"/>
    </w:p>
    <w:p w:rsidR="00D57731" w:rsidRPr="002C77C7" w:rsidRDefault="00D57731" w:rsidP="002C77C7">
      <w:pPr>
        <w:pStyle w:val="Heading3"/>
        <w:rPr>
          <w:rFonts w:ascii="Times New Roman" w:hAnsi="Times New Roman" w:cs="Times New Roman"/>
          <w:sz w:val="24"/>
          <w:szCs w:val="24"/>
        </w:rPr>
      </w:pPr>
      <w:r w:rsidRPr="002C77C7">
        <w:rPr>
          <w:rFonts w:ascii="Times New Roman" w:hAnsi="Times New Roman" w:cs="Times New Roman"/>
          <w:sz w:val="24"/>
          <w:szCs w:val="24"/>
        </w:rPr>
        <w:t>ARGOS</w:t>
      </w:r>
    </w:p>
    <w:p w:rsidR="00380A12" w:rsidRPr="00380A12" w:rsidRDefault="00380A12" w:rsidP="00380A12">
      <w:pPr>
        <w:pStyle w:val="PlainText"/>
        <w:rPr>
          <w:rFonts w:ascii="Times New Roman" w:hAnsi="Times New Roman"/>
          <w:sz w:val="24"/>
          <w:szCs w:val="24"/>
          <w:lang w:val="en-US"/>
        </w:rPr>
      </w:pPr>
      <w:r w:rsidRPr="00380A12">
        <w:rPr>
          <w:rFonts w:ascii="Times New Roman" w:hAnsi="Times New Roman"/>
          <w:sz w:val="24"/>
          <w:szCs w:val="24"/>
          <w:lang w:val="en-US"/>
        </w:rPr>
        <w:t xml:space="preserve">Argos has been used by biologists, marine scientists and the oceanographic community for nearly three decades, and is a dependable, true polar, operational data collection and platform location system. Argos-2 communication is one-way only, at 400 baud, with practicable data rates of the order of 1 </w:t>
      </w:r>
      <w:proofErr w:type="spellStart"/>
      <w:r w:rsidRPr="00380A12">
        <w:rPr>
          <w:rFonts w:ascii="Times New Roman" w:hAnsi="Times New Roman"/>
          <w:sz w:val="24"/>
          <w:szCs w:val="24"/>
          <w:lang w:val="en-US"/>
        </w:rPr>
        <w:t>kbyte</w:t>
      </w:r>
      <w:proofErr w:type="spellEnd"/>
      <w:r w:rsidRPr="00380A12">
        <w:rPr>
          <w:rFonts w:ascii="Times New Roman" w:hAnsi="Times New Roman"/>
          <w:sz w:val="24"/>
          <w:szCs w:val="24"/>
          <w:lang w:val="en-US"/>
        </w:rPr>
        <w:t xml:space="preserve"> per day. Transmissions by the mobile in this mode are unacknowledged by the system and therefore have to incorporate redundancy if data transfer is to be assured. </w:t>
      </w:r>
    </w:p>
    <w:p w:rsidR="00380A12" w:rsidRDefault="00380A12" w:rsidP="00FF2D44">
      <w:pPr>
        <w:pStyle w:val="PlainText"/>
        <w:rPr>
          <w:rFonts w:ascii="Times New Roman" w:hAnsi="Times New Roman"/>
          <w:sz w:val="24"/>
          <w:szCs w:val="24"/>
        </w:rPr>
      </w:pPr>
    </w:p>
    <w:p w:rsidR="00370D02" w:rsidRPr="002C7548" w:rsidRDefault="00E53ADB" w:rsidP="00370D02">
      <w:pPr>
        <w:pStyle w:val="PlainText"/>
        <w:rPr>
          <w:rFonts w:ascii="Times New Roman" w:hAnsi="Times New Roman"/>
          <w:sz w:val="24"/>
          <w:szCs w:val="24"/>
        </w:rPr>
      </w:pPr>
      <w:r w:rsidRPr="002C7548">
        <w:rPr>
          <w:rFonts w:ascii="Times New Roman" w:hAnsi="Times New Roman"/>
          <w:sz w:val="24"/>
          <w:szCs w:val="24"/>
        </w:rPr>
        <w:t>The latest Argos-3 service provides two-way communication</w:t>
      </w:r>
      <w:r w:rsidR="00C62497" w:rsidRPr="002C7548">
        <w:rPr>
          <w:rFonts w:ascii="Times New Roman" w:hAnsi="Times New Roman"/>
          <w:sz w:val="24"/>
          <w:szCs w:val="24"/>
        </w:rPr>
        <w:t xml:space="preserve"> which is used to provide addit</w:t>
      </w:r>
      <w:r w:rsidR="00380A12">
        <w:rPr>
          <w:rFonts w:ascii="Times New Roman" w:hAnsi="Times New Roman"/>
          <w:sz w:val="24"/>
          <w:szCs w:val="24"/>
        </w:rPr>
        <w:t xml:space="preserve">ional energy efficient features and </w:t>
      </w:r>
      <w:r w:rsidR="00380A12" w:rsidRPr="00380A12">
        <w:rPr>
          <w:rFonts w:ascii="Times New Roman" w:hAnsi="Times New Roman"/>
          <w:sz w:val="24"/>
          <w:szCs w:val="24"/>
          <w:lang w:val="en-US"/>
        </w:rPr>
        <w:t xml:space="preserve">offers uplink data rates of up to 4.8 </w:t>
      </w:r>
      <w:proofErr w:type="spellStart"/>
      <w:r w:rsidR="00380A12" w:rsidRPr="00380A12">
        <w:rPr>
          <w:rFonts w:ascii="Times New Roman" w:hAnsi="Times New Roman"/>
          <w:sz w:val="24"/>
          <w:szCs w:val="24"/>
          <w:lang w:val="en-US"/>
        </w:rPr>
        <w:t>kbits</w:t>
      </w:r>
      <w:proofErr w:type="spellEnd"/>
      <w:r w:rsidR="00380A12" w:rsidRPr="00380A12">
        <w:rPr>
          <w:rFonts w:ascii="Times New Roman" w:hAnsi="Times New Roman"/>
          <w:sz w:val="24"/>
          <w:szCs w:val="24"/>
          <w:lang w:val="en-US"/>
        </w:rPr>
        <w:t>/ s</w:t>
      </w:r>
      <w:r w:rsidR="00380A12">
        <w:rPr>
          <w:rFonts w:ascii="Times New Roman" w:hAnsi="Times New Roman"/>
          <w:sz w:val="24"/>
          <w:szCs w:val="24"/>
          <w:lang w:val="en-US"/>
        </w:rPr>
        <w:t xml:space="preserve">. </w:t>
      </w:r>
      <w:r w:rsidR="00C62497" w:rsidRPr="002C7548">
        <w:rPr>
          <w:rFonts w:ascii="Times New Roman" w:hAnsi="Times New Roman"/>
          <w:sz w:val="24"/>
          <w:szCs w:val="24"/>
        </w:rPr>
        <w:t>T</w:t>
      </w:r>
      <w:r w:rsidR="00370D02" w:rsidRPr="002C7548">
        <w:rPr>
          <w:rFonts w:ascii="Times New Roman" w:hAnsi="Times New Roman"/>
          <w:sz w:val="24"/>
          <w:szCs w:val="24"/>
        </w:rPr>
        <w:t xml:space="preserve">he available data volume </w:t>
      </w:r>
      <w:r w:rsidR="00C62497" w:rsidRPr="002C7548">
        <w:rPr>
          <w:rFonts w:ascii="Times New Roman" w:hAnsi="Times New Roman"/>
          <w:sz w:val="24"/>
          <w:szCs w:val="24"/>
        </w:rPr>
        <w:t xml:space="preserve">of the Argos-3 service is about </w:t>
      </w:r>
      <w:r w:rsidR="00370D02" w:rsidRPr="002C7548">
        <w:rPr>
          <w:rFonts w:ascii="Times New Roman" w:hAnsi="Times New Roman"/>
          <w:sz w:val="24"/>
          <w:szCs w:val="24"/>
        </w:rPr>
        <w:t xml:space="preserve">10 </w:t>
      </w:r>
      <w:r w:rsidR="00C62497" w:rsidRPr="002C7548">
        <w:rPr>
          <w:rFonts w:ascii="Times New Roman" w:hAnsi="Times New Roman"/>
          <w:sz w:val="24"/>
          <w:szCs w:val="24"/>
        </w:rPr>
        <w:t xml:space="preserve">times </w:t>
      </w:r>
      <w:r w:rsidR="00370D02" w:rsidRPr="002C7548">
        <w:rPr>
          <w:rFonts w:ascii="Times New Roman" w:hAnsi="Times New Roman"/>
          <w:sz w:val="24"/>
          <w:szCs w:val="24"/>
        </w:rPr>
        <w:t>the capacity of Argos-2</w:t>
      </w:r>
    </w:p>
    <w:p w:rsidR="00370D02" w:rsidRPr="002C7548" w:rsidRDefault="00370D02" w:rsidP="00FF2D44">
      <w:pPr>
        <w:pStyle w:val="PlainText"/>
        <w:rPr>
          <w:rFonts w:ascii="Times New Roman" w:hAnsi="Times New Roman"/>
          <w:sz w:val="24"/>
          <w:szCs w:val="24"/>
        </w:rPr>
      </w:pPr>
    </w:p>
    <w:p w:rsidR="00380A12" w:rsidRDefault="00380A12" w:rsidP="00FF2D44">
      <w:pPr>
        <w:pStyle w:val="PlainText"/>
        <w:rPr>
          <w:rFonts w:ascii="Times New Roman" w:hAnsi="Times New Roman"/>
          <w:sz w:val="24"/>
          <w:szCs w:val="24"/>
          <w:lang w:val="en-US"/>
        </w:rPr>
      </w:pPr>
      <w:r w:rsidRPr="00380A12">
        <w:rPr>
          <w:rFonts w:ascii="Times New Roman" w:hAnsi="Times New Roman"/>
          <w:sz w:val="24"/>
          <w:szCs w:val="24"/>
          <w:lang w:val="en-US"/>
        </w:rPr>
        <w:t xml:space="preserve">The system enjoys a particularly clean part of the spectrum (401.65 MHz), with minimal interference from other users </w:t>
      </w:r>
    </w:p>
    <w:p w:rsidR="00380A12" w:rsidRDefault="00380A12" w:rsidP="00FF2D44">
      <w:pPr>
        <w:pStyle w:val="PlainText"/>
        <w:rPr>
          <w:rFonts w:ascii="Times New Roman" w:hAnsi="Times New Roman"/>
          <w:sz w:val="24"/>
          <w:szCs w:val="24"/>
          <w:lang w:val="en-US"/>
        </w:rPr>
      </w:pPr>
    </w:p>
    <w:p w:rsidR="00605980" w:rsidRPr="002C7548" w:rsidRDefault="00FF2D44" w:rsidP="00FF2D44">
      <w:pPr>
        <w:pStyle w:val="PlainText"/>
        <w:rPr>
          <w:rFonts w:ascii="Times New Roman" w:hAnsi="Times New Roman"/>
          <w:sz w:val="24"/>
          <w:szCs w:val="24"/>
        </w:rPr>
      </w:pPr>
      <w:r w:rsidRPr="002C7548">
        <w:rPr>
          <w:rFonts w:ascii="Times New Roman" w:hAnsi="Times New Roman"/>
          <w:sz w:val="24"/>
          <w:szCs w:val="24"/>
        </w:rPr>
        <w:t xml:space="preserve">The </w:t>
      </w:r>
      <w:r w:rsidR="00E53ADB" w:rsidRPr="002C7548">
        <w:rPr>
          <w:rFonts w:ascii="Times New Roman" w:hAnsi="Times New Roman"/>
          <w:sz w:val="24"/>
          <w:szCs w:val="24"/>
        </w:rPr>
        <w:t xml:space="preserve">downlink </w:t>
      </w:r>
      <w:r w:rsidRPr="002C7548">
        <w:rPr>
          <w:rFonts w:ascii="Times New Roman" w:hAnsi="Times New Roman"/>
          <w:sz w:val="24"/>
          <w:szCs w:val="24"/>
        </w:rPr>
        <w:t>signal is processed by the Platform Messaging Transceivers (PMT)</w:t>
      </w:r>
      <w:r w:rsidR="00820937" w:rsidRPr="002C7548">
        <w:rPr>
          <w:rFonts w:ascii="Times New Roman" w:hAnsi="Times New Roman"/>
          <w:sz w:val="24"/>
          <w:szCs w:val="24"/>
        </w:rPr>
        <w:t xml:space="preserve"> i</w:t>
      </w:r>
      <w:r w:rsidRPr="002C7548">
        <w:rPr>
          <w:rFonts w:ascii="Times New Roman" w:hAnsi="Times New Roman"/>
          <w:sz w:val="24"/>
          <w:szCs w:val="24"/>
        </w:rPr>
        <w:t xml:space="preserve">n the </w:t>
      </w:r>
      <w:r w:rsidR="00E53ADB" w:rsidRPr="002C7548">
        <w:rPr>
          <w:rFonts w:ascii="Times New Roman" w:hAnsi="Times New Roman"/>
          <w:sz w:val="24"/>
          <w:szCs w:val="24"/>
        </w:rPr>
        <w:t>new generation of Argos platforms</w:t>
      </w:r>
      <w:r w:rsidRPr="002C7548">
        <w:rPr>
          <w:rFonts w:ascii="Times New Roman" w:hAnsi="Times New Roman"/>
          <w:sz w:val="24"/>
          <w:szCs w:val="24"/>
        </w:rPr>
        <w:t xml:space="preserve">. </w:t>
      </w:r>
      <w:r w:rsidR="00E53ADB" w:rsidRPr="002C7548">
        <w:rPr>
          <w:rFonts w:ascii="Times New Roman" w:hAnsi="Times New Roman"/>
          <w:sz w:val="24"/>
          <w:szCs w:val="24"/>
        </w:rPr>
        <w:t xml:space="preserve"> With Argos-3, the downlink signal </w:t>
      </w:r>
      <w:r w:rsidR="007233C3" w:rsidRPr="002C7548">
        <w:rPr>
          <w:rFonts w:ascii="Times New Roman" w:hAnsi="Times New Roman"/>
          <w:sz w:val="24"/>
          <w:szCs w:val="24"/>
        </w:rPr>
        <w:t xml:space="preserve">provides the capability for </w:t>
      </w:r>
      <w:r w:rsidR="00E53ADB" w:rsidRPr="002C7548">
        <w:rPr>
          <w:rFonts w:ascii="Times New Roman" w:hAnsi="Times New Roman"/>
          <w:sz w:val="24"/>
          <w:szCs w:val="24"/>
        </w:rPr>
        <w:t xml:space="preserve">the satellite to indicate that the data has been received </w:t>
      </w:r>
      <w:r w:rsidR="007233C3" w:rsidRPr="002C7548">
        <w:rPr>
          <w:rFonts w:ascii="Times New Roman" w:hAnsi="Times New Roman"/>
          <w:sz w:val="24"/>
          <w:szCs w:val="24"/>
        </w:rPr>
        <w:t xml:space="preserve">without </w:t>
      </w:r>
      <w:r w:rsidR="00E53ADB" w:rsidRPr="002C7548">
        <w:rPr>
          <w:rFonts w:ascii="Times New Roman" w:hAnsi="Times New Roman"/>
          <w:sz w:val="24"/>
          <w:szCs w:val="24"/>
        </w:rPr>
        <w:t>error</w:t>
      </w:r>
      <w:r w:rsidR="007233C3" w:rsidRPr="002C7548">
        <w:rPr>
          <w:rFonts w:ascii="Times New Roman" w:hAnsi="Times New Roman"/>
          <w:sz w:val="24"/>
          <w:szCs w:val="24"/>
        </w:rPr>
        <w:t xml:space="preserve"> </w:t>
      </w:r>
      <w:r w:rsidR="00C62497" w:rsidRPr="002C7548">
        <w:rPr>
          <w:rFonts w:ascii="Times New Roman" w:hAnsi="Times New Roman"/>
          <w:sz w:val="24"/>
          <w:szCs w:val="24"/>
        </w:rPr>
        <w:t>so the PMT can start sending its</w:t>
      </w:r>
      <w:r w:rsidR="007233C3" w:rsidRPr="002C7548">
        <w:rPr>
          <w:rFonts w:ascii="Times New Roman" w:hAnsi="Times New Roman"/>
          <w:sz w:val="24"/>
          <w:szCs w:val="24"/>
        </w:rPr>
        <w:t xml:space="preserve"> remaining messages. The downlink also provides orbit information which allows the PMT to calculate the exact time and duration of the next satellite with Argos capability. Consequently the data sensor</w:t>
      </w:r>
      <w:r w:rsidR="006F6FBD" w:rsidRPr="002C7548">
        <w:rPr>
          <w:rFonts w:ascii="Times New Roman" w:hAnsi="Times New Roman"/>
          <w:sz w:val="24"/>
          <w:szCs w:val="24"/>
        </w:rPr>
        <w:t xml:space="preserve">’s transmitter </w:t>
      </w:r>
      <w:r w:rsidR="007233C3" w:rsidRPr="002C7548">
        <w:rPr>
          <w:rFonts w:ascii="Times New Roman" w:hAnsi="Times New Roman"/>
          <w:sz w:val="24"/>
          <w:szCs w:val="24"/>
        </w:rPr>
        <w:t>need only transmit its data when there is a satellite in sight, reducing the</w:t>
      </w:r>
      <w:r w:rsidR="00605980" w:rsidRPr="002C7548">
        <w:rPr>
          <w:rFonts w:ascii="Times New Roman" w:hAnsi="Times New Roman"/>
          <w:sz w:val="24"/>
          <w:szCs w:val="24"/>
        </w:rPr>
        <w:t xml:space="preserve"> </w:t>
      </w:r>
      <w:r w:rsidR="002429A7" w:rsidRPr="002C7548">
        <w:rPr>
          <w:rFonts w:ascii="Times New Roman" w:hAnsi="Times New Roman"/>
          <w:sz w:val="24"/>
          <w:szCs w:val="24"/>
        </w:rPr>
        <w:t xml:space="preserve">transmission time and </w:t>
      </w:r>
      <w:r w:rsidR="00D57731" w:rsidRPr="002C7548">
        <w:rPr>
          <w:rFonts w:ascii="Times New Roman" w:hAnsi="Times New Roman"/>
          <w:sz w:val="24"/>
          <w:szCs w:val="24"/>
        </w:rPr>
        <w:t>hence the</w:t>
      </w:r>
      <w:r w:rsidR="007233C3" w:rsidRPr="002C7548">
        <w:rPr>
          <w:rFonts w:ascii="Times New Roman" w:hAnsi="Times New Roman"/>
          <w:sz w:val="24"/>
          <w:szCs w:val="24"/>
        </w:rPr>
        <w:t xml:space="preserve"> energy requirements of the data sensor equipment</w:t>
      </w:r>
      <w:r w:rsidR="00605980" w:rsidRPr="002C7548">
        <w:rPr>
          <w:rFonts w:ascii="Times New Roman" w:hAnsi="Times New Roman"/>
          <w:sz w:val="24"/>
          <w:szCs w:val="24"/>
        </w:rPr>
        <w:t xml:space="preserve"> and allowing for miniaturisation and attachment to smaller animals. The Argos system can then be used to track feeding, mating and migratory behaviour of animals in the wild.</w:t>
      </w:r>
      <w:r w:rsidR="00605980" w:rsidRPr="002C7548">
        <w:rPr>
          <w:rFonts w:ascii="Times New Roman" w:hAnsi="Times New Roman"/>
          <w:sz w:val="24"/>
          <w:szCs w:val="24"/>
        </w:rPr>
        <w:br/>
      </w:r>
    </w:p>
    <w:p w:rsidR="007233C3" w:rsidRPr="002C7548" w:rsidRDefault="007233C3" w:rsidP="00FF2D44">
      <w:pPr>
        <w:pStyle w:val="PlainText"/>
        <w:rPr>
          <w:rFonts w:ascii="Times New Roman" w:hAnsi="Times New Roman"/>
          <w:sz w:val="24"/>
          <w:szCs w:val="24"/>
        </w:rPr>
      </w:pPr>
      <w:r w:rsidRPr="002C7548">
        <w:rPr>
          <w:rFonts w:ascii="Times New Roman" w:hAnsi="Times New Roman"/>
          <w:sz w:val="24"/>
          <w:szCs w:val="24"/>
        </w:rPr>
        <w:lastRenderedPageBreak/>
        <w:t>A further feature</w:t>
      </w:r>
      <w:r w:rsidR="00380A12">
        <w:rPr>
          <w:rFonts w:ascii="Times New Roman" w:hAnsi="Times New Roman"/>
          <w:sz w:val="24"/>
          <w:szCs w:val="24"/>
        </w:rPr>
        <w:t xml:space="preserve"> of the service is that user</w:t>
      </w:r>
      <w:r w:rsidRPr="002C7548">
        <w:rPr>
          <w:rFonts w:ascii="Times New Roman" w:hAnsi="Times New Roman"/>
          <w:sz w:val="24"/>
          <w:szCs w:val="24"/>
        </w:rPr>
        <w:t xml:space="preserve">s </w:t>
      </w:r>
      <w:r w:rsidR="006F6FBD" w:rsidRPr="002C7548">
        <w:rPr>
          <w:rFonts w:ascii="Times New Roman" w:hAnsi="Times New Roman"/>
          <w:sz w:val="24"/>
          <w:szCs w:val="24"/>
        </w:rPr>
        <w:t xml:space="preserve">of data sensing equipment </w:t>
      </w:r>
      <w:r w:rsidRPr="002C7548">
        <w:rPr>
          <w:rFonts w:ascii="Times New Roman" w:hAnsi="Times New Roman"/>
          <w:sz w:val="24"/>
          <w:szCs w:val="24"/>
        </w:rPr>
        <w:t>can queue messages for their data sensors</w:t>
      </w:r>
      <w:r w:rsidR="00380A12">
        <w:rPr>
          <w:rFonts w:ascii="Times New Roman" w:hAnsi="Times New Roman"/>
          <w:sz w:val="24"/>
          <w:szCs w:val="24"/>
        </w:rPr>
        <w:t xml:space="preserve"> via </w:t>
      </w:r>
      <w:r w:rsidR="00380A12" w:rsidRPr="00380A12">
        <w:rPr>
          <w:rFonts w:ascii="Times New Roman" w:hAnsi="Times New Roman"/>
          <w:sz w:val="24"/>
          <w:szCs w:val="24"/>
          <w:lang w:val="en-US"/>
        </w:rPr>
        <w:t>Downlink Message Management Centre (DMMC)</w:t>
      </w:r>
      <w:r w:rsidRPr="002C7548">
        <w:rPr>
          <w:rFonts w:ascii="Times New Roman" w:hAnsi="Times New Roman"/>
          <w:sz w:val="24"/>
          <w:szCs w:val="24"/>
        </w:rPr>
        <w:t>, allowing maintenance operations like re-calibration or system reset to be performed.</w:t>
      </w:r>
    </w:p>
    <w:p w:rsidR="00B63999" w:rsidRPr="002C7548" w:rsidRDefault="00B63999" w:rsidP="003B69EC">
      <w:pPr>
        <w:autoSpaceDE w:val="0"/>
        <w:autoSpaceDN w:val="0"/>
        <w:adjustRightInd w:val="0"/>
        <w:spacing w:after="0" w:line="240" w:lineRule="auto"/>
        <w:rPr>
          <w:rFonts w:ascii="Times New Roman" w:hAnsi="Times New Roman" w:cs="Times New Roman"/>
          <w:sz w:val="24"/>
          <w:szCs w:val="24"/>
        </w:rPr>
      </w:pPr>
      <w:r w:rsidRPr="002C7548">
        <w:rPr>
          <w:rFonts w:ascii="Times New Roman" w:hAnsi="Times New Roman" w:cs="Times New Roman"/>
          <w:sz w:val="24"/>
          <w:szCs w:val="24"/>
        </w:rPr>
        <w:t xml:space="preserve">The </w:t>
      </w:r>
      <w:r w:rsidR="006F6FBD" w:rsidRPr="002C7548">
        <w:rPr>
          <w:rFonts w:ascii="Times New Roman" w:hAnsi="Times New Roman" w:cs="Times New Roman"/>
          <w:sz w:val="24"/>
          <w:szCs w:val="24"/>
        </w:rPr>
        <w:t xml:space="preserve">Argos </w:t>
      </w:r>
      <w:r w:rsidRPr="002C7548">
        <w:rPr>
          <w:rFonts w:ascii="Times New Roman" w:hAnsi="Times New Roman" w:cs="Times New Roman"/>
          <w:sz w:val="24"/>
          <w:szCs w:val="24"/>
        </w:rPr>
        <w:t>service also provides the possibility of converting the collected data into a form suitable for transmission on the Global Telecommunication System (GTS).</w:t>
      </w:r>
    </w:p>
    <w:p w:rsidR="003B69EC" w:rsidRPr="002C7548" w:rsidRDefault="003B69EC" w:rsidP="003B69EC">
      <w:pPr>
        <w:autoSpaceDE w:val="0"/>
        <w:autoSpaceDN w:val="0"/>
        <w:adjustRightInd w:val="0"/>
        <w:spacing w:after="0" w:line="240" w:lineRule="auto"/>
        <w:rPr>
          <w:rFonts w:ascii="Times New Roman" w:hAnsi="Times New Roman" w:cs="Times New Roman"/>
          <w:sz w:val="24"/>
          <w:szCs w:val="24"/>
        </w:rPr>
      </w:pPr>
    </w:p>
    <w:p w:rsidR="00FF2D44" w:rsidRPr="002C7548" w:rsidRDefault="00B63999" w:rsidP="00E53ADB">
      <w:pPr>
        <w:pStyle w:val="PlainText"/>
        <w:rPr>
          <w:rFonts w:ascii="Times New Roman" w:hAnsi="Times New Roman"/>
          <w:sz w:val="24"/>
          <w:szCs w:val="24"/>
        </w:rPr>
      </w:pPr>
      <w:r w:rsidRPr="002C7548">
        <w:rPr>
          <w:rFonts w:ascii="Times New Roman" w:hAnsi="Times New Roman"/>
          <w:sz w:val="24"/>
          <w:szCs w:val="24"/>
        </w:rPr>
        <w:t>T</w:t>
      </w:r>
      <w:r w:rsidR="00380A12">
        <w:rPr>
          <w:rFonts w:ascii="Times New Roman" w:hAnsi="Times New Roman"/>
          <w:sz w:val="24"/>
          <w:szCs w:val="24"/>
        </w:rPr>
        <w:t xml:space="preserve">he EUMETSAT </w:t>
      </w:r>
      <w:proofErr w:type="spellStart"/>
      <w:r w:rsidR="00380A12">
        <w:rPr>
          <w:rFonts w:ascii="Times New Roman" w:hAnsi="Times New Roman"/>
          <w:sz w:val="24"/>
          <w:szCs w:val="24"/>
        </w:rPr>
        <w:t>Metop</w:t>
      </w:r>
      <w:proofErr w:type="spellEnd"/>
      <w:r w:rsidR="00380A12">
        <w:rPr>
          <w:rFonts w:ascii="Times New Roman" w:hAnsi="Times New Roman"/>
          <w:sz w:val="24"/>
          <w:szCs w:val="24"/>
        </w:rPr>
        <w:t xml:space="preserve"> satellites, </w:t>
      </w:r>
      <w:r w:rsidRPr="002C7548">
        <w:rPr>
          <w:rFonts w:ascii="Times New Roman" w:hAnsi="Times New Roman"/>
          <w:sz w:val="24"/>
          <w:szCs w:val="24"/>
        </w:rPr>
        <w:t xml:space="preserve">the NOAA polar orbiting satellites </w:t>
      </w:r>
      <w:r w:rsidR="00380A12">
        <w:rPr>
          <w:rFonts w:ascii="Times New Roman" w:hAnsi="Times New Roman"/>
          <w:sz w:val="24"/>
          <w:szCs w:val="24"/>
        </w:rPr>
        <w:t xml:space="preserve">and the </w:t>
      </w:r>
      <w:proofErr w:type="spellStart"/>
      <w:r w:rsidR="00380A12">
        <w:rPr>
          <w:rFonts w:ascii="Times New Roman" w:hAnsi="Times New Roman"/>
          <w:sz w:val="24"/>
          <w:szCs w:val="24"/>
        </w:rPr>
        <w:t>Saral</w:t>
      </w:r>
      <w:proofErr w:type="spellEnd"/>
      <w:r w:rsidR="00380A12">
        <w:rPr>
          <w:rFonts w:ascii="Times New Roman" w:hAnsi="Times New Roman"/>
          <w:sz w:val="24"/>
          <w:szCs w:val="24"/>
        </w:rPr>
        <w:t xml:space="preserve"> satellite </w:t>
      </w:r>
      <w:r w:rsidRPr="002C7548">
        <w:rPr>
          <w:rFonts w:ascii="Times New Roman" w:hAnsi="Times New Roman"/>
          <w:sz w:val="24"/>
          <w:szCs w:val="24"/>
        </w:rPr>
        <w:t>are equipped with Argos instr</w:t>
      </w:r>
      <w:r w:rsidR="00C62497" w:rsidRPr="002C7548">
        <w:rPr>
          <w:rFonts w:ascii="Times New Roman" w:hAnsi="Times New Roman"/>
          <w:sz w:val="24"/>
          <w:szCs w:val="24"/>
        </w:rPr>
        <w:t>uments. These satellites receive</w:t>
      </w:r>
      <w:r w:rsidRPr="002C7548">
        <w:rPr>
          <w:rFonts w:ascii="Times New Roman" w:hAnsi="Times New Roman"/>
          <w:sz w:val="24"/>
          <w:szCs w:val="24"/>
        </w:rPr>
        <w:t xml:space="preserve"> the uplink messages from the data collection equipment</w:t>
      </w:r>
      <w:r w:rsidR="006F6FBD" w:rsidRPr="002C7548">
        <w:rPr>
          <w:rFonts w:ascii="Times New Roman" w:hAnsi="Times New Roman"/>
          <w:sz w:val="24"/>
          <w:szCs w:val="24"/>
        </w:rPr>
        <w:t xml:space="preserve"> </w:t>
      </w:r>
      <w:proofErr w:type="gramStart"/>
      <w:r w:rsidR="00D57731" w:rsidRPr="002C7548">
        <w:rPr>
          <w:rFonts w:ascii="Times New Roman" w:hAnsi="Times New Roman"/>
          <w:sz w:val="24"/>
          <w:szCs w:val="24"/>
        </w:rPr>
        <w:t xml:space="preserve">(4.8 </w:t>
      </w:r>
      <w:proofErr w:type="spellStart"/>
      <w:r w:rsidR="00D57731" w:rsidRPr="002C7548">
        <w:rPr>
          <w:rFonts w:ascii="Times New Roman" w:hAnsi="Times New Roman"/>
          <w:sz w:val="24"/>
          <w:szCs w:val="24"/>
        </w:rPr>
        <w:t>kbit</w:t>
      </w:r>
      <w:proofErr w:type="spellEnd"/>
      <w:r w:rsidR="00D57731" w:rsidRPr="002C7548">
        <w:rPr>
          <w:rFonts w:ascii="Times New Roman" w:hAnsi="Times New Roman"/>
          <w:sz w:val="24"/>
          <w:szCs w:val="24"/>
        </w:rPr>
        <w:t>/s for 360 to 920 milliseconds)</w:t>
      </w:r>
      <w:proofErr w:type="gramEnd"/>
      <w:r w:rsidR="00D57731" w:rsidRPr="002C7548">
        <w:rPr>
          <w:rFonts w:ascii="Times New Roman" w:hAnsi="Times New Roman"/>
          <w:sz w:val="24"/>
          <w:szCs w:val="24"/>
        </w:rPr>
        <w:t xml:space="preserve"> </w:t>
      </w:r>
      <w:r w:rsidR="006F6FBD" w:rsidRPr="002C7548">
        <w:rPr>
          <w:rFonts w:ascii="Times New Roman" w:hAnsi="Times New Roman"/>
          <w:sz w:val="24"/>
          <w:szCs w:val="24"/>
        </w:rPr>
        <w:t>as they pass overhead an</w:t>
      </w:r>
      <w:r w:rsidR="00C62497" w:rsidRPr="002C7548">
        <w:rPr>
          <w:rFonts w:ascii="Times New Roman" w:hAnsi="Times New Roman"/>
          <w:sz w:val="24"/>
          <w:szCs w:val="24"/>
        </w:rPr>
        <w:t>d</w:t>
      </w:r>
      <w:r w:rsidRPr="002C7548">
        <w:rPr>
          <w:rFonts w:ascii="Times New Roman" w:hAnsi="Times New Roman"/>
          <w:sz w:val="24"/>
          <w:szCs w:val="24"/>
        </w:rPr>
        <w:t xml:space="preserve"> store the data </w:t>
      </w:r>
      <w:r w:rsidR="00F23BF5" w:rsidRPr="002C7548">
        <w:rPr>
          <w:rFonts w:ascii="Times New Roman" w:hAnsi="Times New Roman"/>
          <w:sz w:val="24"/>
          <w:szCs w:val="24"/>
        </w:rPr>
        <w:t>o</w:t>
      </w:r>
      <w:r w:rsidRPr="002C7548">
        <w:rPr>
          <w:rFonts w:ascii="Times New Roman" w:hAnsi="Times New Roman"/>
          <w:sz w:val="24"/>
          <w:szCs w:val="24"/>
        </w:rPr>
        <w:t>n solid-state recorders</w:t>
      </w:r>
      <w:r w:rsidR="006F6FBD" w:rsidRPr="002C7548">
        <w:rPr>
          <w:rFonts w:ascii="Times New Roman" w:hAnsi="Times New Roman"/>
          <w:sz w:val="24"/>
          <w:szCs w:val="24"/>
        </w:rPr>
        <w:t xml:space="preserve">. This data is </w:t>
      </w:r>
      <w:r w:rsidR="00C62497" w:rsidRPr="002C7548">
        <w:rPr>
          <w:rFonts w:ascii="Times New Roman" w:hAnsi="Times New Roman"/>
          <w:sz w:val="24"/>
          <w:szCs w:val="24"/>
        </w:rPr>
        <w:t xml:space="preserve">subsequently </w:t>
      </w:r>
      <w:r w:rsidRPr="002C7548">
        <w:rPr>
          <w:rFonts w:ascii="Times New Roman" w:hAnsi="Times New Roman"/>
          <w:sz w:val="24"/>
          <w:szCs w:val="24"/>
        </w:rPr>
        <w:t>dump</w:t>
      </w:r>
      <w:r w:rsidR="006F6FBD" w:rsidRPr="002C7548">
        <w:rPr>
          <w:rFonts w:ascii="Times New Roman" w:hAnsi="Times New Roman"/>
          <w:sz w:val="24"/>
          <w:szCs w:val="24"/>
        </w:rPr>
        <w:t xml:space="preserve">ed </w:t>
      </w:r>
      <w:r w:rsidR="009D2A73" w:rsidRPr="002C7548">
        <w:rPr>
          <w:rFonts w:ascii="Times New Roman" w:hAnsi="Times New Roman"/>
          <w:sz w:val="24"/>
          <w:szCs w:val="24"/>
        </w:rPr>
        <w:t xml:space="preserve">to the main receiving </w:t>
      </w:r>
      <w:r w:rsidRPr="002C7548">
        <w:rPr>
          <w:rFonts w:ascii="Times New Roman" w:hAnsi="Times New Roman"/>
          <w:sz w:val="24"/>
          <w:szCs w:val="24"/>
        </w:rPr>
        <w:t>station</w:t>
      </w:r>
      <w:r w:rsidR="009D2A73" w:rsidRPr="002C7548">
        <w:rPr>
          <w:rFonts w:ascii="Times New Roman" w:hAnsi="Times New Roman"/>
          <w:sz w:val="24"/>
          <w:szCs w:val="24"/>
        </w:rPr>
        <w:t>s</w:t>
      </w:r>
      <w:r w:rsidRPr="002C7548">
        <w:rPr>
          <w:rFonts w:ascii="Times New Roman" w:hAnsi="Times New Roman"/>
          <w:sz w:val="24"/>
          <w:szCs w:val="24"/>
        </w:rPr>
        <w:t xml:space="preserve"> </w:t>
      </w:r>
      <w:r w:rsidR="00380A12">
        <w:rPr>
          <w:rFonts w:ascii="Times New Roman" w:hAnsi="Times New Roman"/>
          <w:sz w:val="24"/>
          <w:szCs w:val="24"/>
        </w:rPr>
        <w:t>(</w:t>
      </w:r>
      <w:r w:rsidR="00605980" w:rsidRPr="002C7548">
        <w:rPr>
          <w:rFonts w:ascii="Times New Roman" w:hAnsi="Times New Roman"/>
          <w:sz w:val="24"/>
          <w:szCs w:val="24"/>
        </w:rPr>
        <w:t>4</w:t>
      </w:r>
      <w:r w:rsidR="009D2A73" w:rsidRPr="002C7548">
        <w:rPr>
          <w:rFonts w:ascii="Times New Roman" w:hAnsi="Times New Roman"/>
          <w:sz w:val="24"/>
          <w:szCs w:val="24"/>
        </w:rPr>
        <w:t xml:space="preserve">) </w:t>
      </w:r>
      <w:r w:rsidR="00605980" w:rsidRPr="002C7548">
        <w:rPr>
          <w:rFonts w:ascii="Times New Roman" w:hAnsi="Times New Roman"/>
          <w:sz w:val="24"/>
          <w:szCs w:val="24"/>
        </w:rPr>
        <w:t xml:space="preserve">once </w:t>
      </w:r>
      <w:r w:rsidRPr="002C7548">
        <w:rPr>
          <w:rFonts w:ascii="Times New Roman" w:hAnsi="Times New Roman"/>
          <w:sz w:val="24"/>
          <w:szCs w:val="24"/>
        </w:rPr>
        <w:t>per orbit. The</w:t>
      </w:r>
      <w:r w:rsidR="006F6FBD" w:rsidRPr="002C7548">
        <w:rPr>
          <w:rFonts w:ascii="Times New Roman" w:hAnsi="Times New Roman"/>
          <w:sz w:val="24"/>
          <w:szCs w:val="24"/>
        </w:rPr>
        <w:t xml:space="preserve"> satellites also provide immediate re-transmission of the data in L-band </w:t>
      </w:r>
      <w:r w:rsidR="00FF2D44" w:rsidRPr="002C7548">
        <w:rPr>
          <w:rFonts w:ascii="Times New Roman" w:hAnsi="Times New Roman"/>
          <w:sz w:val="24"/>
          <w:szCs w:val="24"/>
        </w:rPr>
        <w:t xml:space="preserve">suitable for reception </w:t>
      </w:r>
      <w:r w:rsidR="00C62497" w:rsidRPr="002C7548">
        <w:rPr>
          <w:rFonts w:ascii="Times New Roman" w:hAnsi="Times New Roman"/>
          <w:sz w:val="24"/>
          <w:szCs w:val="24"/>
        </w:rPr>
        <w:t>by</w:t>
      </w:r>
      <w:r w:rsidR="009D2A73" w:rsidRPr="002C7548">
        <w:rPr>
          <w:rFonts w:ascii="Times New Roman" w:hAnsi="Times New Roman"/>
          <w:sz w:val="24"/>
          <w:szCs w:val="24"/>
        </w:rPr>
        <w:t xml:space="preserve"> receiving</w:t>
      </w:r>
      <w:r w:rsidR="00FF2D44" w:rsidRPr="002C7548">
        <w:rPr>
          <w:rFonts w:ascii="Times New Roman" w:hAnsi="Times New Roman"/>
          <w:sz w:val="24"/>
          <w:szCs w:val="24"/>
        </w:rPr>
        <w:t xml:space="preserve"> stations with</w:t>
      </w:r>
      <w:r w:rsidR="006F6FBD" w:rsidRPr="002C7548">
        <w:rPr>
          <w:rFonts w:ascii="Times New Roman" w:hAnsi="Times New Roman"/>
          <w:sz w:val="24"/>
          <w:szCs w:val="24"/>
        </w:rPr>
        <w:t>in</w:t>
      </w:r>
      <w:r w:rsidR="00FF2D44" w:rsidRPr="002C7548">
        <w:rPr>
          <w:rFonts w:ascii="Times New Roman" w:hAnsi="Times New Roman"/>
          <w:sz w:val="24"/>
          <w:szCs w:val="24"/>
        </w:rPr>
        <w:t xml:space="preserve"> the </w:t>
      </w:r>
      <w:r w:rsidR="009D2A73" w:rsidRPr="002C7548">
        <w:rPr>
          <w:rFonts w:ascii="Times New Roman" w:hAnsi="Times New Roman"/>
          <w:sz w:val="24"/>
          <w:szCs w:val="24"/>
        </w:rPr>
        <w:t>satelli</w:t>
      </w:r>
      <w:r w:rsidR="00380A12">
        <w:rPr>
          <w:rFonts w:ascii="Times New Roman" w:hAnsi="Times New Roman"/>
          <w:sz w:val="24"/>
          <w:szCs w:val="24"/>
        </w:rPr>
        <w:t>te’s field of view (more than 65</w:t>
      </w:r>
      <w:r w:rsidR="009D2A73" w:rsidRPr="002C7548">
        <w:rPr>
          <w:rFonts w:ascii="Times New Roman" w:hAnsi="Times New Roman"/>
          <w:sz w:val="24"/>
          <w:szCs w:val="24"/>
        </w:rPr>
        <w:t xml:space="preserve"> stations)</w:t>
      </w:r>
      <w:r w:rsidR="00FF2D44" w:rsidRPr="002C7548">
        <w:rPr>
          <w:rFonts w:ascii="Times New Roman" w:hAnsi="Times New Roman"/>
          <w:sz w:val="24"/>
          <w:szCs w:val="24"/>
        </w:rPr>
        <w:t>. The</w:t>
      </w:r>
      <w:r w:rsidR="006F6FBD" w:rsidRPr="002C7548">
        <w:rPr>
          <w:rFonts w:ascii="Times New Roman" w:hAnsi="Times New Roman"/>
          <w:sz w:val="24"/>
          <w:szCs w:val="24"/>
        </w:rPr>
        <w:t>se</w:t>
      </w:r>
      <w:r w:rsidR="009D2A73" w:rsidRPr="002C7548">
        <w:rPr>
          <w:rFonts w:ascii="Times New Roman" w:hAnsi="Times New Roman"/>
          <w:sz w:val="24"/>
          <w:szCs w:val="24"/>
        </w:rPr>
        <w:t xml:space="preserve"> receiving</w:t>
      </w:r>
      <w:r w:rsidR="00FF2D44" w:rsidRPr="002C7548">
        <w:rPr>
          <w:rFonts w:ascii="Times New Roman" w:hAnsi="Times New Roman"/>
          <w:sz w:val="24"/>
          <w:szCs w:val="24"/>
        </w:rPr>
        <w:t xml:space="preserve"> station</w:t>
      </w:r>
      <w:r w:rsidR="006F6FBD" w:rsidRPr="002C7548">
        <w:rPr>
          <w:rFonts w:ascii="Times New Roman" w:hAnsi="Times New Roman"/>
          <w:sz w:val="24"/>
          <w:szCs w:val="24"/>
        </w:rPr>
        <w:t>s</w:t>
      </w:r>
      <w:r w:rsidR="009D2A73" w:rsidRPr="002C7548">
        <w:rPr>
          <w:rFonts w:ascii="Times New Roman" w:hAnsi="Times New Roman"/>
          <w:sz w:val="24"/>
          <w:szCs w:val="24"/>
        </w:rPr>
        <w:t xml:space="preserve"> send</w:t>
      </w:r>
      <w:r w:rsidR="00FF2D44" w:rsidRPr="002C7548">
        <w:rPr>
          <w:rFonts w:ascii="Times New Roman" w:hAnsi="Times New Roman"/>
          <w:sz w:val="24"/>
          <w:szCs w:val="24"/>
        </w:rPr>
        <w:t xml:space="preserve"> the data to </w:t>
      </w:r>
      <w:r w:rsidR="006F6FBD" w:rsidRPr="002C7548">
        <w:rPr>
          <w:rFonts w:ascii="Times New Roman" w:hAnsi="Times New Roman"/>
          <w:sz w:val="24"/>
          <w:szCs w:val="24"/>
        </w:rPr>
        <w:t xml:space="preserve">the </w:t>
      </w:r>
      <w:r w:rsidR="00FA43B7" w:rsidRPr="002C7548">
        <w:rPr>
          <w:rFonts w:ascii="Times New Roman" w:hAnsi="Times New Roman"/>
          <w:sz w:val="24"/>
          <w:szCs w:val="24"/>
        </w:rPr>
        <w:t xml:space="preserve">two </w:t>
      </w:r>
      <w:r w:rsidR="00380A12">
        <w:rPr>
          <w:rFonts w:ascii="Times New Roman" w:hAnsi="Times New Roman"/>
          <w:sz w:val="24"/>
          <w:szCs w:val="24"/>
        </w:rPr>
        <w:t>Argos processing cent</w:t>
      </w:r>
      <w:r w:rsidR="00FF2D44" w:rsidRPr="002C7548">
        <w:rPr>
          <w:rFonts w:ascii="Times New Roman" w:hAnsi="Times New Roman"/>
          <w:sz w:val="24"/>
          <w:szCs w:val="24"/>
        </w:rPr>
        <w:t>r</w:t>
      </w:r>
      <w:r w:rsidR="00380A12">
        <w:rPr>
          <w:rFonts w:ascii="Times New Roman" w:hAnsi="Times New Roman"/>
          <w:sz w:val="24"/>
          <w:szCs w:val="24"/>
        </w:rPr>
        <w:t>e</w:t>
      </w:r>
      <w:r w:rsidR="00FF2D44" w:rsidRPr="002C7548">
        <w:rPr>
          <w:rFonts w:ascii="Times New Roman" w:hAnsi="Times New Roman"/>
          <w:sz w:val="24"/>
          <w:szCs w:val="24"/>
        </w:rPr>
        <w:t>s</w:t>
      </w:r>
      <w:r w:rsidR="009D2A73" w:rsidRPr="002C7548">
        <w:rPr>
          <w:rFonts w:ascii="Times New Roman" w:hAnsi="Times New Roman"/>
          <w:sz w:val="24"/>
          <w:szCs w:val="24"/>
        </w:rPr>
        <w:t xml:space="preserve"> </w:t>
      </w:r>
      <w:r w:rsidR="006F6FBD" w:rsidRPr="002C7548">
        <w:rPr>
          <w:rFonts w:ascii="Times New Roman" w:hAnsi="Times New Roman"/>
          <w:sz w:val="24"/>
          <w:szCs w:val="24"/>
        </w:rPr>
        <w:t xml:space="preserve">for </w:t>
      </w:r>
      <w:r w:rsidR="009D2A73" w:rsidRPr="002C7548">
        <w:rPr>
          <w:rFonts w:ascii="Times New Roman" w:hAnsi="Times New Roman"/>
          <w:sz w:val="24"/>
          <w:szCs w:val="24"/>
        </w:rPr>
        <w:t>location</w:t>
      </w:r>
      <w:r w:rsidR="005D2944" w:rsidRPr="002C7548">
        <w:rPr>
          <w:rFonts w:ascii="Times New Roman" w:hAnsi="Times New Roman"/>
          <w:sz w:val="24"/>
          <w:szCs w:val="24"/>
        </w:rPr>
        <w:t xml:space="preserve"> determination</w:t>
      </w:r>
      <w:r w:rsidR="009D2A73" w:rsidRPr="002C7548">
        <w:rPr>
          <w:rFonts w:ascii="Times New Roman" w:hAnsi="Times New Roman"/>
          <w:sz w:val="24"/>
          <w:szCs w:val="24"/>
        </w:rPr>
        <w:t xml:space="preserve">, data processing and </w:t>
      </w:r>
      <w:r w:rsidR="006F6FBD" w:rsidRPr="002C7548">
        <w:rPr>
          <w:rFonts w:ascii="Times New Roman" w:hAnsi="Times New Roman"/>
          <w:sz w:val="24"/>
          <w:szCs w:val="24"/>
        </w:rPr>
        <w:t>further distribution</w:t>
      </w:r>
      <w:r w:rsidR="009D2A73" w:rsidRPr="002C7548">
        <w:rPr>
          <w:rFonts w:ascii="Times New Roman" w:hAnsi="Times New Roman"/>
          <w:sz w:val="24"/>
          <w:szCs w:val="24"/>
        </w:rPr>
        <w:t xml:space="preserve"> of the data products</w:t>
      </w:r>
      <w:r w:rsidR="00380A12">
        <w:rPr>
          <w:rFonts w:ascii="Times New Roman" w:hAnsi="Times New Roman"/>
          <w:sz w:val="24"/>
          <w:szCs w:val="24"/>
        </w:rPr>
        <w:t xml:space="preserve">, </w:t>
      </w:r>
      <w:r w:rsidR="00380A12">
        <w:rPr>
          <w:rFonts w:ascii="Times New Roman" w:hAnsi="Times New Roman"/>
          <w:bCs/>
          <w:sz w:val="24"/>
          <w:szCs w:val="24"/>
          <w:lang w:val="en-US"/>
        </w:rPr>
        <w:t xml:space="preserve">allowing </w:t>
      </w:r>
      <w:r w:rsidR="00380A12" w:rsidRPr="00380A12">
        <w:rPr>
          <w:rFonts w:ascii="Times New Roman" w:hAnsi="Times New Roman"/>
          <w:bCs/>
          <w:sz w:val="24"/>
          <w:szCs w:val="24"/>
          <w:lang w:val="en-US"/>
        </w:rPr>
        <w:t>Argos users to get their data in near real-time (20 to 60 minutes) when the Argos platform is under antenna coverage</w:t>
      </w:r>
      <w:r w:rsidR="000B3B88">
        <w:rPr>
          <w:rFonts w:ascii="Times New Roman" w:hAnsi="Times New Roman"/>
          <w:bCs/>
          <w:sz w:val="24"/>
          <w:szCs w:val="24"/>
          <w:lang w:val="en-US"/>
        </w:rPr>
        <w:t xml:space="preserve">. </w:t>
      </w:r>
      <w:r w:rsidR="000B3B88" w:rsidRPr="000B3B88">
        <w:rPr>
          <w:rFonts w:ascii="Times New Roman" w:hAnsi="Times New Roman"/>
          <w:bCs/>
          <w:sz w:val="24"/>
          <w:szCs w:val="24"/>
          <w:lang w:val="en-US"/>
        </w:rPr>
        <w:t xml:space="preserve">Users </w:t>
      </w:r>
      <w:r w:rsidR="000B3B88">
        <w:rPr>
          <w:rFonts w:ascii="Times New Roman" w:hAnsi="Times New Roman"/>
          <w:bCs/>
          <w:sz w:val="24"/>
          <w:szCs w:val="24"/>
          <w:lang w:val="en-US"/>
        </w:rPr>
        <w:t xml:space="preserve">can </w:t>
      </w:r>
      <w:r w:rsidR="000B3B88" w:rsidRPr="000B3B88">
        <w:rPr>
          <w:rFonts w:ascii="Times New Roman" w:hAnsi="Times New Roman"/>
          <w:bCs/>
          <w:sz w:val="24"/>
          <w:szCs w:val="24"/>
          <w:lang w:val="en-US"/>
        </w:rPr>
        <w:t>receive their data via a dedicated user interface (</w:t>
      </w:r>
      <w:hyperlink r:id="rId15" w:history="1">
        <w:r w:rsidR="000B3B88" w:rsidRPr="000B3B88">
          <w:rPr>
            <w:rStyle w:val="Hyperlink"/>
            <w:rFonts w:ascii="Times New Roman" w:hAnsi="Times New Roman"/>
            <w:bCs/>
            <w:sz w:val="24"/>
            <w:szCs w:val="24"/>
            <w:lang w:val="en-US"/>
          </w:rPr>
          <w:t>www.argos-system.org</w:t>
        </w:r>
      </w:hyperlink>
      <w:r w:rsidR="000B3B88" w:rsidRPr="000B3B88">
        <w:rPr>
          <w:rFonts w:ascii="Times New Roman" w:hAnsi="Times New Roman"/>
          <w:bCs/>
          <w:sz w:val="24"/>
          <w:szCs w:val="24"/>
          <w:lang w:val="en-US"/>
        </w:rPr>
        <w:t xml:space="preserve">), telnet, FTP, </w:t>
      </w:r>
      <w:proofErr w:type="spellStart"/>
      <w:r w:rsidR="000B3B88" w:rsidRPr="000B3B88">
        <w:rPr>
          <w:rFonts w:ascii="Times New Roman" w:hAnsi="Times New Roman"/>
          <w:bCs/>
          <w:sz w:val="24"/>
          <w:szCs w:val="24"/>
          <w:lang w:val="en-US"/>
        </w:rPr>
        <w:t>Webservices</w:t>
      </w:r>
      <w:proofErr w:type="spellEnd"/>
      <w:r w:rsidR="000B3B88">
        <w:rPr>
          <w:rFonts w:ascii="Times New Roman" w:hAnsi="Times New Roman"/>
          <w:bCs/>
          <w:sz w:val="24"/>
          <w:szCs w:val="24"/>
          <w:lang w:val="en-US"/>
        </w:rPr>
        <w:t>.</w:t>
      </w:r>
    </w:p>
    <w:p w:rsidR="00FA43B7" w:rsidRPr="002C7548" w:rsidRDefault="00FA43B7" w:rsidP="00E53ADB">
      <w:pPr>
        <w:pStyle w:val="PlainText"/>
        <w:rPr>
          <w:rFonts w:ascii="Times New Roman" w:hAnsi="Times New Roman"/>
          <w:sz w:val="24"/>
          <w:szCs w:val="24"/>
        </w:rPr>
      </w:pPr>
    </w:p>
    <w:p w:rsidR="00FA43B7" w:rsidRPr="002C7548" w:rsidRDefault="009A6EAE" w:rsidP="00FA43B7">
      <w:pPr>
        <w:autoSpaceDE w:val="0"/>
        <w:autoSpaceDN w:val="0"/>
        <w:adjustRightInd w:val="0"/>
        <w:spacing w:after="0" w:line="240" w:lineRule="auto"/>
        <w:rPr>
          <w:rFonts w:ascii="Times New Roman" w:hAnsi="Times New Roman" w:cs="Times New Roman"/>
          <w:sz w:val="24"/>
          <w:szCs w:val="24"/>
          <w:lang w:val="en-GB"/>
        </w:rPr>
      </w:pPr>
      <w:r w:rsidRPr="002C7548">
        <w:rPr>
          <w:rFonts w:ascii="Times New Roman" w:hAnsi="Times New Roman"/>
          <w:sz w:val="24"/>
          <w:szCs w:val="24"/>
        </w:rPr>
        <w:t>Argos shoul</w:t>
      </w:r>
      <w:r w:rsidR="00FA43B7" w:rsidRPr="002C7548">
        <w:rPr>
          <w:rFonts w:ascii="Times New Roman" w:hAnsi="Times New Roman"/>
          <w:sz w:val="24"/>
          <w:szCs w:val="24"/>
        </w:rPr>
        <w:t>d be considered when the data volume is low and when</w:t>
      </w:r>
      <w:r w:rsidR="00FA43B7" w:rsidRPr="002C7548">
        <w:rPr>
          <w:rFonts w:ascii="Times New Roman" w:hAnsi="Times New Roman" w:cs="Times New Roman"/>
          <w:sz w:val="24"/>
          <w:szCs w:val="24"/>
          <w:lang w:val="en-GB"/>
        </w:rPr>
        <w:t xml:space="preserve"> size, power consumption and start</w:t>
      </w:r>
      <w:r w:rsidR="002429A7" w:rsidRPr="002C7548">
        <w:rPr>
          <w:rFonts w:ascii="Times New Roman" w:hAnsi="Times New Roman" w:cs="Times New Roman"/>
          <w:sz w:val="24"/>
          <w:szCs w:val="24"/>
          <w:lang w:val="en-GB"/>
        </w:rPr>
        <w:t>-</w:t>
      </w:r>
      <w:r w:rsidR="009102A2" w:rsidRPr="002C7548">
        <w:rPr>
          <w:rFonts w:ascii="Times New Roman" w:hAnsi="Times New Roman" w:cs="Times New Roman"/>
          <w:sz w:val="24"/>
          <w:szCs w:val="24"/>
          <w:lang w:val="en-GB"/>
        </w:rPr>
        <w:t>up time are important factors.</w:t>
      </w:r>
      <w:r w:rsidR="00B219A6">
        <w:rPr>
          <w:rFonts w:ascii="Times New Roman" w:hAnsi="Times New Roman" w:cs="Times New Roman"/>
          <w:sz w:val="24"/>
          <w:szCs w:val="24"/>
          <w:lang w:val="en-GB"/>
        </w:rPr>
        <w:t xml:space="preserve"> </w:t>
      </w:r>
    </w:p>
    <w:p w:rsidR="00FF2D44" w:rsidRPr="00476AA1" w:rsidRDefault="00FF2D44" w:rsidP="00E53ADB">
      <w:pPr>
        <w:pStyle w:val="PlainText"/>
        <w:rPr>
          <w:rFonts w:ascii="Times New Roman" w:hAnsi="Times New Roman"/>
          <w:sz w:val="24"/>
          <w:szCs w:val="24"/>
        </w:rPr>
      </w:pPr>
    </w:p>
    <w:p w:rsidR="00D57731" w:rsidRPr="002C77C7" w:rsidRDefault="007A0A61" w:rsidP="002C77C7">
      <w:pPr>
        <w:pStyle w:val="Heading3"/>
        <w:rPr>
          <w:rFonts w:ascii="Times New Roman" w:hAnsi="Times New Roman" w:cs="Times New Roman"/>
          <w:sz w:val="24"/>
          <w:szCs w:val="24"/>
        </w:rPr>
      </w:pPr>
      <w:r w:rsidRPr="002C77C7">
        <w:rPr>
          <w:rFonts w:ascii="Times New Roman" w:hAnsi="Times New Roman" w:cs="Times New Roman"/>
          <w:sz w:val="24"/>
          <w:szCs w:val="24"/>
        </w:rPr>
        <w:t>DCP</w:t>
      </w:r>
    </w:p>
    <w:p w:rsidR="00061A6D" w:rsidRPr="00476AA1" w:rsidRDefault="00061A6D" w:rsidP="00061A6D">
      <w:pPr>
        <w:rPr>
          <w:rFonts w:ascii="Times New Roman" w:hAnsi="Times New Roman" w:cs="Times New Roman"/>
          <w:sz w:val="24"/>
          <w:szCs w:val="24"/>
          <w:lang w:val="en-GB"/>
        </w:rPr>
      </w:pPr>
      <w:r w:rsidRPr="00476AA1">
        <w:rPr>
          <w:rFonts w:ascii="Times New Roman" w:hAnsi="Times New Roman" w:cs="Times New Roman"/>
          <w:sz w:val="24"/>
          <w:szCs w:val="24"/>
          <w:lang w:val="en-GB"/>
        </w:rPr>
        <w:t>Data Collection Systems (DCS) are operated by:</w:t>
      </w:r>
    </w:p>
    <w:p w:rsidR="00AA3839" w:rsidRPr="00476AA1" w:rsidRDefault="00AA3839" w:rsidP="00605980">
      <w:pPr>
        <w:numPr>
          <w:ilvl w:val="0"/>
          <w:numId w:val="6"/>
        </w:numPr>
        <w:spacing w:after="120"/>
        <w:ind w:left="714" w:hanging="357"/>
        <w:rPr>
          <w:rFonts w:ascii="Times New Roman" w:hAnsi="Times New Roman" w:cs="Times New Roman"/>
          <w:sz w:val="24"/>
          <w:szCs w:val="24"/>
          <w:lang w:val="en-GB"/>
        </w:rPr>
      </w:pPr>
      <w:r w:rsidRPr="002C7548">
        <w:rPr>
          <w:rFonts w:ascii="Times New Roman" w:hAnsi="Times New Roman" w:cs="Times New Roman"/>
          <w:b/>
          <w:sz w:val="24"/>
          <w:szCs w:val="24"/>
          <w:highlight w:val="cyan"/>
          <w:lang w:val="en-GB"/>
        </w:rPr>
        <w:t>EUMETSAT</w:t>
      </w:r>
      <w:r w:rsidRPr="00476AA1">
        <w:rPr>
          <w:rFonts w:ascii="Times New Roman" w:hAnsi="Times New Roman" w:cs="Times New Roman"/>
          <w:sz w:val="24"/>
          <w:szCs w:val="24"/>
          <w:lang w:val="en-GB"/>
        </w:rPr>
        <w:t xml:space="preserve"> – </w:t>
      </w:r>
      <w:proofErr w:type="spellStart"/>
      <w:r w:rsidRPr="00476AA1">
        <w:rPr>
          <w:rFonts w:ascii="Times New Roman" w:hAnsi="Times New Roman" w:cs="Times New Roman"/>
          <w:sz w:val="24"/>
          <w:szCs w:val="24"/>
          <w:lang w:val="en-GB"/>
        </w:rPr>
        <w:t>Meteosat</w:t>
      </w:r>
      <w:proofErr w:type="spellEnd"/>
      <w:r w:rsidRPr="00476AA1">
        <w:rPr>
          <w:rFonts w:ascii="Times New Roman" w:hAnsi="Times New Roman" w:cs="Times New Roman"/>
          <w:sz w:val="24"/>
          <w:szCs w:val="24"/>
          <w:lang w:val="en-GB"/>
        </w:rPr>
        <w:t xml:space="preserve"> satellites</w:t>
      </w:r>
      <w:r w:rsidR="00061A6D" w:rsidRPr="00476AA1">
        <w:rPr>
          <w:rFonts w:ascii="Times New Roman" w:hAnsi="Times New Roman" w:cs="Times New Roman"/>
          <w:sz w:val="24"/>
          <w:szCs w:val="24"/>
          <w:lang w:val="en-GB"/>
        </w:rPr>
        <w:t xml:space="preserve"> </w:t>
      </w:r>
      <w:r w:rsidR="00476AA1">
        <w:rPr>
          <w:rFonts w:ascii="Times New Roman" w:hAnsi="Times New Roman" w:cs="Times New Roman"/>
          <w:sz w:val="24"/>
          <w:szCs w:val="24"/>
          <w:lang w:val="en-GB"/>
        </w:rPr>
        <w:t xml:space="preserve"> with 1100 registered platforms</w:t>
      </w:r>
    </w:p>
    <w:p w:rsidR="00AA3839" w:rsidRPr="00476AA1" w:rsidRDefault="00061A6D" w:rsidP="00605980">
      <w:pPr>
        <w:numPr>
          <w:ilvl w:val="0"/>
          <w:numId w:val="6"/>
        </w:numPr>
        <w:spacing w:after="120"/>
        <w:ind w:left="714" w:hanging="357"/>
        <w:rPr>
          <w:rFonts w:ascii="Times New Roman" w:hAnsi="Times New Roman" w:cs="Times New Roman"/>
          <w:sz w:val="24"/>
          <w:szCs w:val="24"/>
          <w:lang w:val="en-GB"/>
        </w:rPr>
      </w:pPr>
      <w:r w:rsidRPr="002C7548">
        <w:rPr>
          <w:rFonts w:ascii="Times New Roman" w:hAnsi="Times New Roman" w:cs="Times New Roman"/>
          <w:b/>
          <w:sz w:val="24"/>
          <w:szCs w:val="24"/>
          <w:highlight w:val="cyan"/>
          <w:lang w:val="en-GB"/>
        </w:rPr>
        <w:t>NOAA</w:t>
      </w:r>
      <w:r w:rsidRPr="00476AA1">
        <w:rPr>
          <w:rFonts w:ascii="Times New Roman" w:hAnsi="Times New Roman" w:cs="Times New Roman"/>
          <w:sz w:val="24"/>
          <w:szCs w:val="24"/>
          <w:lang w:val="en-GB"/>
        </w:rPr>
        <w:t xml:space="preserve"> </w:t>
      </w:r>
      <w:r w:rsidR="00AA3839" w:rsidRPr="00476AA1">
        <w:rPr>
          <w:rFonts w:ascii="Times New Roman" w:hAnsi="Times New Roman" w:cs="Times New Roman"/>
          <w:sz w:val="24"/>
          <w:szCs w:val="24"/>
          <w:lang w:val="en-GB"/>
        </w:rPr>
        <w:t xml:space="preserve"> – GOES satellites</w:t>
      </w:r>
      <w:r w:rsidRPr="00476AA1">
        <w:rPr>
          <w:rFonts w:ascii="Times New Roman" w:hAnsi="Times New Roman" w:cs="Times New Roman"/>
          <w:sz w:val="24"/>
          <w:szCs w:val="24"/>
          <w:lang w:val="en-GB"/>
        </w:rPr>
        <w:t xml:space="preserve">  </w:t>
      </w:r>
      <w:r w:rsidR="00476AA1">
        <w:rPr>
          <w:rFonts w:ascii="Times New Roman" w:hAnsi="Times New Roman" w:cs="Times New Roman"/>
          <w:sz w:val="24"/>
          <w:szCs w:val="24"/>
          <w:lang w:val="en-GB"/>
        </w:rPr>
        <w:t xml:space="preserve">with </w:t>
      </w:r>
      <w:r w:rsidR="00476AA1" w:rsidRPr="00476AA1">
        <w:rPr>
          <w:rFonts w:ascii="Times New Roman" w:hAnsi="Times New Roman" w:cs="Times New Roman"/>
          <w:sz w:val="24"/>
          <w:szCs w:val="24"/>
          <w:lang w:val="en-GB"/>
        </w:rPr>
        <w:t xml:space="preserve">30,000 registered platforms </w:t>
      </w:r>
    </w:p>
    <w:p w:rsidR="00AA3839" w:rsidRPr="00476AA1" w:rsidRDefault="00476AA1" w:rsidP="00605980">
      <w:pPr>
        <w:numPr>
          <w:ilvl w:val="0"/>
          <w:numId w:val="6"/>
        </w:numPr>
        <w:spacing w:after="120"/>
        <w:ind w:left="714" w:hanging="357"/>
        <w:rPr>
          <w:rFonts w:ascii="Times New Roman" w:hAnsi="Times New Roman" w:cs="Times New Roman"/>
          <w:sz w:val="24"/>
          <w:szCs w:val="24"/>
          <w:lang w:val="en-GB"/>
        </w:rPr>
      </w:pPr>
      <w:r w:rsidRPr="002C7548">
        <w:rPr>
          <w:rFonts w:ascii="Times New Roman" w:hAnsi="Times New Roman" w:cs="Times New Roman"/>
          <w:b/>
          <w:sz w:val="24"/>
          <w:szCs w:val="24"/>
          <w:highlight w:val="cyan"/>
          <w:lang w:val="en-GB"/>
        </w:rPr>
        <w:t>JMA</w:t>
      </w:r>
      <w:r w:rsidR="00061A6D" w:rsidRPr="002C7548">
        <w:rPr>
          <w:rFonts w:ascii="Times New Roman" w:hAnsi="Times New Roman" w:cs="Times New Roman"/>
          <w:b/>
          <w:sz w:val="24"/>
          <w:szCs w:val="24"/>
          <w:lang w:val="en-GB"/>
        </w:rPr>
        <w:t xml:space="preserve"> </w:t>
      </w:r>
      <w:r w:rsidR="00AA3839" w:rsidRPr="00476AA1">
        <w:rPr>
          <w:rFonts w:ascii="Times New Roman" w:hAnsi="Times New Roman" w:cs="Times New Roman"/>
          <w:sz w:val="24"/>
          <w:szCs w:val="24"/>
          <w:lang w:val="en-GB"/>
        </w:rPr>
        <w:t xml:space="preserve"> – MTSAT</w:t>
      </w:r>
      <w:r>
        <w:rPr>
          <w:rFonts w:ascii="Times New Roman" w:hAnsi="Times New Roman" w:cs="Times New Roman"/>
          <w:sz w:val="24"/>
          <w:szCs w:val="24"/>
          <w:lang w:val="en-GB"/>
        </w:rPr>
        <w:t xml:space="preserve">   </w:t>
      </w:r>
    </w:p>
    <w:p w:rsidR="00061A6D" w:rsidRPr="00476AA1" w:rsidRDefault="00476AA1" w:rsidP="00605980">
      <w:pPr>
        <w:numPr>
          <w:ilvl w:val="0"/>
          <w:numId w:val="6"/>
        </w:numPr>
        <w:spacing w:after="120"/>
        <w:ind w:left="714" w:hanging="357"/>
        <w:rPr>
          <w:rFonts w:ascii="Times New Roman" w:hAnsi="Times New Roman" w:cs="Times New Roman"/>
          <w:sz w:val="24"/>
          <w:szCs w:val="24"/>
          <w:lang w:val="en-GB"/>
        </w:rPr>
      </w:pPr>
      <w:r w:rsidRPr="002C7548">
        <w:rPr>
          <w:rFonts w:ascii="Times New Roman" w:hAnsi="Times New Roman" w:cs="Times New Roman"/>
          <w:b/>
          <w:sz w:val="24"/>
          <w:szCs w:val="24"/>
          <w:lang w:val="en-GB"/>
        </w:rPr>
        <w:t>CMA</w:t>
      </w:r>
      <w:r w:rsidR="00061A6D" w:rsidRPr="00476AA1">
        <w:rPr>
          <w:rFonts w:ascii="Times New Roman" w:hAnsi="Times New Roman" w:cs="Times New Roman"/>
          <w:sz w:val="24"/>
          <w:szCs w:val="24"/>
          <w:lang w:val="en-GB"/>
        </w:rPr>
        <w:t xml:space="preserve"> – Fen Yung</w:t>
      </w:r>
    </w:p>
    <w:p w:rsidR="00061A6D" w:rsidRPr="00476AA1" w:rsidRDefault="00476AA1" w:rsidP="00605980">
      <w:pPr>
        <w:numPr>
          <w:ilvl w:val="0"/>
          <w:numId w:val="6"/>
        </w:numPr>
        <w:spacing w:after="120"/>
        <w:ind w:left="714" w:hanging="357"/>
        <w:rPr>
          <w:rFonts w:ascii="Times New Roman" w:hAnsi="Times New Roman" w:cs="Times New Roman"/>
          <w:sz w:val="24"/>
          <w:szCs w:val="24"/>
          <w:lang w:val="en-GB"/>
        </w:rPr>
      </w:pPr>
      <w:r w:rsidRPr="002C7548">
        <w:rPr>
          <w:rFonts w:ascii="Times New Roman" w:hAnsi="Times New Roman" w:cs="Times New Roman"/>
          <w:b/>
          <w:sz w:val="24"/>
          <w:szCs w:val="24"/>
          <w:lang w:val="en-GB"/>
        </w:rPr>
        <w:t>ISRO</w:t>
      </w:r>
      <w:r w:rsidR="00061A6D" w:rsidRPr="00476AA1">
        <w:rPr>
          <w:rFonts w:ascii="Times New Roman" w:hAnsi="Times New Roman" w:cs="Times New Roman"/>
          <w:sz w:val="24"/>
          <w:szCs w:val="24"/>
          <w:lang w:val="en-GB"/>
        </w:rPr>
        <w:t xml:space="preserve"> – INSAT</w:t>
      </w:r>
    </w:p>
    <w:p w:rsidR="00061A6D" w:rsidRDefault="00061A6D" w:rsidP="00605980">
      <w:pPr>
        <w:numPr>
          <w:ilvl w:val="0"/>
          <w:numId w:val="6"/>
        </w:numPr>
        <w:spacing w:after="120"/>
        <w:ind w:left="714" w:hanging="357"/>
        <w:rPr>
          <w:rFonts w:ascii="Times New Roman" w:hAnsi="Times New Roman" w:cs="Times New Roman"/>
          <w:sz w:val="24"/>
          <w:szCs w:val="24"/>
          <w:lang w:val="en-GB"/>
        </w:rPr>
      </w:pPr>
      <w:proofErr w:type="spellStart"/>
      <w:r w:rsidRPr="002C7548">
        <w:rPr>
          <w:rFonts w:ascii="Times New Roman" w:hAnsi="Times New Roman" w:cs="Times New Roman"/>
          <w:b/>
          <w:sz w:val="24"/>
          <w:szCs w:val="24"/>
          <w:lang w:val="en-GB"/>
        </w:rPr>
        <w:t>Roshydromet</w:t>
      </w:r>
      <w:proofErr w:type="spellEnd"/>
      <w:r w:rsidRPr="00476AA1">
        <w:rPr>
          <w:rFonts w:ascii="Times New Roman" w:hAnsi="Times New Roman" w:cs="Times New Roman"/>
          <w:sz w:val="24"/>
          <w:szCs w:val="24"/>
          <w:lang w:val="en-GB"/>
        </w:rPr>
        <w:t xml:space="preserve"> (Russia) – GOMS satellite </w:t>
      </w:r>
      <w:proofErr w:type="spellStart"/>
      <w:r w:rsidRPr="00476AA1">
        <w:rPr>
          <w:rFonts w:ascii="Times New Roman" w:hAnsi="Times New Roman" w:cs="Times New Roman"/>
          <w:sz w:val="24"/>
          <w:szCs w:val="24"/>
          <w:lang w:val="en-GB"/>
        </w:rPr>
        <w:t>Elektro</w:t>
      </w:r>
      <w:proofErr w:type="spellEnd"/>
      <w:r w:rsidRPr="00476AA1">
        <w:rPr>
          <w:rFonts w:ascii="Times New Roman" w:hAnsi="Times New Roman" w:cs="Times New Roman"/>
          <w:sz w:val="24"/>
          <w:szCs w:val="24"/>
          <w:lang w:val="en-GB"/>
        </w:rPr>
        <w:t xml:space="preserve"> L N1</w:t>
      </w:r>
    </w:p>
    <w:p w:rsidR="00605980" w:rsidRPr="00476AA1" w:rsidRDefault="00605980" w:rsidP="00605980">
      <w:pPr>
        <w:spacing w:after="120"/>
        <w:ind w:left="714"/>
        <w:rPr>
          <w:rFonts w:ascii="Times New Roman" w:hAnsi="Times New Roman" w:cs="Times New Roman"/>
          <w:sz w:val="24"/>
          <w:szCs w:val="24"/>
          <w:lang w:val="en-GB"/>
        </w:rPr>
      </w:pPr>
    </w:p>
    <w:p w:rsidR="00476AA1" w:rsidRDefault="00476AA1" w:rsidP="00F23BF5">
      <w:pPr>
        <w:rPr>
          <w:rFonts w:ascii="Times New Roman" w:hAnsi="Times New Roman" w:cs="Times New Roman"/>
          <w:sz w:val="24"/>
          <w:szCs w:val="24"/>
        </w:rPr>
      </w:pPr>
      <w:r w:rsidRPr="00476AA1">
        <w:rPr>
          <w:rFonts w:ascii="Times New Roman" w:hAnsi="Times New Roman" w:cs="Times New Roman"/>
          <w:sz w:val="24"/>
          <w:szCs w:val="24"/>
          <w:lang w:val="en-GB"/>
        </w:rPr>
        <w:t xml:space="preserve"> </w:t>
      </w:r>
      <w:r w:rsidR="003B69EC" w:rsidRPr="003B69EC">
        <w:rPr>
          <w:rFonts w:ascii="Times New Roman" w:hAnsi="Times New Roman" w:cs="Times New Roman"/>
          <w:sz w:val="24"/>
          <w:szCs w:val="24"/>
          <w:highlight w:val="cyan"/>
          <w:lang w:val="en-GB"/>
        </w:rPr>
        <w:t>[.....</w:t>
      </w:r>
      <w:r w:rsidR="00061A6D" w:rsidRPr="00476AA1">
        <w:rPr>
          <w:rFonts w:ascii="Times New Roman" w:hAnsi="Times New Roman" w:cs="Times New Roman"/>
          <w:sz w:val="24"/>
          <w:szCs w:val="24"/>
          <w:lang w:val="en-GB"/>
        </w:rPr>
        <w:t xml:space="preserve">]    </w:t>
      </w:r>
      <w:r>
        <w:rPr>
          <w:rFonts w:ascii="Times New Roman" w:hAnsi="Times New Roman" w:cs="Times New Roman"/>
          <w:sz w:val="24"/>
          <w:szCs w:val="24"/>
          <w:lang w:val="en-GB"/>
        </w:rPr>
        <w:t>Co</w:t>
      </w:r>
      <w:r w:rsidR="00F23BF5">
        <w:rPr>
          <w:rFonts w:ascii="Times New Roman" w:hAnsi="Times New Roman" w:cs="Times New Roman"/>
          <w:sz w:val="24"/>
          <w:szCs w:val="24"/>
          <w:lang w:val="en-GB"/>
        </w:rPr>
        <w:t xml:space="preserve">-ordinated by </w:t>
      </w:r>
      <w:r w:rsidR="00061A6D" w:rsidRPr="00476AA1">
        <w:rPr>
          <w:rFonts w:ascii="Times New Roman" w:hAnsi="Times New Roman" w:cs="Times New Roman"/>
          <w:sz w:val="24"/>
          <w:szCs w:val="24"/>
          <w:lang w:val="en-GB"/>
        </w:rPr>
        <w:t>Coordination Group for Meteorological Satellites (CGMS)</w:t>
      </w:r>
      <w:r w:rsidRPr="00476AA1">
        <w:rPr>
          <w:rFonts w:ascii="Times New Roman" w:hAnsi="Times New Roman" w:cs="Times New Roman"/>
          <w:sz w:val="24"/>
          <w:szCs w:val="24"/>
        </w:rPr>
        <w:t xml:space="preserve"> </w:t>
      </w:r>
    </w:p>
    <w:p w:rsidR="00D57731" w:rsidRPr="00476AA1" w:rsidRDefault="00476AA1" w:rsidP="007A0A61">
      <w:pPr>
        <w:rPr>
          <w:rFonts w:ascii="Times New Roman" w:hAnsi="Times New Roman" w:cs="Times New Roman"/>
          <w:sz w:val="24"/>
          <w:szCs w:val="24"/>
        </w:rPr>
      </w:pPr>
      <w:r w:rsidRPr="00476AA1">
        <w:rPr>
          <w:rFonts w:ascii="Times New Roman" w:hAnsi="Times New Roman" w:cs="Times New Roman"/>
          <w:sz w:val="24"/>
          <w:szCs w:val="24"/>
        </w:rPr>
        <w:t xml:space="preserve">The DCS frequency range is 401 to 403 </w:t>
      </w:r>
      <w:proofErr w:type="gramStart"/>
      <w:r w:rsidRPr="00476AA1">
        <w:rPr>
          <w:rFonts w:ascii="Times New Roman" w:hAnsi="Times New Roman" w:cs="Times New Roman"/>
          <w:sz w:val="24"/>
          <w:szCs w:val="24"/>
        </w:rPr>
        <w:t>Mhz</w:t>
      </w:r>
      <w:proofErr w:type="gramEnd"/>
      <w:r>
        <w:rPr>
          <w:rFonts w:ascii="Times New Roman" w:hAnsi="Times New Roman" w:cs="Times New Roman"/>
          <w:sz w:val="24"/>
          <w:szCs w:val="24"/>
        </w:rPr>
        <w:t xml:space="preserve">.  The </w:t>
      </w:r>
      <w:r w:rsidR="002C2A20" w:rsidRPr="00476AA1">
        <w:rPr>
          <w:rFonts w:ascii="Times New Roman" w:hAnsi="Times New Roman" w:cs="Times New Roman"/>
          <w:sz w:val="24"/>
          <w:szCs w:val="24"/>
        </w:rPr>
        <w:t>DCP platform</w:t>
      </w:r>
      <w:r>
        <w:rPr>
          <w:rFonts w:ascii="Times New Roman" w:hAnsi="Times New Roman" w:cs="Times New Roman"/>
          <w:sz w:val="24"/>
          <w:szCs w:val="24"/>
        </w:rPr>
        <w:t>s</w:t>
      </w:r>
      <w:r w:rsidR="003B69EC">
        <w:rPr>
          <w:rFonts w:ascii="Times New Roman" w:hAnsi="Times New Roman" w:cs="Times New Roman"/>
          <w:sz w:val="24"/>
          <w:szCs w:val="24"/>
        </w:rPr>
        <w:t xml:space="preserve"> uplink the </w:t>
      </w:r>
      <w:proofErr w:type="gramStart"/>
      <w:r w:rsidR="003B69EC">
        <w:rPr>
          <w:rFonts w:ascii="Times New Roman" w:hAnsi="Times New Roman" w:cs="Times New Roman"/>
          <w:sz w:val="24"/>
          <w:szCs w:val="24"/>
        </w:rPr>
        <w:t xml:space="preserve">data  </w:t>
      </w:r>
      <w:r w:rsidR="002C2A20" w:rsidRPr="00476AA1">
        <w:rPr>
          <w:rFonts w:ascii="Times New Roman" w:hAnsi="Times New Roman" w:cs="Times New Roman"/>
          <w:sz w:val="24"/>
          <w:szCs w:val="24"/>
        </w:rPr>
        <w:t>in</w:t>
      </w:r>
      <w:proofErr w:type="gramEnd"/>
      <w:r w:rsidR="002C2A20" w:rsidRPr="00476AA1">
        <w:rPr>
          <w:rFonts w:ascii="Times New Roman" w:hAnsi="Times New Roman" w:cs="Times New Roman"/>
          <w:sz w:val="24"/>
          <w:szCs w:val="24"/>
        </w:rPr>
        <w:t xml:space="preserve"> the</w:t>
      </w:r>
      <w:r>
        <w:rPr>
          <w:rFonts w:ascii="Times New Roman" w:hAnsi="Times New Roman" w:cs="Times New Roman"/>
          <w:sz w:val="24"/>
          <w:szCs w:val="24"/>
        </w:rPr>
        <w:t>ir</w:t>
      </w:r>
      <w:r w:rsidR="002C2A20" w:rsidRPr="00476AA1">
        <w:rPr>
          <w:rFonts w:ascii="Times New Roman" w:hAnsi="Times New Roman" w:cs="Times New Roman"/>
          <w:sz w:val="24"/>
          <w:szCs w:val="24"/>
        </w:rPr>
        <w:t xml:space="preserve"> assigned frequency channels. The </w:t>
      </w:r>
      <w:r w:rsidR="00F23BF5">
        <w:rPr>
          <w:rFonts w:ascii="Times New Roman" w:hAnsi="Times New Roman" w:cs="Times New Roman"/>
          <w:sz w:val="24"/>
          <w:szCs w:val="24"/>
        </w:rPr>
        <w:t xml:space="preserve">received data is sent to and </w:t>
      </w:r>
      <w:r w:rsidR="002C2A20" w:rsidRPr="00476AA1">
        <w:rPr>
          <w:rFonts w:ascii="Times New Roman" w:hAnsi="Times New Roman" w:cs="Times New Roman"/>
          <w:sz w:val="24"/>
          <w:szCs w:val="24"/>
        </w:rPr>
        <w:t>processed in the corresponding DCP center.  In the case of the EUMETSAT DCP center, the DCP data can be distributed in several ways</w:t>
      </w:r>
    </w:p>
    <w:p w:rsidR="00AA3839" w:rsidRPr="00476AA1" w:rsidRDefault="00AA3839" w:rsidP="002C2A20">
      <w:pPr>
        <w:pStyle w:val="ListParagraph"/>
        <w:numPr>
          <w:ilvl w:val="0"/>
          <w:numId w:val="10"/>
        </w:numPr>
        <w:rPr>
          <w:rFonts w:ascii="Times New Roman" w:hAnsi="Times New Roman" w:cs="Times New Roman"/>
          <w:sz w:val="24"/>
          <w:szCs w:val="24"/>
          <w:lang w:val="en-GB"/>
        </w:rPr>
      </w:pPr>
      <w:r w:rsidRPr="00476AA1">
        <w:rPr>
          <w:rFonts w:ascii="Times New Roman" w:hAnsi="Times New Roman" w:cs="Times New Roman"/>
          <w:sz w:val="24"/>
          <w:szCs w:val="24"/>
          <w:lang w:val="en-GB"/>
        </w:rPr>
        <w:t xml:space="preserve">Satellite Multicast – </w:t>
      </w:r>
      <w:proofErr w:type="spellStart"/>
      <w:r w:rsidRPr="00476AA1">
        <w:rPr>
          <w:rFonts w:ascii="Times New Roman" w:hAnsi="Times New Roman" w:cs="Times New Roman"/>
          <w:sz w:val="24"/>
          <w:szCs w:val="24"/>
          <w:lang w:val="en-GB"/>
        </w:rPr>
        <w:t>EUMETCast</w:t>
      </w:r>
      <w:proofErr w:type="spellEnd"/>
      <w:r w:rsidRPr="00476AA1">
        <w:rPr>
          <w:rFonts w:ascii="Times New Roman" w:hAnsi="Times New Roman" w:cs="Times New Roman"/>
          <w:sz w:val="24"/>
          <w:szCs w:val="24"/>
          <w:lang w:val="en-GB"/>
        </w:rPr>
        <w:t xml:space="preserve"> </w:t>
      </w:r>
      <w:r w:rsidR="002C2A20" w:rsidRPr="00476AA1">
        <w:rPr>
          <w:rFonts w:ascii="Times New Roman" w:hAnsi="Times New Roman" w:cs="Times New Roman"/>
          <w:sz w:val="24"/>
          <w:szCs w:val="24"/>
          <w:lang w:val="en-GB"/>
        </w:rPr>
        <w:t xml:space="preserve"> in 3 footprints covering</w:t>
      </w:r>
      <w:r w:rsidRPr="00476AA1">
        <w:rPr>
          <w:rFonts w:ascii="Times New Roman" w:hAnsi="Times New Roman" w:cs="Times New Roman"/>
          <w:sz w:val="24"/>
          <w:szCs w:val="24"/>
          <w:lang w:val="en-GB"/>
        </w:rPr>
        <w:t xml:space="preserve"> Europe, Africa and South America</w:t>
      </w:r>
    </w:p>
    <w:p w:rsidR="00AA3839" w:rsidRPr="00476AA1" w:rsidRDefault="00F23BF5" w:rsidP="002C2A20">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As Bulletins over the </w:t>
      </w:r>
      <w:r w:rsidR="002C2A20" w:rsidRPr="00476AA1">
        <w:rPr>
          <w:rFonts w:ascii="Times New Roman" w:hAnsi="Times New Roman" w:cs="Times New Roman"/>
          <w:sz w:val="24"/>
          <w:szCs w:val="24"/>
          <w:lang w:val="en-GB"/>
        </w:rPr>
        <w:t>WMO</w:t>
      </w:r>
      <w:r w:rsidR="00AA3839" w:rsidRPr="00476AA1">
        <w:rPr>
          <w:rFonts w:ascii="Times New Roman" w:hAnsi="Times New Roman" w:cs="Times New Roman"/>
          <w:sz w:val="24"/>
          <w:szCs w:val="24"/>
          <w:lang w:val="en-GB"/>
        </w:rPr>
        <w:t xml:space="preserve"> Global Telecommunication System (GTS</w:t>
      </w:r>
      <w:r w:rsidR="002C2A20" w:rsidRPr="00476AA1">
        <w:rPr>
          <w:rFonts w:ascii="Times New Roman" w:hAnsi="Times New Roman" w:cs="Times New Roman"/>
          <w:sz w:val="24"/>
          <w:szCs w:val="24"/>
          <w:lang w:val="en-GB"/>
        </w:rPr>
        <w:t xml:space="preserve">), </w:t>
      </w:r>
      <w:r w:rsidR="00AA3839" w:rsidRPr="00476AA1">
        <w:rPr>
          <w:rFonts w:ascii="Times New Roman" w:hAnsi="Times New Roman" w:cs="Times New Roman"/>
          <w:sz w:val="24"/>
          <w:szCs w:val="24"/>
          <w:lang w:val="en-GB"/>
        </w:rPr>
        <w:t>with regional distribution points</w:t>
      </w:r>
    </w:p>
    <w:p w:rsidR="00AA3839" w:rsidRPr="00476AA1" w:rsidRDefault="00AA3839" w:rsidP="002C2A20">
      <w:pPr>
        <w:pStyle w:val="ListParagraph"/>
        <w:numPr>
          <w:ilvl w:val="0"/>
          <w:numId w:val="10"/>
        </w:numPr>
        <w:rPr>
          <w:rFonts w:ascii="Times New Roman" w:hAnsi="Times New Roman" w:cs="Times New Roman"/>
          <w:sz w:val="24"/>
          <w:szCs w:val="24"/>
          <w:lang w:val="en-GB"/>
        </w:rPr>
      </w:pPr>
      <w:r w:rsidRPr="00476AA1">
        <w:rPr>
          <w:rFonts w:ascii="Times New Roman" w:hAnsi="Times New Roman" w:cs="Times New Roman"/>
          <w:sz w:val="24"/>
          <w:szCs w:val="24"/>
          <w:lang w:val="en-GB"/>
        </w:rPr>
        <w:t>Internet (manual download and ftp push by request)</w:t>
      </w:r>
    </w:p>
    <w:p w:rsidR="002C2A20" w:rsidRPr="00476AA1" w:rsidRDefault="002C2A20" w:rsidP="002C2A20">
      <w:pPr>
        <w:pStyle w:val="ListParagraph"/>
        <w:numPr>
          <w:ilvl w:val="0"/>
          <w:numId w:val="10"/>
        </w:numPr>
        <w:rPr>
          <w:rFonts w:ascii="Times New Roman" w:hAnsi="Times New Roman" w:cs="Times New Roman"/>
          <w:sz w:val="24"/>
          <w:szCs w:val="24"/>
        </w:rPr>
      </w:pPr>
      <w:r w:rsidRPr="00476AA1">
        <w:rPr>
          <w:rFonts w:ascii="Times New Roman" w:hAnsi="Times New Roman" w:cs="Times New Roman"/>
          <w:sz w:val="24"/>
          <w:szCs w:val="24"/>
          <w:lang w:val="en-GB"/>
        </w:rPr>
        <w:t xml:space="preserve">Direct dissemination via the prime </w:t>
      </w:r>
      <w:proofErr w:type="spellStart"/>
      <w:r w:rsidRPr="00476AA1">
        <w:rPr>
          <w:rFonts w:ascii="Times New Roman" w:hAnsi="Times New Roman" w:cs="Times New Roman"/>
          <w:sz w:val="24"/>
          <w:szCs w:val="24"/>
          <w:lang w:val="en-GB"/>
        </w:rPr>
        <w:t>Meteosat</w:t>
      </w:r>
      <w:proofErr w:type="spellEnd"/>
      <w:r w:rsidRPr="00476AA1">
        <w:rPr>
          <w:rFonts w:ascii="Times New Roman" w:hAnsi="Times New Roman" w:cs="Times New Roman"/>
          <w:sz w:val="24"/>
          <w:szCs w:val="24"/>
          <w:lang w:val="en-GB"/>
        </w:rPr>
        <w:t xml:space="preserve"> Satellite (LRIT)</w:t>
      </w:r>
    </w:p>
    <w:p w:rsidR="00AA3839" w:rsidRPr="00476AA1" w:rsidRDefault="002C2A20" w:rsidP="00AA3839">
      <w:pPr>
        <w:rPr>
          <w:rFonts w:ascii="Times New Roman" w:hAnsi="Times New Roman" w:cs="Times New Roman"/>
          <w:sz w:val="24"/>
          <w:szCs w:val="24"/>
          <w:lang w:val="en-GB"/>
        </w:rPr>
      </w:pPr>
      <w:r w:rsidRPr="00476AA1">
        <w:rPr>
          <w:rFonts w:ascii="Times New Roman" w:hAnsi="Times New Roman" w:cs="Times New Roman"/>
          <w:sz w:val="24"/>
          <w:szCs w:val="24"/>
          <w:lang w:val="en-GB"/>
        </w:rPr>
        <w:t xml:space="preserve">DCPs can be </w:t>
      </w:r>
      <w:r w:rsidR="00AA3839" w:rsidRPr="00476AA1">
        <w:rPr>
          <w:rFonts w:ascii="Times New Roman" w:hAnsi="Times New Roman" w:cs="Times New Roman"/>
          <w:sz w:val="24"/>
          <w:szCs w:val="24"/>
          <w:lang w:val="en-GB"/>
        </w:rPr>
        <w:t xml:space="preserve">transmitted at regular intervals (pre-agreed) and/or as alerts (not exceeding 10 </w:t>
      </w:r>
      <w:proofErr w:type="spellStart"/>
      <w:r w:rsidR="00AA3839" w:rsidRPr="00476AA1">
        <w:rPr>
          <w:rFonts w:ascii="Times New Roman" w:hAnsi="Times New Roman" w:cs="Times New Roman"/>
          <w:sz w:val="24"/>
          <w:szCs w:val="24"/>
          <w:lang w:val="en-GB"/>
        </w:rPr>
        <w:t>secs</w:t>
      </w:r>
      <w:proofErr w:type="spellEnd"/>
      <w:r w:rsidR="00476AA1">
        <w:rPr>
          <w:rFonts w:ascii="Times New Roman" w:hAnsi="Times New Roman" w:cs="Times New Roman"/>
          <w:sz w:val="24"/>
          <w:szCs w:val="24"/>
          <w:lang w:val="en-GB"/>
        </w:rPr>
        <w:t>)</w:t>
      </w:r>
      <w:r w:rsidR="00AA3839" w:rsidRPr="00476AA1">
        <w:rPr>
          <w:rFonts w:ascii="Times New Roman" w:hAnsi="Times New Roman" w:cs="Times New Roman"/>
          <w:sz w:val="24"/>
          <w:szCs w:val="24"/>
          <w:lang w:val="en-GB"/>
        </w:rPr>
        <w:t xml:space="preserve"> </w:t>
      </w:r>
    </w:p>
    <w:p w:rsidR="00AA3839" w:rsidRDefault="00AA3839" w:rsidP="007A0A61">
      <w:pPr>
        <w:rPr>
          <w:rFonts w:ascii="Times New Roman" w:hAnsi="Times New Roman" w:cs="Times New Roman"/>
          <w:sz w:val="24"/>
          <w:szCs w:val="24"/>
          <w:lang w:val="en-GB"/>
        </w:rPr>
      </w:pPr>
      <w:r w:rsidRPr="00476AA1">
        <w:rPr>
          <w:rFonts w:ascii="Times New Roman" w:hAnsi="Times New Roman" w:cs="Times New Roman"/>
          <w:sz w:val="24"/>
          <w:szCs w:val="24"/>
          <w:lang w:val="en-GB"/>
        </w:rPr>
        <w:t>Standard Rate DCPs can be used up to100bps; High Rate</w:t>
      </w:r>
      <w:r w:rsidR="00F23BF5">
        <w:rPr>
          <w:rFonts w:ascii="Times New Roman" w:hAnsi="Times New Roman" w:cs="Times New Roman"/>
          <w:sz w:val="24"/>
          <w:szCs w:val="24"/>
          <w:lang w:val="en-GB"/>
        </w:rPr>
        <w:t xml:space="preserve"> DCPs can be used up to 1200 bp</w:t>
      </w:r>
      <w:r w:rsidRPr="00476AA1">
        <w:rPr>
          <w:rFonts w:ascii="Times New Roman" w:hAnsi="Times New Roman" w:cs="Times New Roman"/>
          <w:sz w:val="24"/>
          <w:szCs w:val="24"/>
          <w:lang w:val="en-GB"/>
        </w:rPr>
        <w:t>s</w:t>
      </w:r>
    </w:p>
    <w:p w:rsidR="00F23BF5" w:rsidRDefault="00F23BF5" w:rsidP="007A0A61">
      <w:pPr>
        <w:rPr>
          <w:rFonts w:ascii="Times New Roman" w:hAnsi="Times New Roman" w:cs="Times New Roman"/>
          <w:sz w:val="24"/>
          <w:szCs w:val="24"/>
          <w:lang w:val="en-GB"/>
        </w:rPr>
      </w:pPr>
      <w:r w:rsidRPr="00F23BF5">
        <w:rPr>
          <w:rFonts w:ascii="Times New Roman" w:hAnsi="Times New Roman" w:cs="Times New Roman"/>
          <w:sz w:val="24"/>
          <w:szCs w:val="24"/>
          <w:lang w:val="en-GB"/>
        </w:rPr>
        <w:t>Maximum number of messages per channel per day</w:t>
      </w:r>
      <w:r>
        <w:rPr>
          <w:rFonts w:ascii="Times New Roman" w:hAnsi="Times New Roman" w:cs="Times New Roman"/>
          <w:sz w:val="24"/>
          <w:szCs w:val="24"/>
          <w:lang w:val="en-GB"/>
        </w:rPr>
        <w:t xml:space="preserve"> </w:t>
      </w:r>
      <w:r w:rsidR="00820937">
        <w:rPr>
          <w:rFonts w:ascii="Times New Roman" w:hAnsi="Times New Roman" w:cs="Times New Roman"/>
          <w:sz w:val="24"/>
          <w:szCs w:val="24"/>
          <w:lang w:val="en-GB"/>
        </w:rPr>
        <w:t xml:space="preserve">  </w:t>
      </w:r>
      <w:r w:rsidR="00820937" w:rsidRPr="00F23BF5">
        <w:rPr>
          <w:rFonts w:ascii="Times New Roman" w:hAnsi="Times New Roman" w:cs="Times New Roman"/>
          <w:sz w:val="24"/>
          <w:szCs w:val="24"/>
          <w:lang w:val="en-GB"/>
        </w:rPr>
        <w:t xml:space="preserve">960 </w:t>
      </w:r>
      <w:r w:rsidR="00820937">
        <w:rPr>
          <w:rFonts w:ascii="Times New Roman" w:hAnsi="Times New Roman" w:cs="Times New Roman"/>
          <w:sz w:val="24"/>
          <w:szCs w:val="24"/>
          <w:lang w:val="en-GB"/>
        </w:rPr>
        <w:t>for DCP</w:t>
      </w:r>
      <w:proofErr w:type="gramStart"/>
      <w:r w:rsidR="00820937">
        <w:rPr>
          <w:rFonts w:ascii="Times New Roman" w:hAnsi="Times New Roman" w:cs="Times New Roman"/>
          <w:sz w:val="24"/>
          <w:szCs w:val="24"/>
          <w:lang w:val="en-GB"/>
        </w:rPr>
        <w:t xml:space="preserve">,  </w:t>
      </w:r>
      <w:r w:rsidR="00820937" w:rsidRPr="00F23BF5">
        <w:rPr>
          <w:rFonts w:ascii="Times New Roman" w:hAnsi="Times New Roman" w:cs="Times New Roman"/>
          <w:sz w:val="24"/>
          <w:szCs w:val="24"/>
          <w:lang w:val="en-GB"/>
        </w:rPr>
        <w:t>8,640</w:t>
      </w:r>
      <w:proofErr w:type="gramEnd"/>
      <w:r w:rsidR="00820937">
        <w:rPr>
          <w:rFonts w:ascii="Times New Roman" w:hAnsi="Times New Roman" w:cs="Times New Roman"/>
          <w:sz w:val="24"/>
          <w:szCs w:val="24"/>
          <w:lang w:val="en-GB"/>
        </w:rPr>
        <w:t xml:space="preserve"> for HRDCP</w:t>
      </w:r>
    </w:p>
    <w:p w:rsidR="00F23BF5" w:rsidRPr="00476AA1" w:rsidRDefault="00820937" w:rsidP="007A0A61">
      <w:pPr>
        <w:rPr>
          <w:rFonts w:ascii="Times New Roman" w:hAnsi="Times New Roman" w:cs="Times New Roman"/>
          <w:sz w:val="24"/>
          <w:szCs w:val="24"/>
          <w:lang w:val="en-GB"/>
        </w:rPr>
      </w:pPr>
      <w:r w:rsidRPr="00F23BF5">
        <w:rPr>
          <w:rFonts w:ascii="Times New Roman" w:hAnsi="Times New Roman" w:cs="Times New Roman"/>
          <w:sz w:val="24"/>
          <w:szCs w:val="24"/>
          <w:lang w:val="en-GB"/>
        </w:rPr>
        <w:t>Maximum message size of single message</w:t>
      </w:r>
      <w:r>
        <w:rPr>
          <w:rFonts w:ascii="Times New Roman" w:hAnsi="Times New Roman" w:cs="Times New Roman"/>
          <w:sz w:val="24"/>
          <w:szCs w:val="24"/>
          <w:lang w:val="en-GB"/>
        </w:rPr>
        <w:t xml:space="preserve">   </w:t>
      </w:r>
      <w:r w:rsidRPr="00F23BF5">
        <w:rPr>
          <w:rFonts w:ascii="Times New Roman" w:hAnsi="Times New Roman" w:cs="Times New Roman"/>
          <w:sz w:val="24"/>
          <w:szCs w:val="24"/>
          <w:lang w:val="en-GB"/>
        </w:rPr>
        <w:t>649 bytes</w:t>
      </w:r>
      <w:r>
        <w:rPr>
          <w:rFonts w:ascii="Times New Roman" w:hAnsi="Times New Roman" w:cs="Times New Roman"/>
          <w:sz w:val="24"/>
          <w:szCs w:val="24"/>
          <w:lang w:val="en-GB"/>
        </w:rPr>
        <w:t xml:space="preserve"> for DCP,   </w:t>
      </w:r>
      <w:r w:rsidRPr="00F23BF5">
        <w:rPr>
          <w:rFonts w:ascii="Times New Roman" w:hAnsi="Times New Roman" w:cs="Times New Roman"/>
          <w:sz w:val="24"/>
          <w:szCs w:val="24"/>
          <w:lang w:val="en-GB"/>
        </w:rPr>
        <w:t>65535 bytes</w:t>
      </w:r>
      <w:r w:rsidR="00AD513A">
        <w:rPr>
          <w:rFonts w:ascii="Times New Roman" w:hAnsi="Times New Roman" w:cs="Times New Roman"/>
          <w:sz w:val="24"/>
          <w:szCs w:val="24"/>
          <w:lang w:val="en-GB"/>
        </w:rPr>
        <w:t xml:space="preserve"> </w:t>
      </w:r>
      <w:r>
        <w:rPr>
          <w:rFonts w:ascii="Times New Roman" w:hAnsi="Times New Roman" w:cs="Times New Roman"/>
          <w:sz w:val="24"/>
          <w:szCs w:val="24"/>
          <w:lang w:val="en-GB"/>
        </w:rPr>
        <w:t>for HRDCP</w:t>
      </w:r>
    </w:p>
    <w:p w:rsidR="00AA3839" w:rsidRPr="00476AA1" w:rsidRDefault="00AA3839" w:rsidP="007A0A61">
      <w:pPr>
        <w:rPr>
          <w:rFonts w:ascii="Times New Roman" w:hAnsi="Times New Roman" w:cs="Times New Roman"/>
          <w:sz w:val="24"/>
          <w:szCs w:val="24"/>
        </w:rPr>
      </w:pPr>
      <w:r w:rsidRPr="00476AA1">
        <w:rPr>
          <w:rFonts w:ascii="Times New Roman" w:hAnsi="Times New Roman" w:cs="Times New Roman"/>
          <w:sz w:val="24"/>
          <w:szCs w:val="24"/>
        </w:rPr>
        <w:t>The target availability of the DCS is specified as better than 98%.</w:t>
      </w:r>
    </w:p>
    <w:p w:rsidR="009102A2" w:rsidRDefault="00F23BF5" w:rsidP="009102A2">
      <w:pPr>
        <w:rPr>
          <w:rFonts w:ascii="Times New Roman" w:hAnsi="Times New Roman" w:cs="Times New Roman"/>
          <w:sz w:val="24"/>
          <w:szCs w:val="24"/>
        </w:rPr>
      </w:pPr>
      <w:r>
        <w:rPr>
          <w:rFonts w:ascii="Times New Roman" w:hAnsi="Times New Roman" w:cs="Times New Roman"/>
          <w:sz w:val="24"/>
          <w:szCs w:val="24"/>
        </w:rPr>
        <w:t xml:space="preserve">DCP platforms </w:t>
      </w:r>
      <w:r w:rsidRPr="00476AA1">
        <w:rPr>
          <w:rFonts w:ascii="Times New Roman" w:hAnsi="Times New Roman" w:cs="Times New Roman"/>
          <w:sz w:val="24"/>
          <w:szCs w:val="24"/>
        </w:rPr>
        <w:t>on moored buoys situated</w:t>
      </w:r>
      <w:r>
        <w:rPr>
          <w:rFonts w:ascii="Times New Roman" w:hAnsi="Times New Roman" w:cs="Times New Roman"/>
          <w:sz w:val="24"/>
          <w:szCs w:val="24"/>
        </w:rPr>
        <w:t xml:space="preserve"> in the </w:t>
      </w:r>
      <w:r w:rsidR="00AA3839" w:rsidRPr="00476AA1">
        <w:rPr>
          <w:rFonts w:ascii="Times New Roman" w:hAnsi="Times New Roman" w:cs="Times New Roman"/>
          <w:sz w:val="24"/>
          <w:szCs w:val="24"/>
        </w:rPr>
        <w:t>Indian Ocean acquire tide-level data from DCPs as part of tsunami warning networks.</w:t>
      </w:r>
      <w:r w:rsidR="009102A2">
        <w:rPr>
          <w:rFonts w:ascii="Times New Roman" w:hAnsi="Times New Roman" w:cs="Times New Roman"/>
          <w:sz w:val="24"/>
          <w:szCs w:val="24"/>
        </w:rPr>
        <w:t xml:space="preserve">    </w:t>
      </w:r>
    </w:p>
    <w:p w:rsidR="000C2757" w:rsidRPr="009102A2" w:rsidRDefault="000C2757" w:rsidP="009102A2">
      <w:pPr>
        <w:rPr>
          <w:rFonts w:ascii="Times New Roman" w:hAnsi="Times New Roman" w:cs="Times New Roman"/>
          <w:sz w:val="24"/>
          <w:szCs w:val="24"/>
        </w:rPr>
      </w:pPr>
      <w:r>
        <w:rPr>
          <w:rFonts w:ascii="Times New Roman" w:hAnsi="Times New Roman" w:cs="Times New Roman"/>
          <w:sz w:val="24"/>
          <w:szCs w:val="24"/>
          <w:lang w:val="en-GB"/>
        </w:rPr>
        <w:t>DCP mod</w:t>
      </w:r>
      <w:r w:rsidR="0076356B">
        <w:rPr>
          <w:rFonts w:ascii="Times New Roman" w:hAnsi="Times New Roman" w:cs="Times New Roman"/>
          <w:sz w:val="24"/>
          <w:szCs w:val="24"/>
          <w:lang w:val="en-GB"/>
        </w:rPr>
        <w:t>ems can use as much as 12</w:t>
      </w:r>
      <w:r>
        <w:rPr>
          <w:rFonts w:ascii="Times New Roman" w:hAnsi="Times New Roman" w:cs="Times New Roman"/>
          <w:sz w:val="24"/>
          <w:szCs w:val="24"/>
          <w:lang w:val="en-GB"/>
        </w:rPr>
        <w:t>W during transmissions.</w:t>
      </w:r>
    </w:p>
    <w:p w:rsidR="00FB6E69" w:rsidRPr="002C77C7" w:rsidRDefault="00FB6E69" w:rsidP="002C77C7">
      <w:pPr>
        <w:pStyle w:val="Heading3"/>
        <w:rPr>
          <w:rFonts w:ascii="Times New Roman" w:hAnsi="Times New Roman" w:cs="Times New Roman"/>
          <w:sz w:val="24"/>
          <w:szCs w:val="24"/>
          <w:lang w:val="en-GB"/>
        </w:rPr>
      </w:pPr>
      <w:proofErr w:type="spellStart"/>
      <w:r w:rsidRPr="002C77C7">
        <w:rPr>
          <w:rFonts w:ascii="Times New Roman" w:hAnsi="Times New Roman" w:cs="Times New Roman"/>
          <w:sz w:val="24"/>
          <w:szCs w:val="24"/>
          <w:lang w:val="en-GB"/>
        </w:rPr>
        <w:t>Globalstar</w:t>
      </w:r>
      <w:proofErr w:type="spellEnd"/>
    </w:p>
    <w:p w:rsidR="003377B1" w:rsidRPr="002429A7" w:rsidRDefault="00FB6E69" w:rsidP="00FB6E69">
      <w:pPr>
        <w:autoSpaceDE w:val="0"/>
        <w:autoSpaceDN w:val="0"/>
        <w:adjustRightInd w:val="0"/>
        <w:spacing w:after="0" w:line="240" w:lineRule="auto"/>
        <w:rPr>
          <w:rFonts w:ascii="Times New Roman" w:hAnsi="Times New Roman" w:cs="Times New Roman"/>
          <w:sz w:val="24"/>
          <w:szCs w:val="24"/>
        </w:rPr>
      </w:pPr>
      <w:proofErr w:type="spellStart"/>
      <w:r w:rsidRPr="002429A7">
        <w:rPr>
          <w:rFonts w:ascii="Times New Roman" w:hAnsi="Times New Roman" w:cs="Times New Roman"/>
          <w:sz w:val="24"/>
          <w:szCs w:val="24"/>
          <w:lang w:val="en-GB"/>
        </w:rPr>
        <w:t>Globalstar</w:t>
      </w:r>
      <w:proofErr w:type="spellEnd"/>
      <w:r w:rsidRPr="002429A7">
        <w:rPr>
          <w:rFonts w:ascii="Times New Roman" w:hAnsi="Times New Roman" w:cs="Times New Roman"/>
          <w:sz w:val="24"/>
          <w:szCs w:val="24"/>
          <w:lang w:val="en-GB"/>
        </w:rPr>
        <w:t xml:space="preserve"> is a US-based satellite phone service</w:t>
      </w:r>
      <w:r w:rsidR="00F63A5E" w:rsidRPr="002429A7">
        <w:rPr>
          <w:rFonts w:ascii="Times New Roman" w:hAnsi="Times New Roman" w:cs="Times New Roman"/>
          <w:sz w:val="24"/>
          <w:szCs w:val="24"/>
          <w:lang w:val="en-GB"/>
        </w:rPr>
        <w:t xml:space="preserve"> </w:t>
      </w:r>
      <w:r w:rsidR="003377B1" w:rsidRPr="002429A7">
        <w:rPr>
          <w:rFonts w:ascii="Times New Roman" w:hAnsi="Times New Roman" w:cs="Times New Roman"/>
          <w:sz w:val="24"/>
          <w:szCs w:val="24"/>
          <w:lang w:val="en-GB"/>
        </w:rPr>
        <w:t xml:space="preserve">company </w:t>
      </w:r>
      <w:r w:rsidR="00F63A5E" w:rsidRPr="002429A7">
        <w:rPr>
          <w:rFonts w:ascii="Times New Roman" w:hAnsi="Times New Roman" w:cs="Times New Roman"/>
          <w:sz w:val="24"/>
          <w:szCs w:val="24"/>
          <w:lang w:val="en-GB"/>
        </w:rPr>
        <w:t xml:space="preserve">and one of Iridium’s main </w:t>
      </w:r>
      <w:proofErr w:type="gramStart"/>
      <w:r w:rsidR="00F63A5E" w:rsidRPr="002429A7">
        <w:rPr>
          <w:rFonts w:ascii="Times New Roman" w:hAnsi="Times New Roman" w:cs="Times New Roman"/>
          <w:sz w:val="24"/>
          <w:szCs w:val="24"/>
          <w:lang w:val="en-GB"/>
        </w:rPr>
        <w:t>competitor</w:t>
      </w:r>
      <w:proofErr w:type="gramEnd"/>
      <w:r w:rsidR="00F63A5E" w:rsidRPr="002429A7">
        <w:rPr>
          <w:rFonts w:ascii="Times New Roman" w:hAnsi="Times New Roman" w:cs="Times New Roman"/>
          <w:sz w:val="24"/>
          <w:szCs w:val="24"/>
          <w:lang w:val="en-GB"/>
        </w:rPr>
        <w:t xml:space="preserve"> in the US market</w:t>
      </w:r>
      <w:r w:rsidRPr="002429A7">
        <w:rPr>
          <w:rFonts w:ascii="Times New Roman" w:hAnsi="Times New Roman" w:cs="Times New Roman"/>
          <w:sz w:val="24"/>
          <w:szCs w:val="24"/>
          <w:lang w:val="en-GB"/>
        </w:rPr>
        <w:t>.</w:t>
      </w:r>
      <w:r w:rsidR="002429A7">
        <w:rPr>
          <w:rFonts w:ascii="Times New Roman" w:hAnsi="Times New Roman" w:cs="Times New Roman"/>
          <w:sz w:val="24"/>
          <w:szCs w:val="24"/>
          <w:lang w:val="en-GB"/>
        </w:rPr>
        <w:t xml:space="preserve"> </w:t>
      </w:r>
      <w:r w:rsidRPr="002429A7">
        <w:rPr>
          <w:rFonts w:ascii="Times New Roman" w:hAnsi="Times New Roman" w:cs="Times New Roman"/>
          <w:sz w:val="24"/>
          <w:szCs w:val="24"/>
          <w:lang w:val="en-GB"/>
        </w:rPr>
        <w:t xml:space="preserve"> </w:t>
      </w:r>
      <w:proofErr w:type="spellStart"/>
      <w:r w:rsidR="00DE3FF3" w:rsidRPr="002429A7">
        <w:rPr>
          <w:rFonts w:ascii="Times New Roman" w:hAnsi="Times New Roman" w:cs="Times New Roman"/>
          <w:sz w:val="24"/>
          <w:szCs w:val="24"/>
        </w:rPr>
        <w:t>Globalstar</w:t>
      </w:r>
      <w:proofErr w:type="spellEnd"/>
      <w:r w:rsidR="00DE3FF3" w:rsidRPr="002429A7">
        <w:rPr>
          <w:rFonts w:ascii="Times New Roman" w:hAnsi="Times New Roman" w:cs="Times New Roman"/>
          <w:sz w:val="24"/>
          <w:szCs w:val="24"/>
        </w:rPr>
        <w:t xml:space="preserve"> </w:t>
      </w:r>
      <w:r w:rsidR="003377B1" w:rsidRPr="002429A7">
        <w:rPr>
          <w:rFonts w:ascii="Times New Roman" w:hAnsi="Times New Roman" w:cs="Times New Roman"/>
          <w:sz w:val="24"/>
          <w:szCs w:val="24"/>
        </w:rPr>
        <w:t xml:space="preserve">LEO satellites </w:t>
      </w:r>
      <w:r w:rsidR="00DE3FF3" w:rsidRPr="002429A7">
        <w:rPr>
          <w:rFonts w:ascii="Times New Roman" w:hAnsi="Times New Roman" w:cs="Times New Roman"/>
          <w:sz w:val="24"/>
          <w:szCs w:val="24"/>
        </w:rPr>
        <w:t xml:space="preserve">have an </w:t>
      </w:r>
      <w:r w:rsidR="00DE3FF3" w:rsidRPr="002C7548">
        <w:rPr>
          <w:rFonts w:ascii="Times New Roman" w:hAnsi="Times New Roman" w:cs="Times New Roman"/>
          <w:sz w:val="24"/>
          <w:szCs w:val="24"/>
        </w:rPr>
        <w:t>inclination</w:t>
      </w:r>
      <w:r w:rsidR="00DE3FF3" w:rsidRPr="002429A7">
        <w:rPr>
          <w:rFonts w:ascii="Times New Roman" w:hAnsi="Times New Roman" w:cs="Times New Roman"/>
          <w:sz w:val="24"/>
          <w:szCs w:val="24"/>
        </w:rPr>
        <w:t xml:space="preserve"> of 52 degrees</w:t>
      </w:r>
      <w:r w:rsidR="00AB48D4" w:rsidRPr="002429A7">
        <w:rPr>
          <w:rFonts w:ascii="Times New Roman" w:hAnsi="Times New Roman" w:cs="Times New Roman"/>
          <w:sz w:val="24"/>
          <w:szCs w:val="24"/>
        </w:rPr>
        <w:t xml:space="preserve"> and therefore do</w:t>
      </w:r>
      <w:r w:rsidR="00DE3FF3" w:rsidRPr="002429A7">
        <w:rPr>
          <w:rFonts w:ascii="Times New Roman" w:hAnsi="Times New Roman" w:cs="Times New Roman"/>
          <w:sz w:val="24"/>
          <w:szCs w:val="24"/>
        </w:rPr>
        <w:t xml:space="preserve"> not cover polar areas, due to th</w:t>
      </w:r>
      <w:r w:rsidR="00B219A6">
        <w:rPr>
          <w:rFonts w:ascii="Times New Roman" w:hAnsi="Times New Roman" w:cs="Times New Roman"/>
          <w:sz w:val="24"/>
          <w:szCs w:val="24"/>
        </w:rPr>
        <w:t>e lower orbital inclination. For the simplex service most n</w:t>
      </w:r>
      <w:r w:rsidR="00381E9D">
        <w:rPr>
          <w:rFonts w:ascii="Times New Roman" w:hAnsi="Times New Roman" w:cs="Times New Roman"/>
          <w:sz w:val="24"/>
          <w:szCs w:val="24"/>
        </w:rPr>
        <w:t>on-polar regions are covered, apart from the tip of South America and South</w:t>
      </w:r>
      <w:r w:rsidR="00B219A6">
        <w:rPr>
          <w:rFonts w:ascii="Times New Roman" w:hAnsi="Times New Roman" w:cs="Times New Roman"/>
          <w:sz w:val="24"/>
          <w:szCs w:val="24"/>
        </w:rPr>
        <w:t xml:space="preserve"> Africa. The duplex service </w:t>
      </w:r>
      <w:r w:rsidR="00DE3FF3" w:rsidRPr="002429A7">
        <w:rPr>
          <w:rFonts w:ascii="Times New Roman" w:hAnsi="Times New Roman" w:cs="Times New Roman"/>
          <w:sz w:val="24"/>
          <w:szCs w:val="24"/>
        </w:rPr>
        <w:t>does not cover sub-</w:t>
      </w:r>
      <w:r w:rsidR="00DE3FF3" w:rsidRPr="002C7548">
        <w:rPr>
          <w:rFonts w:ascii="Times New Roman" w:hAnsi="Times New Roman" w:cs="Times New Roman"/>
          <w:sz w:val="24"/>
          <w:szCs w:val="24"/>
        </w:rPr>
        <w:t>Saharan</w:t>
      </w:r>
      <w:r w:rsidR="00DE3FF3" w:rsidRPr="002429A7">
        <w:rPr>
          <w:rFonts w:ascii="Times New Roman" w:hAnsi="Times New Roman" w:cs="Times New Roman"/>
          <w:sz w:val="24"/>
          <w:szCs w:val="24"/>
        </w:rPr>
        <w:t xml:space="preserve"> </w:t>
      </w:r>
      <w:r w:rsidR="00DE3FF3" w:rsidRPr="002C7548">
        <w:rPr>
          <w:rFonts w:ascii="Times New Roman" w:hAnsi="Times New Roman" w:cs="Times New Roman"/>
          <w:sz w:val="24"/>
          <w:szCs w:val="24"/>
        </w:rPr>
        <w:t>Africa</w:t>
      </w:r>
      <w:r w:rsidR="00B219A6">
        <w:rPr>
          <w:rFonts w:ascii="Times New Roman" w:hAnsi="Times New Roman" w:cs="Times New Roman"/>
          <w:sz w:val="24"/>
          <w:szCs w:val="24"/>
        </w:rPr>
        <w:t xml:space="preserve">, or parts </w:t>
      </w:r>
      <w:r w:rsidR="00DE3FF3" w:rsidRPr="002429A7">
        <w:rPr>
          <w:rFonts w:ascii="Times New Roman" w:hAnsi="Times New Roman" w:cs="Times New Roman"/>
          <w:sz w:val="24"/>
          <w:szCs w:val="24"/>
        </w:rPr>
        <w:t xml:space="preserve">of South-East Asia.  </w:t>
      </w:r>
    </w:p>
    <w:p w:rsidR="00917616" w:rsidRDefault="00F63A5E" w:rsidP="00FB6E69">
      <w:pPr>
        <w:autoSpaceDE w:val="0"/>
        <w:autoSpaceDN w:val="0"/>
        <w:adjustRightInd w:val="0"/>
        <w:spacing w:after="0" w:line="240" w:lineRule="auto"/>
        <w:rPr>
          <w:rFonts w:ascii="Times New Roman" w:hAnsi="Times New Roman" w:cs="Times New Roman"/>
          <w:sz w:val="24"/>
          <w:szCs w:val="24"/>
        </w:rPr>
      </w:pPr>
      <w:proofErr w:type="spellStart"/>
      <w:r w:rsidRPr="002429A7">
        <w:rPr>
          <w:rFonts w:ascii="Times New Roman" w:hAnsi="Times New Roman" w:cs="Times New Roman"/>
          <w:sz w:val="24"/>
          <w:szCs w:val="24"/>
        </w:rPr>
        <w:t>Globalstar</w:t>
      </w:r>
      <w:proofErr w:type="spellEnd"/>
      <w:r w:rsidRPr="002429A7">
        <w:rPr>
          <w:rFonts w:ascii="Times New Roman" w:hAnsi="Times New Roman" w:cs="Times New Roman"/>
          <w:sz w:val="24"/>
          <w:szCs w:val="24"/>
        </w:rPr>
        <w:t xml:space="preserve"> now has its complete</w:t>
      </w:r>
      <w:r w:rsidRPr="002429A7">
        <w:rPr>
          <w:rFonts w:ascii="Times New Roman" w:hAnsi="Times New Roman" w:cs="Times New Roman"/>
          <w:color w:val="FF0000"/>
          <w:sz w:val="24"/>
          <w:szCs w:val="24"/>
        </w:rPr>
        <w:t xml:space="preserve"> </w:t>
      </w:r>
      <w:r w:rsidRPr="00917616">
        <w:rPr>
          <w:rFonts w:ascii="Times New Roman" w:hAnsi="Times New Roman" w:cs="Times New Roman"/>
          <w:sz w:val="24"/>
          <w:szCs w:val="24"/>
        </w:rPr>
        <w:t>48 satellite constellation</w:t>
      </w:r>
      <w:r w:rsidRPr="002429A7">
        <w:rPr>
          <w:rFonts w:ascii="Times New Roman" w:hAnsi="Times New Roman" w:cs="Times New Roman"/>
          <w:sz w:val="24"/>
          <w:szCs w:val="24"/>
        </w:rPr>
        <w:t xml:space="preserve"> in space, but has fewer gatewa</w:t>
      </w:r>
      <w:r w:rsidR="00DE3FF3" w:rsidRPr="002429A7">
        <w:rPr>
          <w:rFonts w:ascii="Times New Roman" w:hAnsi="Times New Roman" w:cs="Times New Roman"/>
          <w:sz w:val="24"/>
          <w:szCs w:val="24"/>
        </w:rPr>
        <w:t>y</w:t>
      </w:r>
      <w:r w:rsidRPr="002429A7">
        <w:rPr>
          <w:rFonts w:ascii="Times New Roman" w:hAnsi="Times New Roman" w:cs="Times New Roman"/>
          <w:sz w:val="24"/>
          <w:szCs w:val="24"/>
        </w:rPr>
        <w:t>s than originally planned.</w:t>
      </w:r>
      <w:r w:rsidR="00381E9D">
        <w:rPr>
          <w:rFonts w:ascii="Times New Roman" w:hAnsi="Times New Roman" w:cs="Times New Roman"/>
          <w:sz w:val="24"/>
          <w:szCs w:val="24"/>
        </w:rPr>
        <w:t xml:space="preserve"> But this is mitigated by the use of co-owned gateways or by the use of Independent Gateway Operators.</w:t>
      </w:r>
      <w:r w:rsidR="00EE6264">
        <w:rPr>
          <w:rFonts w:ascii="Times New Roman" w:hAnsi="Times New Roman" w:cs="Times New Roman"/>
          <w:sz w:val="24"/>
          <w:szCs w:val="24"/>
        </w:rPr>
        <w:t xml:space="preserve"> The gateways </w:t>
      </w:r>
      <w:r w:rsidR="00EE6264">
        <w:rPr>
          <w:rFonts w:ascii="Times New Roman" w:hAnsi="Times New Roman"/>
          <w:sz w:val="24"/>
          <w:szCs w:val="24"/>
        </w:rPr>
        <w:t>provide</w:t>
      </w:r>
      <w:r w:rsidR="00EE6264" w:rsidRPr="002429A7">
        <w:rPr>
          <w:rFonts w:ascii="Times New Roman" w:hAnsi="Times New Roman"/>
          <w:sz w:val="24"/>
          <w:szCs w:val="24"/>
        </w:rPr>
        <w:t xml:space="preserve"> connectivity from</w:t>
      </w:r>
      <w:r w:rsidR="00EE6264">
        <w:rPr>
          <w:rFonts w:ascii="Times New Roman" w:hAnsi="Times New Roman"/>
          <w:sz w:val="24"/>
          <w:szCs w:val="24"/>
        </w:rPr>
        <w:t xml:space="preserve"> the </w:t>
      </w:r>
      <w:r w:rsidR="00EE6264" w:rsidRPr="002429A7">
        <w:rPr>
          <w:rFonts w:ascii="Times New Roman" w:hAnsi="Times New Roman"/>
          <w:sz w:val="24"/>
          <w:szCs w:val="24"/>
        </w:rPr>
        <w:t xml:space="preserve">satellites to the </w:t>
      </w:r>
      <w:r w:rsidR="00EE6264" w:rsidRPr="00917616">
        <w:rPr>
          <w:rFonts w:ascii="Times New Roman" w:hAnsi="Times New Roman"/>
          <w:sz w:val="24"/>
          <w:szCs w:val="24"/>
        </w:rPr>
        <w:t>public switched telephone network</w:t>
      </w:r>
      <w:r w:rsidR="00EE6264">
        <w:rPr>
          <w:rFonts w:ascii="Times New Roman" w:hAnsi="Times New Roman"/>
          <w:sz w:val="24"/>
          <w:szCs w:val="24"/>
        </w:rPr>
        <w:t xml:space="preserve"> and Internet.</w:t>
      </w:r>
    </w:p>
    <w:p w:rsidR="00F63A5E" w:rsidRPr="002429A7" w:rsidRDefault="00917616" w:rsidP="00FB6E69">
      <w:pPr>
        <w:autoSpaceDE w:val="0"/>
        <w:autoSpaceDN w:val="0"/>
        <w:adjustRightInd w:val="0"/>
        <w:spacing w:after="0" w:line="240" w:lineRule="auto"/>
        <w:rPr>
          <w:rFonts w:ascii="Times New Roman" w:hAnsi="Times New Roman" w:cs="Times New Roman"/>
          <w:sz w:val="24"/>
          <w:szCs w:val="24"/>
        </w:rPr>
      </w:pPr>
      <w:r w:rsidRPr="002429A7">
        <w:rPr>
          <w:rFonts w:ascii="Times New Roman" w:hAnsi="Times New Roman" w:cs="Times New Roman"/>
          <w:sz w:val="24"/>
          <w:szCs w:val="24"/>
        </w:rPr>
        <w:t xml:space="preserve"> </w:t>
      </w:r>
    </w:p>
    <w:p w:rsidR="00F63A5E" w:rsidRPr="002429A7" w:rsidRDefault="00F63A5E" w:rsidP="00F63A5E">
      <w:pPr>
        <w:pStyle w:val="BodyText"/>
        <w:spacing w:after="283"/>
        <w:rPr>
          <w:rFonts w:ascii="Times New Roman" w:hAnsi="Times New Roman"/>
          <w:sz w:val="24"/>
          <w:szCs w:val="24"/>
        </w:rPr>
      </w:pPr>
      <w:r w:rsidRPr="002429A7">
        <w:rPr>
          <w:rFonts w:ascii="Times New Roman" w:hAnsi="Times New Roman"/>
          <w:sz w:val="24"/>
          <w:szCs w:val="24"/>
        </w:rPr>
        <w:t>The Company's products include mobile and fixed satellite telephones, simplex and duplex satellite data modems and satellite airtime packages.</w:t>
      </w:r>
    </w:p>
    <w:p w:rsidR="00F63A5E" w:rsidRPr="002429A7" w:rsidRDefault="00F63A5E" w:rsidP="00F63A5E">
      <w:pPr>
        <w:pStyle w:val="BodyText"/>
        <w:spacing w:after="283"/>
        <w:rPr>
          <w:rFonts w:ascii="Times New Roman" w:hAnsi="Times New Roman"/>
          <w:sz w:val="24"/>
          <w:szCs w:val="24"/>
        </w:rPr>
      </w:pPr>
      <w:proofErr w:type="spellStart"/>
      <w:r w:rsidRPr="002429A7">
        <w:rPr>
          <w:rFonts w:ascii="Times New Roman" w:hAnsi="Times New Roman"/>
          <w:sz w:val="24"/>
          <w:szCs w:val="24"/>
        </w:rPr>
        <w:t>Globalstar</w:t>
      </w:r>
      <w:proofErr w:type="spellEnd"/>
      <w:r w:rsidRPr="002429A7">
        <w:rPr>
          <w:rFonts w:ascii="Times New Roman" w:hAnsi="Times New Roman"/>
          <w:sz w:val="24"/>
          <w:szCs w:val="24"/>
        </w:rPr>
        <w:t xml:space="preserve"> data solutions are used for a variety of asset and personal tracking, data monitoring and "Supervisory Control and Data Acquisition" or SCADA applications.</w:t>
      </w:r>
    </w:p>
    <w:p w:rsidR="00F63A5E" w:rsidRPr="002C77C7" w:rsidRDefault="00F63A5E" w:rsidP="002C77C7">
      <w:pPr>
        <w:rPr>
          <w:rFonts w:ascii="Times New Roman" w:hAnsi="Times New Roman" w:cs="Times New Roman"/>
          <w:sz w:val="24"/>
          <w:szCs w:val="24"/>
        </w:rPr>
      </w:pPr>
      <w:r w:rsidRPr="002C77C7">
        <w:rPr>
          <w:rFonts w:ascii="Times New Roman" w:hAnsi="Times New Roman" w:cs="Times New Roman"/>
          <w:sz w:val="24"/>
          <w:szCs w:val="24"/>
        </w:rPr>
        <w:t>Services</w:t>
      </w:r>
    </w:p>
    <w:p w:rsidR="00F63A5E" w:rsidRPr="002429A7" w:rsidRDefault="00F63A5E" w:rsidP="00F63A5E">
      <w:pPr>
        <w:pStyle w:val="BodyText"/>
        <w:numPr>
          <w:ilvl w:val="0"/>
          <w:numId w:val="14"/>
        </w:numPr>
        <w:tabs>
          <w:tab w:val="left" w:pos="0"/>
        </w:tabs>
        <w:rPr>
          <w:rFonts w:ascii="Times New Roman" w:hAnsi="Times New Roman"/>
          <w:sz w:val="24"/>
          <w:szCs w:val="24"/>
        </w:rPr>
      </w:pPr>
      <w:r w:rsidRPr="00917616">
        <w:rPr>
          <w:rFonts w:ascii="Times New Roman" w:hAnsi="Times New Roman"/>
          <w:sz w:val="24"/>
          <w:szCs w:val="24"/>
        </w:rPr>
        <w:t>Voice Telephony</w:t>
      </w:r>
    </w:p>
    <w:p w:rsidR="00F63A5E" w:rsidRPr="002429A7" w:rsidRDefault="00F63A5E" w:rsidP="00F63A5E">
      <w:pPr>
        <w:pStyle w:val="BodyText"/>
        <w:numPr>
          <w:ilvl w:val="0"/>
          <w:numId w:val="14"/>
        </w:numPr>
        <w:tabs>
          <w:tab w:val="left" w:pos="0"/>
        </w:tabs>
        <w:rPr>
          <w:rFonts w:ascii="Times New Roman" w:hAnsi="Times New Roman"/>
          <w:sz w:val="24"/>
          <w:szCs w:val="24"/>
        </w:rPr>
      </w:pPr>
      <w:r w:rsidRPr="002429A7">
        <w:rPr>
          <w:rFonts w:ascii="Times New Roman" w:hAnsi="Times New Roman"/>
          <w:sz w:val="24"/>
          <w:szCs w:val="24"/>
        </w:rPr>
        <w:t xml:space="preserve">One-way mobile-terminated </w:t>
      </w:r>
      <w:r w:rsidRPr="00917616">
        <w:rPr>
          <w:rFonts w:ascii="Times New Roman" w:hAnsi="Times New Roman"/>
          <w:sz w:val="24"/>
          <w:szCs w:val="24"/>
        </w:rPr>
        <w:t>SMS</w:t>
      </w:r>
      <w:r w:rsidRPr="002429A7">
        <w:rPr>
          <w:rFonts w:ascii="Times New Roman" w:hAnsi="Times New Roman"/>
          <w:sz w:val="24"/>
          <w:szCs w:val="24"/>
        </w:rPr>
        <w:t xml:space="preserve"> </w:t>
      </w:r>
      <w:r w:rsidRPr="00917616">
        <w:rPr>
          <w:rFonts w:ascii="Times New Roman" w:hAnsi="Times New Roman"/>
          <w:sz w:val="24"/>
          <w:szCs w:val="24"/>
        </w:rPr>
        <w:t>text messaging</w:t>
      </w:r>
    </w:p>
    <w:p w:rsidR="00F63A5E" w:rsidRPr="002429A7" w:rsidRDefault="00F63A5E" w:rsidP="00F63A5E">
      <w:pPr>
        <w:pStyle w:val="BodyText"/>
        <w:numPr>
          <w:ilvl w:val="0"/>
          <w:numId w:val="14"/>
        </w:numPr>
        <w:tabs>
          <w:tab w:val="left" w:pos="0"/>
        </w:tabs>
        <w:rPr>
          <w:rFonts w:ascii="Times New Roman" w:hAnsi="Times New Roman"/>
          <w:sz w:val="24"/>
          <w:szCs w:val="24"/>
        </w:rPr>
      </w:pPr>
      <w:r w:rsidRPr="002429A7">
        <w:rPr>
          <w:rFonts w:ascii="Times New Roman" w:hAnsi="Times New Roman"/>
          <w:sz w:val="24"/>
          <w:szCs w:val="24"/>
        </w:rPr>
        <w:t xml:space="preserve">9,600 </w:t>
      </w:r>
      <w:r w:rsidRPr="00917616">
        <w:rPr>
          <w:rFonts w:ascii="Times New Roman" w:hAnsi="Times New Roman"/>
          <w:sz w:val="24"/>
          <w:szCs w:val="24"/>
        </w:rPr>
        <w:t>bit/s</w:t>
      </w:r>
      <w:r w:rsidRPr="002429A7">
        <w:rPr>
          <w:rFonts w:ascii="Times New Roman" w:hAnsi="Times New Roman"/>
          <w:sz w:val="24"/>
          <w:szCs w:val="24"/>
        </w:rPr>
        <w:t xml:space="preserve"> </w:t>
      </w:r>
      <w:r w:rsidRPr="00917616">
        <w:rPr>
          <w:rFonts w:ascii="Times New Roman" w:hAnsi="Times New Roman"/>
          <w:sz w:val="24"/>
          <w:szCs w:val="24"/>
        </w:rPr>
        <w:t xml:space="preserve">circuit-switched </w:t>
      </w:r>
      <w:proofErr w:type="spellStart"/>
      <w:r w:rsidRPr="00917616">
        <w:rPr>
          <w:rFonts w:ascii="Times New Roman" w:hAnsi="Times New Roman"/>
          <w:sz w:val="24"/>
          <w:szCs w:val="24"/>
        </w:rPr>
        <w:t>data</w:t>
      </w:r>
      <w:r w:rsidRPr="002429A7">
        <w:rPr>
          <w:rFonts w:ascii="Times New Roman" w:hAnsi="Times New Roman"/>
          <w:sz w:val="24"/>
          <w:szCs w:val="24"/>
        </w:rPr>
        <w:t>calls</w:t>
      </w:r>
      <w:proofErr w:type="spellEnd"/>
      <w:r w:rsidRPr="002429A7">
        <w:rPr>
          <w:rFonts w:ascii="Times New Roman" w:hAnsi="Times New Roman"/>
          <w:sz w:val="24"/>
          <w:szCs w:val="24"/>
        </w:rPr>
        <w:t xml:space="preserve"> </w:t>
      </w:r>
    </w:p>
    <w:p w:rsidR="00F63A5E" w:rsidRPr="002429A7" w:rsidRDefault="00F63A5E" w:rsidP="00F63A5E">
      <w:pPr>
        <w:pStyle w:val="BodyText"/>
        <w:numPr>
          <w:ilvl w:val="0"/>
          <w:numId w:val="14"/>
        </w:numPr>
        <w:tabs>
          <w:tab w:val="left" w:pos="0"/>
        </w:tabs>
        <w:rPr>
          <w:rFonts w:ascii="Times New Roman" w:hAnsi="Times New Roman"/>
          <w:sz w:val="24"/>
          <w:szCs w:val="24"/>
        </w:rPr>
      </w:pPr>
      <w:r w:rsidRPr="002429A7">
        <w:rPr>
          <w:rFonts w:ascii="Times New Roman" w:hAnsi="Times New Roman"/>
          <w:sz w:val="24"/>
          <w:szCs w:val="24"/>
        </w:rPr>
        <w:t xml:space="preserve">9,600 </w:t>
      </w:r>
      <w:r w:rsidRPr="00917616">
        <w:rPr>
          <w:rFonts w:ascii="Times New Roman" w:hAnsi="Times New Roman"/>
          <w:sz w:val="24"/>
          <w:szCs w:val="24"/>
        </w:rPr>
        <w:t>bit/s</w:t>
      </w:r>
      <w:r w:rsidRPr="002429A7">
        <w:rPr>
          <w:rFonts w:ascii="Times New Roman" w:hAnsi="Times New Roman"/>
          <w:sz w:val="24"/>
          <w:szCs w:val="24"/>
        </w:rPr>
        <w:t xml:space="preserve"> </w:t>
      </w:r>
      <w:r w:rsidRPr="00917616">
        <w:rPr>
          <w:rFonts w:ascii="Times New Roman" w:hAnsi="Times New Roman"/>
          <w:sz w:val="24"/>
          <w:szCs w:val="24"/>
        </w:rPr>
        <w:t>packet-switched</w:t>
      </w:r>
      <w:r w:rsidRPr="002429A7">
        <w:rPr>
          <w:rFonts w:ascii="Times New Roman" w:hAnsi="Times New Roman"/>
          <w:sz w:val="24"/>
          <w:szCs w:val="24"/>
        </w:rPr>
        <w:t xml:space="preserve"> </w:t>
      </w:r>
      <w:r w:rsidRPr="00917616">
        <w:rPr>
          <w:rFonts w:ascii="Times New Roman" w:hAnsi="Times New Roman"/>
          <w:sz w:val="24"/>
          <w:szCs w:val="24"/>
        </w:rPr>
        <w:t>Internet</w:t>
      </w:r>
      <w:r w:rsidRPr="002429A7">
        <w:rPr>
          <w:rFonts w:ascii="Times New Roman" w:hAnsi="Times New Roman"/>
          <w:sz w:val="24"/>
          <w:szCs w:val="24"/>
        </w:rPr>
        <w:t xml:space="preserve"> access </w:t>
      </w:r>
    </w:p>
    <w:p w:rsidR="00F63A5E" w:rsidRPr="002429A7" w:rsidRDefault="00F63A5E" w:rsidP="00F63A5E">
      <w:pPr>
        <w:pStyle w:val="BodyText"/>
        <w:numPr>
          <w:ilvl w:val="0"/>
          <w:numId w:val="14"/>
        </w:numPr>
        <w:tabs>
          <w:tab w:val="left" w:pos="0"/>
        </w:tabs>
        <w:rPr>
          <w:rFonts w:ascii="Times New Roman" w:hAnsi="Times New Roman"/>
          <w:sz w:val="24"/>
          <w:szCs w:val="24"/>
        </w:rPr>
      </w:pPr>
      <w:r w:rsidRPr="002429A7">
        <w:rPr>
          <w:rFonts w:ascii="Times New Roman" w:hAnsi="Times New Roman"/>
          <w:sz w:val="24"/>
          <w:szCs w:val="24"/>
        </w:rPr>
        <w:t xml:space="preserve">One-way mobile originated short-burst messages (simplex devices only) </w:t>
      </w:r>
    </w:p>
    <w:p w:rsidR="00F63A5E" w:rsidRPr="002429A7" w:rsidRDefault="00F63A5E" w:rsidP="00F63A5E">
      <w:pPr>
        <w:pStyle w:val="BodyText"/>
        <w:numPr>
          <w:ilvl w:val="0"/>
          <w:numId w:val="14"/>
        </w:numPr>
        <w:tabs>
          <w:tab w:val="left" w:pos="0"/>
        </w:tabs>
        <w:spacing w:after="283"/>
        <w:rPr>
          <w:rFonts w:ascii="Times New Roman" w:hAnsi="Times New Roman"/>
          <w:sz w:val="24"/>
          <w:szCs w:val="24"/>
        </w:rPr>
      </w:pPr>
      <w:r w:rsidRPr="002429A7">
        <w:rPr>
          <w:rFonts w:ascii="Times New Roman" w:hAnsi="Times New Roman"/>
          <w:sz w:val="24"/>
          <w:szCs w:val="24"/>
        </w:rPr>
        <w:t xml:space="preserve">Device </w:t>
      </w:r>
      <w:proofErr w:type="spellStart"/>
      <w:r w:rsidRPr="00917616">
        <w:rPr>
          <w:rFonts w:ascii="Times New Roman" w:hAnsi="Times New Roman"/>
          <w:sz w:val="24"/>
          <w:szCs w:val="24"/>
        </w:rPr>
        <w:t>geolocation</w:t>
      </w:r>
      <w:proofErr w:type="spellEnd"/>
      <w:r w:rsidRPr="002429A7">
        <w:rPr>
          <w:rFonts w:ascii="Times New Roman" w:hAnsi="Times New Roman"/>
          <w:sz w:val="24"/>
          <w:szCs w:val="24"/>
        </w:rPr>
        <w:t xml:space="preserve"> within approximately 30 km </w:t>
      </w:r>
    </w:p>
    <w:p w:rsidR="0084121F" w:rsidRDefault="0084121F" w:rsidP="00F63A5E">
      <w:pPr>
        <w:spacing w:after="0" w:line="100" w:lineRule="atLeast"/>
        <w:rPr>
          <w:rFonts w:ascii="Arial" w:hAnsi="Arial" w:cs="Arial"/>
        </w:rPr>
      </w:pPr>
    </w:p>
    <w:p w:rsidR="00DE3FF3" w:rsidRDefault="00DE3FF3" w:rsidP="00381E9D">
      <w:pPr>
        <w:pStyle w:val="BodyText"/>
        <w:rPr>
          <w:rFonts w:ascii="Times New Roman" w:hAnsi="Times New Roman"/>
          <w:sz w:val="24"/>
          <w:szCs w:val="24"/>
          <w:lang w:val="en-US"/>
        </w:rPr>
      </w:pPr>
      <w:r w:rsidRPr="002429A7">
        <w:rPr>
          <w:rFonts w:ascii="Times New Roman" w:hAnsi="Times New Roman"/>
          <w:sz w:val="24"/>
          <w:szCs w:val="24"/>
        </w:rPr>
        <w:t xml:space="preserve">The </w:t>
      </w:r>
      <w:proofErr w:type="spellStart"/>
      <w:r w:rsidRPr="002429A7">
        <w:rPr>
          <w:rFonts w:ascii="Times New Roman" w:hAnsi="Times New Roman"/>
          <w:sz w:val="24"/>
          <w:szCs w:val="24"/>
        </w:rPr>
        <w:t>Globalstar</w:t>
      </w:r>
      <w:proofErr w:type="spellEnd"/>
      <w:r w:rsidRPr="002429A7">
        <w:rPr>
          <w:rFonts w:ascii="Times New Roman" w:hAnsi="Times New Roman"/>
          <w:sz w:val="24"/>
          <w:szCs w:val="24"/>
        </w:rPr>
        <w:t xml:space="preserve"> Simplex Mo</w:t>
      </w:r>
      <w:r w:rsidR="00381E9D">
        <w:rPr>
          <w:rFonts w:ascii="Times New Roman" w:hAnsi="Times New Roman"/>
          <w:sz w:val="24"/>
          <w:szCs w:val="24"/>
        </w:rPr>
        <w:t>dem STX-2 is</w:t>
      </w:r>
      <w:r w:rsidRPr="002429A7">
        <w:rPr>
          <w:rFonts w:ascii="Times New Roman" w:hAnsi="Times New Roman"/>
          <w:sz w:val="24"/>
          <w:szCs w:val="24"/>
        </w:rPr>
        <w:t xml:space="preserve"> designed to deliver reliable one-way digital data communications for remote sensing, tracking and monitoring applications.</w:t>
      </w:r>
      <w:r w:rsidR="00381E9D">
        <w:rPr>
          <w:rFonts w:ascii="Times New Roman" w:hAnsi="Times New Roman"/>
          <w:sz w:val="24"/>
          <w:szCs w:val="24"/>
        </w:rPr>
        <w:t xml:space="preserve"> </w:t>
      </w:r>
      <w:r w:rsidRPr="002429A7">
        <w:rPr>
          <w:rFonts w:ascii="Times New Roman" w:hAnsi="Times New Roman"/>
          <w:sz w:val="24"/>
          <w:szCs w:val="24"/>
        </w:rPr>
        <w:t>The STX-2 is a low cost, simplex module once integrated into a tracking or monitoring device, provides the ability to send packet-switched data automatically on a time or event driven basis.</w:t>
      </w:r>
      <w:r w:rsidR="00381E9D">
        <w:rPr>
          <w:rFonts w:ascii="Times New Roman" w:hAnsi="Times New Roman"/>
          <w:sz w:val="24"/>
          <w:szCs w:val="24"/>
        </w:rPr>
        <w:t xml:space="preserve"> The STX-3 chip set has recently been launched which is</w:t>
      </w:r>
      <w:r w:rsidR="00381E9D">
        <w:rPr>
          <w:rFonts w:ascii="Times New Roman" w:hAnsi="Times New Roman"/>
          <w:sz w:val="24"/>
          <w:szCs w:val="24"/>
          <w:lang w:val="en-US"/>
        </w:rPr>
        <w:t xml:space="preserve"> a third of the size of the </w:t>
      </w:r>
      <w:r w:rsidR="00381E9D" w:rsidRPr="00381E9D">
        <w:rPr>
          <w:rFonts w:ascii="Times New Roman" w:hAnsi="Times New Roman"/>
          <w:sz w:val="24"/>
          <w:szCs w:val="24"/>
          <w:lang w:val="en-US"/>
        </w:rPr>
        <w:t>STX</w:t>
      </w:r>
      <w:r w:rsidR="00381E9D">
        <w:rPr>
          <w:rFonts w:ascii="Times New Roman" w:hAnsi="Times New Roman"/>
          <w:sz w:val="24"/>
          <w:szCs w:val="24"/>
          <w:lang w:val="en-US"/>
        </w:rPr>
        <w:t>-</w:t>
      </w:r>
      <w:r w:rsidR="00381E9D" w:rsidRPr="00381E9D">
        <w:rPr>
          <w:rFonts w:ascii="Times New Roman" w:hAnsi="Times New Roman"/>
          <w:sz w:val="24"/>
          <w:szCs w:val="24"/>
          <w:lang w:val="en-US"/>
        </w:rPr>
        <w:t xml:space="preserve">2. </w:t>
      </w:r>
      <w:r w:rsidR="00381E9D">
        <w:rPr>
          <w:rFonts w:ascii="Times New Roman" w:hAnsi="Times New Roman"/>
          <w:sz w:val="24"/>
          <w:szCs w:val="24"/>
          <w:lang w:val="en-US"/>
        </w:rPr>
        <w:t xml:space="preserve">Both cost and power have been reduced and </w:t>
      </w:r>
      <w:r w:rsidR="00381E9D" w:rsidRPr="00381E9D">
        <w:rPr>
          <w:rFonts w:ascii="Times New Roman" w:hAnsi="Times New Roman"/>
          <w:sz w:val="24"/>
          <w:szCs w:val="24"/>
          <w:lang w:val="en-US"/>
        </w:rPr>
        <w:t>the STX</w:t>
      </w:r>
      <w:r w:rsidR="00381E9D">
        <w:rPr>
          <w:rFonts w:ascii="Times New Roman" w:hAnsi="Times New Roman"/>
          <w:sz w:val="24"/>
          <w:szCs w:val="24"/>
          <w:lang w:val="en-US"/>
        </w:rPr>
        <w:t>-</w:t>
      </w:r>
      <w:r w:rsidR="00381E9D" w:rsidRPr="00381E9D">
        <w:rPr>
          <w:rFonts w:ascii="Times New Roman" w:hAnsi="Times New Roman"/>
          <w:sz w:val="24"/>
          <w:szCs w:val="24"/>
          <w:lang w:val="en-US"/>
        </w:rPr>
        <w:t>3 is designed to be easily integrated into a broad range of M2M devices</w:t>
      </w:r>
      <w:r w:rsidR="005B0C3A">
        <w:rPr>
          <w:rFonts w:ascii="Times New Roman" w:hAnsi="Times New Roman"/>
          <w:sz w:val="24"/>
          <w:szCs w:val="24"/>
          <w:lang w:val="en-US"/>
        </w:rPr>
        <w:t>.</w:t>
      </w:r>
    </w:p>
    <w:p w:rsidR="005B0C3A" w:rsidRPr="002429A7" w:rsidRDefault="005B0C3A" w:rsidP="00381E9D">
      <w:pPr>
        <w:pStyle w:val="BodyText"/>
        <w:rPr>
          <w:rFonts w:ascii="Times New Roman" w:hAnsi="Times New Roman"/>
          <w:sz w:val="24"/>
          <w:szCs w:val="24"/>
        </w:rPr>
      </w:pPr>
      <w:proofErr w:type="spellStart"/>
      <w:r>
        <w:rPr>
          <w:rFonts w:ascii="Times New Roman" w:hAnsi="Times New Roman"/>
          <w:sz w:val="24"/>
          <w:szCs w:val="24"/>
          <w:lang w:val="en-IE"/>
        </w:rPr>
        <w:t>Proces</w:t>
      </w:r>
      <w:proofErr w:type="spellEnd"/>
      <w:r>
        <w:rPr>
          <w:rFonts w:ascii="Times New Roman" w:hAnsi="Times New Roman"/>
          <w:sz w:val="24"/>
          <w:szCs w:val="24"/>
          <w:lang w:val="en-IE"/>
        </w:rPr>
        <w:t xml:space="preserve"> start at </w:t>
      </w:r>
      <w:r w:rsidRPr="005B0C3A">
        <w:rPr>
          <w:rFonts w:ascii="Times New Roman" w:hAnsi="Times New Roman"/>
          <w:sz w:val="24"/>
          <w:szCs w:val="24"/>
          <w:lang w:val="en-IE"/>
        </w:rPr>
        <w:t>$7.95/</w:t>
      </w:r>
      <w:proofErr w:type="spellStart"/>
      <w:r w:rsidRPr="005B0C3A">
        <w:rPr>
          <w:rFonts w:ascii="Times New Roman" w:hAnsi="Times New Roman"/>
          <w:sz w:val="24"/>
          <w:szCs w:val="24"/>
          <w:lang w:val="en-IE"/>
        </w:rPr>
        <w:t>mo</w:t>
      </w:r>
      <w:proofErr w:type="spellEnd"/>
      <w:r w:rsidRPr="005B0C3A">
        <w:rPr>
          <w:rFonts w:ascii="Times New Roman" w:hAnsi="Times New Roman"/>
          <w:sz w:val="24"/>
          <w:szCs w:val="24"/>
          <w:lang w:val="en-IE"/>
        </w:rPr>
        <w:t xml:space="preserve"> for 100 9-byte messages</w:t>
      </w:r>
      <w:r>
        <w:rPr>
          <w:rFonts w:ascii="Times New Roman" w:hAnsi="Times New Roman"/>
          <w:sz w:val="24"/>
          <w:szCs w:val="24"/>
          <w:lang w:val="en-IE"/>
        </w:rPr>
        <w:t>.</w:t>
      </w:r>
    </w:p>
    <w:p w:rsidR="00DE3FF3" w:rsidRPr="002429A7" w:rsidRDefault="00DE3FF3" w:rsidP="00DE3FF3">
      <w:pPr>
        <w:spacing w:after="0" w:line="100" w:lineRule="atLeast"/>
        <w:rPr>
          <w:rFonts w:ascii="Times New Roman" w:hAnsi="Times New Roman" w:cs="Times New Roman"/>
          <w:sz w:val="24"/>
          <w:szCs w:val="24"/>
        </w:rPr>
      </w:pPr>
    </w:p>
    <w:p w:rsidR="00F63A5E" w:rsidRPr="002429A7" w:rsidRDefault="0084121F" w:rsidP="00F63A5E">
      <w:pPr>
        <w:spacing w:after="0" w:line="100" w:lineRule="atLeast"/>
        <w:rPr>
          <w:rFonts w:ascii="Times New Roman" w:hAnsi="Times New Roman" w:cs="Times New Roman"/>
          <w:sz w:val="24"/>
          <w:szCs w:val="24"/>
        </w:rPr>
      </w:pPr>
      <w:proofErr w:type="spellStart"/>
      <w:r w:rsidRPr="002429A7">
        <w:rPr>
          <w:rFonts w:ascii="Times New Roman" w:hAnsi="Times New Roman" w:cs="Times New Roman"/>
          <w:sz w:val="24"/>
          <w:szCs w:val="24"/>
        </w:rPr>
        <w:t>Globalstar</w:t>
      </w:r>
      <w:proofErr w:type="spellEnd"/>
      <w:r w:rsidRPr="002429A7">
        <w:rPr>
          <w:rFonts w:ascii="Times New Roman" w:hAnsi="Times New Roman" w:cs="Times New Roman"/>
          <w:sz w:val="24"/>
          <w:szCs w:val="24"/>
        </w:rPr>
        <w:t xml:space="preserve"> satellites are simple "</w:t>
      </w:r>
      <w:r w:rsidRPr="00917616">
        <w:rPr>
          <w:rFonts w:ascii="Times New Roman" w:hAnsi="Times New Roman" w:cs="Times New Roman"/>
          <w:sz w:val="24"/>
          <w:szCs w:val="24"/>
        </w:rPr>
        <w:t>bent pipe</w:t>
      </w:r>
      <w:r w:rsidRPr="002429A7">
        <w:rPr>
          <w:rFonts w:ascii="Times New Roman" w:hAnsi="Times New Roman" w:cs="Times New Roman"/>
          <w:sz w:val="24"/>
          <w:szCs w:val="24"/>
        </w:rPr>
        <w:t xml:space="preserve">" </w:t>
      </w:r>
      <w:r w:rsidRPr="00917616">
        <w:rPr>
          <w:rFonts w:ascii="Times New Roman" w:hAnsi="Times New Roman" w:cs="Times New Roman"/>
          <w:sz w:val="24"/>
          <w:szCs w:val="24"/>
        </w:rPr>
        <w:t>repeaters</w:t>
      </w:r>
      <w:r w:rsidRPr="002429A7">
        <w:rPr>
          <w:rFonts w:ascii="Times New Roman" w:hAnsi="Times New Roman" w:cs="Times New Roman"/>
          <w:sz w:val="24"/>
          <w:szCs w:val="24"/>
        </w:rPr>
        <w:t xml:space="preserve">. The </w:t>
      </w:r>
      <w:proofErr w:type="spellStart"/>
      <w:r w:rsidR="00F63A5E" w:rsidRPr="002429A7">
        <w:rPr>
          <w:rFonts w:ascii="Times New Roman" w:hAnsi="Times New Roman" w:cs="Times New Roman"/>
          <w:sz w:val="24"/>
          <w:szCs w:val="24"/>
        </w:rPr>
        <w:t>Globalstar</w:t>
      </w:r>
      <w:proofErr w:type="spellEnd"/>
      <w:r w:rsidR="00F63A5E" w:rsidRPr="002429A7">
        <w:rPr>
          <w:rFonts w:ascii="Times New Roman" w:hAnsi="Times New Roman" w:cs="Times New Roman"/>
          <w:sz w:val="24"/>
          <w:szCs w:val="24"/>
        </w:rPr>
        <w:t xml:space="preserve"> </w:t>
      </w:r>
      <w:r w:rsidRPr="002429A7">
        <w:rPr>
          <w:rFonts w:ascii="Times New Roman" w:hAnsi="Times New Roman" w:cs="Times New Roman"/>
          <w:sz w:val="24"/>
          <w:szCs w:val="24"/>
        </w:rPr>
        <w:t xml:space="preserve">service </w:t>
      </w:r>
      <w:r w:rsidR="00F63A5E" w:rsidRPr="002429A7">
        <w:rPr>
          <w:rFonts w:ascii="Times New Roman" w:hAnsi="Times New Roman" w:cs="Times New Roman"/>
          <w:sz w:val="24"/>
          <w:szCs w:val="24"/>
        </w:rPr>
        <w:t>differs signifi</w:t>
      </w:r>
      <w:r w:rsidRPr="002429A7">
        <w:rPr>
          <w:rFonts w:ascii="Times New Roman" w:hAnsi="Times New Roman" w:cs="Times New Roman"/>
          <w:sz w:val="24"/>
          <w:szCs w:val="24"/>
        </w:rPr>
        <w:t xml:space="preserve">cantly from Iridium since </w:t>
      </w:r>
      <w:r w:rsidR="00F63A5E" w:rsidRPr="002429A7">
        <w:rPr>
          <w:rFonts w:ascii="Times New Roman" w:hAnsi="Times New Roman" w:cs="Times New Roman"/>
          <w:sz w:val="24"/>
          <w:szCs w:val="24"/>
        </w:rPr>
        <w:t xml:space="preserve">a call </w:t>
      </w:r>
      <w:r w:rsidRPr="002429A7">
        <w:rPr>
          <w:rFonts w:ascii="Times New Roman" w:hAnsi="Times New Roman" w:cs="Times New Roman"/>
          <w:sz w:val="24"/>
          <w:szCs w:val="24"/>
        </w:rPr>
        <w:t xml:space="preserve">has </w:t>
      </w:r>
      <w:r w:rsidR="00F63A5E" w:rsidRPr="002429A7">
        <w:rPr>
          <w:rFonts w:ascii="Times New Roman" w:hAnsi="Times New Roman" w:cs="Times New Roman"/>
          <w:sz w:val="24"/>
          <w:szCs w:val="24"/>
        </w:rPr>
        <w:t>to be</w:t>
      </w:r>
      <w:r w:rsidRPr="002429A7">
        <w:rPr>
          <w:rFonts w:ascii="Times New Roman" w:hAnsi="Times New Roman" w:cs="Times New Roman"/>
          <w:sz w:val="24"/>
          <w:szCs w:val="24"/>
        </w:rPr>
        <w:t xml:space="preserve"> made the user </w:t>
      </w:r>
      <w:r w:rsidR="00F63A5E" w:rsidRPr="002429A7">
        <w:rPr>
          <w:rFonts w:ascii="Times New Roman" w:hAnsi="Times New Roman" w:cs="Times New Roman"/>
          <w:sz w:val="24"/>
          <w:szCs w:val="24"/>
        </w:rPr>
        <w:t>in the same satellite footprint as a gateway station. There is no inter-satellite relay capability as in Iridium.</w:t>
      </w:r>
    </w:p>
    <w:p w:rsidR="0084121F" w:rsidRPr="002429A7" w:rsidRDefault="0084121F" w:rsidP="00F63A5E">
      <w:pPr>
        <w:spacing w:after="0" w:line="100" w:lineRule="atLeast"/>
        <w:rPr>
          <w:rFonts w:ascii="Times New Roman" w:hAnsi="Times New Roman" w:cs="Times New Roman"/>
          <w:sz w:val="24"/>
          <w:szCs w:val="24"/>
        </w:rPr>
      </w:pPr>
    </w:p>
    <w:p w:rsidR="0084121F" w:rsidRPr="002429A7" w:rsidRDefault="0076356B" w:rsidP="002429A7">
      <w:pPr>
        <w:pStyle w:val="BodyText"/>
        <w:spacing w:after="283"/>
        <w:rPr>
          <w:rFonts w:ascii="Times New Roman" w:hAnsi="Times New Roman"/>
          <w:sz w:val="24"/>
          <w:szCs w:val="24"/>
        </w:rPr>
      </w:pPr>
      <w:proofErr w:type="spellStart"/>
      <w:r>
        <w:rPr>
          <w:rFonts w:ascii="Times New Roman" w:hAnsi="Times New Roman"/>
          <w:sz w:val="24"/>
          <w:szCs w:val="24"/>
        </w:rPr>
        <w:t>Globalstar</w:t>
      </w:r>
      <w:proofErr w:type="spellEnd"/>
      <w:r>
        <w:rPr>
          <w:rFonts w:ascii="Times New Roman" w:hAnsi="Times New Roman"/>
          <w:sz w:val="24"/>
          <w:szCs w:val="24"/>
        </w:rPr>
        <w:t xml:space="preserve"> have a range of SPOT products for </w:t>
      </w:r>
      <w:r>
        <w:rPr>
          <w:rFonts w:ascii="Times New Roman" w:hAnsi="Times New Roman"/>
          <w:sz w:val="24"/>
          <w:szCs w:val="24"/>
          <w:lang w:val="en-IE"/>
        </w:rPr>
        <w:t xml:space="preserve">satellite messaging </w:t>
      </w:r>
      <w:r w:rsidRPr="0076356B">
        <w:rPr>
          <w:rFonts w:ascii="Times New Roman" w:hAnsi="Times New Roman"/>
          <w:sz w:val="24"/>
          <w:szCs w:val="24"/>
          <w:lang w:val="en-IE"/>
        </w:rPr>
        <w:t xml:space="preserve">that allows users to communicate from remote locations around the globe.  The SPOT product family uses </w:t>
      </w:r>
      <w:proofErr w:type="spellStart"/>
      <w:r w:rsidRPr="0076356B">
        <w:rPr>
          <w:rFonts w:ascii="Times New Roman" w:hAnsi="Times New Roman"/>
          <w:sz w:val="24"/>
          <w:szCs w:val="24"/>
          <w:lang w:val="en-IE"/>
        </w:rPr>
        <w:t>Globalstar’s</w:t>
      </w:r>
      <w:proofErr w:type="spellEnd"/>
      <w:r w:rsidRPr="0076356B">
        <w:rPr>
          <w:rFonts w:ascii="Times New Roman" w:hAnsi="Times New Roman"/>
          <w:sz w:val="24"/>
          <w:szCs w:val="24"/>
          <w:lang w:val="en-IE"/>
        </w:rPr>
        <w:t xml:space="preserve"> GPS satellite network to determine a customer's location and to transmit messages and GPS coordinates to others</w:t>
      </w:r>
      <w:r>
        <w:rPr>
          <w:rFonts w:ascii="Times New Roman" w:hAnsi="Times New Roman"/>
          <w:sz w:val="24"/>
          <w:szCs w:val="24"/>
        </w:rPr>
        <w:t>.</w:t>
      </w:r>
    </w:p>
    <w:p w:rsidR="00EE6264" w:rsidRPr="00EE6264" w:rsidRDefault="00EE6264" w:rsidP="00EE6264">
      <w:pPr>
        <w:autoSpaceDE w:val="0"/>
        <w:autoSpaceDN w:val="0"/>
        <w:adjustRightInd w:val="0"/>
        <w:spacing w:after="0" w:line="240" w:lineRule="auto"/>
        <w:rPr>
          <w:rFonts w:ascii="Times New Roman" w:hAnsi="Times New Roman" w:cs="Times New Roman"/>
          <w:sz w:val="24"/>
          <w:szCs w:val="24"/>
          <w:lang w:val="en-IE"/>
        </w:rPr>
      </w:pPr>
      <w:r w:rsidRPr="00EE6264">
        <w:rPr>
          <w:rFonts w:ascii="Times New Roman" w:hAnsi="Times New Roman" w:cs="Times New Roman"/>
          <w:sz w:val="24"/>
          <w:szCs w:val="24"/>
          <w:lang w:val="en-IE"/>
        </w:rPr>
        <w:t xml:space="preserve">The </w:t>
      </w:r>
      <w:proofErr w:type="spellStart"/>
      <w:r w:rsidRPr="00EE6264">
        <w:rPr>
          <w:rFonts w:ascii="Times New Roman" w:hAnsi="Times New Roman" w:cs="Times New Roman"/>
          <w:sz w:val="24"/>
          <w:szCs w:val="24"/>
          <w:lang w:val="en-IE"/>
        </w:rPr>
        <w:t>Globalstar</w:t>
      </w:r>
      <w:proofErr w:type="spellEnd"/>
      <w:r w:rsidRPr="00EE6264">
        <w:rPr>
          <w:rFonts w:ascii="Times New Roman" w:hAnsi="Times New Roman" w:cs="Times New Roman"/>
          <w:sz w:val="24"/>
          <w:szCs w:val="24"/>
          <w:lang w:val="en-IE"/>
        </w:rPr>
        <w:t xml:space="preserve"> Europe ‘Home Zone’ currently includes all of Europe, North Africa a</w:t>
      </w:r>
      <w:r>
        <w:rPr>
          <w:rFonts w:ascii="Times New Roman" w:hAnsi="Times New Roman" w:cs="Times New Roman"/>
          <w:sz w:val="24"/>
          <w:szCs w:val="24"/>
          <w:lang w:val="en-IE"/>
        </w:rPr>
        <w:t>nd North America.  C</w:t>
      </w:r>
      <w:r w:rsidRPr="00EE6264">
        <w:rPr>
          <w:rFonts w:ascii="Times New Roman" w:hAnsi="Times New Roman" w:cs="Times New Roman"/>
          <w:sz w:val="24"/>
          <w:szCs w:val="24"/>
          <w:lang w:val="en-IE"/>
        </w:rPr>
        <w:t>ustomers do not pay roaming charges when travelling between these regions.</w:t>
      </w:r>
    </w:p>
    <w:p w:rsidR="00EE6264" w:rsidRPr="00EE6264" w:rsidRDefault="00EE6264" w:rsidP="00EE6264">
      <w:pPr>
        <w:autoSpaceDE w:val="0"/>
        <w:autoSpaceDN w:val="0"/>
        <w:adjustRightInd w:val="0"/>
        <w:spacing w:after="0" w:line="240" w:lineRule="auto"/>
        <w:rPr>
          <w:rFonts w:ascii="Times New Roman" w:hAnsi="Times New Roman" w:cs="Times New Roman"/>
          <w:sz w:val="24"/>
          <w:szCs w:val="24"/>
          <w:lang w:val="en-IE"/>
        </w:rPr>
      </w:pPr>
      <w:proofErr w:type="spellStart"/>
      <w:r>
        <w:rPr>
          <w:rFonts w:ascii="Times New Roman" w:hAnsi="Times New Roman" w:cs="Times New Roman"/>
          <w:sz w:val="24"/>
          <w:szCs w:val="24"/>
          <w:lang w:val="en-IE"/>
        </w:rPr>
        <w:t>Globalstar</w:t>
      </w:r>
      <w:proofErr w:type="spellEnd"/>
      <w:r>
        <w:rPr>
          <w:rFonts w:ascii="Times New Roman" w:hAnsi="Times New Roman" w:cs="Times New Roman"/>
          <w:sz w:val="24"/>
          <w:szCs w:val="24"/>
          <w:lang w:val="en-IE"/>
        </w:rPr>
        <w:t xml:space="preserve"> provide </w:t>
      </w:r>
      <w:r w:rsidRPr="00EE6264">
        <w:rPr>
          <w:rFonts w:ascii="Times New Roman" w:hAnsi="Times New Roman" w:cs="Times New Roman"/>
          <w:sz w:val="24"/>
          <w:szCs w:val="24"/>
          <w:lang w:val="en-IE"/>
        </w:rPr>
        <w:t xml:space="preserve">a range of </w:t>
      </w:r>
      <w:proofErr w:type="spellStart"/>
      <w:r w:rsidRPr="00EE6264">
        <w:rPr>
          <w:rFonts w:ascii="Times New Roman" w:hAnsi="Times New Roman" w:cs="Times New Roman"/>
          <w:sz w:val="24"/>
          <w:szCs w:val="24"/>
          <w:lang w:val="en-IE"/>
        </w:rPr>
        <w:t>Postpaid</w:t>
      </w:r>
      <w:proofErr w:type="spellEnd"/>
      <w:r w:rsidRPr="00EE6264">
        <w:rPr>
          <w:rFonts w:ascii="Times New Roman" w:hAnsi="Times New Roman" w:cs="Times New Roman"/>
          <w:sz w:val="24"/>
          <w:szCs w:val="24"/>
          <w:lang w:val="en-IE"/>
        </w:rPr>
        <w:t xml:space="preserve"> Voice</w:t>
      </w:r>
      <w:r>
        <w:rPr>
          <w:rFonts w:ascii="Times New Roman" w:hAnsi="Times New Roman" w:cs="Times New Roman"/>
          <w:sz w:val="24"/>
          <w:szCs w:val="24"/>
          <w:lang w:val="en-IE"/>
        </w:rPr>
        <w:t xml:space="preserve"> &amp; Data plans from </w:t>
      </w:r>
      <w:r w:rsidRPr="00EE6264">
        <w:rPr>
          <w:rFonts w:ascii="Times New Roman" w:hAnsi="Times New Roman" w:cs="Times New Roman"/>
          <w:sz w:val="24"/>
          <w:szCs w:val="24"/>
          <w:lang w:val="en-IE"/>
        </w:rPr>
        <w:t>€0.15 per minute for up to 2,000 minu</w:t>
      </w:r>
      <w:r>
        <w:rPr>
          <w:rFonts w:ascii="Times New Roman" w:hAnsi="Times New Roman" w:cs="Times New Roman"/>
          <w:sz w:val="24"/>
          <w:szCs w:val="24"/>
          <w:lang w:val="en-IE"/>
        </w:rPr>
        <w:t>tes.  </w:t>
      </w:r>
      <w:r w:rsidRPr="00EE6264">
        <w:rPr>
          <w:rFonts w:ascii="Times New Roman" w:hAnsi="Times New Roman" w:cs="Times New Roman"/>
          <w:sz w:val="24"/>
          <w:szCs w:val="24"/>
          <w:lang w:val="en-IE"/>
        </w:rPr>
        <w:t xml:space="preserve">Prepaid plans </w:t>
      </w:r>
      <w:r>
        <w:rPr>
          <w:rFonts w:ascii="Times New Roman" w:hAnsi="Times New Roman" w:cs="Times New Roman"/>
          <w:sz w:val="24"/>
          <w:szCs w:val="24"/>
          <w:lang w:val="en-IE"/>
        </w:rPr>
        <w:t xml:space="preserve">are available from </w:t>
      </w:r>
      <w:r w:rsidRPr="00EE6264">
        <w:rPr>
          <w:rFonts w:ascii="Times New Roman" w:hAnsi="Times New Roman" w:cs="Times New Roman"/>
          <w:sz w:val="24"/>
          <w:szCs w:val="24"/>
          <w:lang w:val="en-IE"/>
        </w:rPr>
        <w:t xml:space="preserve">€0.48 per minute for up to 1,000 minutes.  </w:t>
      </w:r>
    </w:p>
    <w:p w:rsidR="00FA43B7" w:rsidRPr="00EE6264" w:rsidRDefault="00FA43B7" w:rsidP="002429A7">
      <w:pPr>
        <w:autoSpaceDE w:val="0"/>
        <w:autoSpaceDN w:val="0"/>
        <w:adjustRightInd w:val="0"/>
        <w:spacing w:after="0" w:line="240" w:lineRule="auto"/>
        <w:rPr>
          <w:rFonts w:ascii="Times New Roman" w:hAnsi="Times New Roman" w:cs="Times New Roman"/>
          <w:sz w:val="24"/>
          <w:szCs w:val="24"/>
          <w:lang w:val="en-IE"/>
        </w:rPr>
      </w:pPr>
    </w:p>
    <w:p w:rsidR="007A0A61" w:rsidRPr="002C77C7" w:rsidRDefault="007A0A61" w:rsidP="002C77C7">
      <w:pPr>
        <w:pStyle w:val="Heading3"/>
        <w:rPr>
          <w:rFonts w:ascii="Times New Roman" w:hAnsi="Times New Roman" w:cs="Times New Roman"/>
          <w:sz w:val="24"/>
          <w:szCs w:val="24"/>
        </w:rPr>
      </w:pPr>
      <w:r w:rsidRPr="002C77C7">
        <w:rPr>
          <w:rFonts w:ascii="Times New Roman" w:hAnsi="Times New Roman" w:cs="Times New Roman"/>
          <w:sz w:val="24"/>
          <w:szCs w:val="24"/>
        </w:rPr>
        <w:t>Inmarsat</w:t>
      </w:r>
    </w:p>
    <w:p w:rsidR="000C2757" w:rsidRDefault="000C2757" w:rsidP="000C275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Inmarsat operate a fleet of geostationary satellites that cover the earth to around 70</w:t>
      </w:r>
      <w:r w:rsidR="002429A7">
        <w:rPr>
          <w:rFonts w:ascii="Times New Roman" w:hAnsi="Times New Roman" w:cs="Times New Roman"/>
          <w:sz w:val="24"/>
          <w:szCs w:val="24"/>
          <w:lang w:val="en-GB"/>
        </w:rPr>
        <w:t xml:space="preserve"> </w:t>
      </w:r>
      <w:r>
        <w:rPr>
          <w:rFonts w:ascii="Times New Roman" w:hAnsi="Times New Roman" w:cs="Times New Roman"/>
          <w:sz w:val="24"/>
          <w:szCs w:val="24"/>
          <w:lang w:val="en-GB"/>
        </w:rPr>
        <w:t>degrees north and south. Originally a non-profit organisation providing distress</w:t>
      </w:r>
      <w:r w:rsidR="002429A7">
        <w:rPr>
          <w:rFonts w:ascii="Times New Roman" w:hAnsi="Times New Roman" w:cs="Times New Roman"/>
          <w:sz w:val="24"/>
          <w:szCs w:val="24"/>
          <w:lang w:val="en-GB"/>
        </w:rPr>
        <w:t xml:space="preserve"> communications for shipping, </w:t>
      </w:r>
      <w:r>
        <w:rPr>
          <w:rFonts w:ascii="Times New Roman" w:hAnsi="Times New Roman" w:cs="Times New Roman"/>
          <w:sz w:val="24"/>
          <w:szCs w:val="24"/>
          <w:lang w:val="en-GB"/>
        </w:rPr>
        <w:t>Inm</w:t>
      </w:r>
      <w:r w:rsidR="003B69EC">
        <w:rPr>
          <w:rFonts w:ascii="Times New Roman" w:hAnsi="Times New Roman" w:cs="Times New Roman"/>
          <w:sz w:val="24"/>
          <w:szCs w:val="24"/>
          <w:lang w:val="en-GB"/>
        </w:rPr>
        <w:t>arsat is now a commercial o</w:t>
      </w:r>
      <w:r w:rsidR="00245087">
        <w:rPr>
          <w:rFonts w:ascii="Times New Roman" w:hAnsi="Times New Roman" w:cs="Times New Roman"/>
          <w:sz w:val="24"/>
          <w:szCs w:val="24"/>
          <w:lang w:val="en-GB"/>
        </w:rPr>
        <w:t>r</w:t>
      </w:r>
      <w:r w:rsidR="003B69EC">
        <w:rPr>
          <w:rFonts w:ascii="Times New Roman" w:hAnsi="Times New Roman" w:cs="Times New Roman"/>
          <w:sz w:val="24"/>
          <w:szCs w:val="24"/>
          <w:lang w:val="en-GB"/>
        </w:rPr>
        <w:t>ganization</w:t>
      </w:r>
      <w:r>
        <w:rPr>
          <w:rFonts w:ascii="Times New Roman" w:hAnsi="Times New Roman" w:cs="Times New Roman"/>
          <w:sz w:val="24"/>
          <w:szCs w:val="24"/>
          <w:lang w:val="en-GB"/>
        </w:rPr>
        <w:t xml:space="preserve"> with products</w:t>
      </w:r>
      <w:r w:rsidR="002429A7">
        <w:rPr>
          <w:rFonts w:ascii="Times New Roman" w:hAnsi="Times New Roman" w:cs="Times New Roman"/>
          <w:sz w:val="24"/>
          <w:szCs w:val="24"/>
          <w:lang w:val="en-GB"/>
        </w:rPr>
        <w:t xml:space="preserve"> </w:t>
      </w:r>
      <w:r>
        <w:rPr>
          <w:rFonts w:ascii="Times New Roman" w:hAnsi="Times New Roman" w:cs="Times New Roman"/>
          <w:sz w:val="24"/>
          <w:szCs w:val="24"/>
          <w:lang w:val="en-GB"/>
        </w:rPr>
        <w:t>aimed at land-based users as well as those at sea.</w:t>
      </w:r>
      <w:r w:rsidR="0018760D">
        <w:rPr>
          <w:rFonts w:ascii="Times New Roman" w:hAnsi="Times New Roman" w:cs="Times New Roman"/>
          <w:sz w:val="24"/>
          <w:szCs w:val="24"/>
          <w:lang w:val="en-GB"/>
        </w:rPr>
        <w:t xml:space="preserve"> Inmarsat does not deal directly with customers - services to customers are handled by </w:t>
      </w:r>
      <w:proofErr w:type="gramStart"/>
      <w:r w:rsidR="00305A4C">
        <w:rPr>
          <w:rFonts w:ascii="Times New Roman" w:hAnsi="Times New Roman" w:cs="Times New Roman"/>
          <w:sz w:val="24"/>
          <w:szCs w:val="24"/>
          <w:lang w:val="en-GB"/>
        </w:rPr>
        <w:t>partners</w:t>
      </w:r>
      <w:proofErr w:type="gramEnd"/>
      <w:r w:rsidR="00305A4C">
        <w:rPr>
          <w:rFonts w:ascii="Times New Roman" w:hAnsi="Times New Roman" w:cs="Times New Roman"/>
          <w:sz w:val="24"/>
          <w:szCs w:val="24"/>
          <w:lang w:val="en-GB"/>
        </w:rPr>
        <w:t xml:space="preserve"> e.g.  </w:t>
      </w:r>
      <w:proofErr w:type="spellStart"/>
      <w:proofErr w:type="gramStart"/>
      <w:r w:rsidR="0018760D">
        <w:rPr>
          <w:rFonts w:ascii="Times New Roman" w:hAnsi="Times New Roman" w:cs="Times New Roman"/>
          <w:sz w:val="24"/>
          <w:szCs w:val="24"/>
          <w:lang w:val="en-GB"/>
        </w:rPr>
        <w:t>Skywave</w:t>
      </w:r>
      <w:proofErr w:type="spellEnd"/>
      <w:r w:rsidR="00305A4C">
        <w:rPr>
          <w:rFonts w:ascii="Times New Roman" w:hAnsi="Times New Roman" w:cs="Times New Roman"/>
          <w:sz w:val="24"/>
          <w:szCs w:val="24"/>
          <w:lang w:val="en-GB"/>
        </w:rPr>
        <w:t xml:space="preserve"> </w:t>
      </w:r>
      <w:r w:rsidR="00305A4C" w:rsidRPr="00305A4C">
        <w:rPr>
          <w:rFonts w:ascii="Times New Roman" w:hAnsi="Times New Roman" w:cs="Times New Roman"/>
          <w:sz w:val="24"/>
          <w:szCs w:val="24"/>
        </w:rPr>
        <w:t>Mobile Communications</w:t>
      </w:r>
      <w:r w:rsidR="0018760D">
        <w:rPr>
          <w:rFonts w:ascii="Times New Roman" w:hAnsi="Times New Roman" w:cs="Times New Roman"/>
          <w:sz w:val="24"/>
          <w:szCs w:val="24"/>
          <w:lang w:val="en-GB"/>
        </w:rPr>
        <w:t>.</w:t>
      </w:r>
      <w:proofErr w:type="gramEnd"/>
    </w:p>
    <w:p w:rsidR="0018760D" w:rsidRDefault="0018760D" w:rsidP="000C2757">
      <w:pPr>
        <w:autoSpaceDE w:val="0"/>
        <w:autoSpaceDN w:val="0"/>
        <w:adjustRightInd w:val="0"/>
        <w:spacing w:after="0" w:line="240" w:lineRule="auto"/>
        <w:rPr>
          <w:rFonts w:ascii="Times New Roman" w:hAnsi="Times New Roman" w:cs="Times New Roman"/>
          <w:sz w:val="24"/>
          <w:szCs w:val="24"/>
          <w:lang w:val="en-GB"/>
        </w:rPr>
      </w:pPr>
    </w:p>
    <w:p w:rsidR="002429A7" w:rsidRPr="0018760D" w:rsidRDefault="002429A7" w:rsidP="000C2757">
      <w:pPr>
        <w:autoSpaceDE w:val="0"/>
        <w:autoSpaceDN w:val="0"/>
        <w:adjustRightInd w:val="0"/>
        <w:spacing w:after="0" w:line="240" w:lineRule="auto"/>
        <w:rPr>
          <w:rFonts w:ascii="Times New Roman" w:hAnsi="Times New Roman" w:cs="Times New Roman"/>
          <w:bCs/>
          <w:iCs/>
          <w:sz w:val="24"/>
          <w:szCs w:val="24"/>
          <w:lang w:val="en-GB"/>
        </w:rPr>
      </w:pPr>
      <w:r w:rsidRPr="0018760D">
        <w:rPr>
          <w:rFonts w:ascii="Times New Roman" w:hAnsi="Times New Roman" w:cs="Times New Roman"/>
          <w:bCs/>
          <w:iCs/>
          <w:sz w:val="24"/>
          <w:szCs w:val="24"/>
          <w:lang w:val="en-GB"/>
        </w:rPr>
        <w:t xml:space="preserve">Two services </w:t>
      </w:r>
      <w:r w:rsidR="0018760D" w:rsidRPr="0018760D">
        <w:rPr>
          <w:rFonts w:ascii="Times New Roman" w:hAnsi="Times New Roman" w:cs="Times New Roman"/>
          <w:bCs/>
          <w:iCs/>
          <w:sz w:val="24"/>
          <w:szCs w:val="24"/>
          <w:lang w:val="en-GB"/>
        </w:rPr>
        <w:t xml:space="preserve">could be interesting to the data sensing community, </w:t>
      </w:r>
      <w:proofErr w:type="spellStart"/>
      <w:r w:rsidR="0018760D" w:rsidRPr="0018760D">
        <w:rPr>
          <w:rFonts w:ascii="Times New Roman" w:hAnsi="Times New Roman" w:cs="Times New Roman"/>
          <w:bCs/>
          <w:iCs/>
          <w:sz w:val="24"/>
          <w:szCs w:val="24"/>
          <w:lang w:val="en-GB"/>
        </w:rPr>
        <w:t>I</w:t>
      </w:r>
      <w:r w:rsidR="006A0CF9">
        <w:rPr>
          <w:rFonts w:ascii="Times New Roman" w:hAnsi="Times New Roman" w:cs="Times New Roman"/>
          <w:bCs/>
          <w:iCs/>
          <w:sz w:val="24"/>
          <w:szCs w:val="24"/>
          <w:lang w:val="en-GB"/>
        </w:rPr>
        <w:t>sat</w:t>
      </w:r>
      <w:r w:rsidR="0018760D" w:rsidRPr="0018760D">
        <w:rPr>
          <w:rFonts w:ascii="Times New Roman" w:hAnsi="Times New Roman" w:cs="Times New Roman"/>
          <w:bCs/>
          <w:iCs/>
          <w:sz w:val="24"/>
          <w:szCs w:val="24"/>
          <w:lang w:val="en-GB"/>
        </w:rPr>
        <w:t>Data</w:t>
      </w:r>
      <w:proofErr w:type="spellEnd"/>
      <w:r w:rsidR="006A0CF9">
        <w:rPr>
          <w:rFonts w:ascii="Times New Roman" w:hAnsi="Times New Roman" w:cs="Times New Roman"/>
          <w:bCs/>
          <w:iCs/>
          <w:sz w:val="24"/>
          <w:szCs w:val="24"/>
          <w:lang w:val="en-GB"/>
        </w:rPr>
        <w:t xml:space="preserve"> P</w:t>
      </w:r>
      <w:r w:rsidR="0018760D" w:rsidRPr="0018760D">
        <w:rPr>
          <w:rFonts w:ascii="Times New Roman" w:hAnsi="Times New Roman" w:cs="Times New Roman"/>
          <w:bCs/>
          <w:iCs/>
          <w:sz w:val="24"/>
          <w:szCs w:val="24"/>
          <w:lang w:val="en-GB"/>
        </w:rPr>
        <w:t xml:space="preserve">ro and BGAN. </w:t>
      </w:r>
    </w:p>
    <w:p w:rsidR="002429A7" w:rsidRPr="0018760D" w:rsidRDefault="002429A7" w:rsidP="000C2757">
      <w:pPr>
        <w:autoSpaceDE w:val="0"/>
        <w:autoSpaceDN w:val="0"/>
        <w:adjustRightInd w:val="0"/>
        <w:spacing w:after="0" w:line="240" w:lineRule="auto"/>
        <w:rPr>
          <w:rFonts w:ascii="Times New Roman" w:hAnsi="Times New Roman" w:cs="Times New Roman"/>
          <w:bCs/>
          <w:iCs/>
          <w:sz w:val="24"/>
          <w:szCs w:val="24"/>
          <w:lang w:val="en-GB"/>
        </w:rPr>
      </w:pPr>
    </w:p>
    <w:p w:rsidR="008C2305" w:rsidRDefault="008C2305" w:rsidP="008C2305">
      <w:pPr>
        <w:pStyle w:val="Heading4"/>
        <w:rPr>
          <w:lang w:val="en-GB"/>
        </w:rPr>
      </w:pPr>
      <w:proofErr w:type="spellStart"/>
      <w:r w:rsidRPr="0018760D">
        <w:rPr>
          <w:lang w:val="en-GB"/>
        </w:rPr>
        <w:t>I</w:t>
      </w:r>
      <w:r>
        <w:rPr>
          <w:lang w:val="en-GB"/>
        </w:rPr>
        <w:t>sat</w:t>
      </w:r>
      <w:r w:rsidRPr="0018760D">
        <w:rPr>
          <w:lang w:val="en-GB"/>
        </w:rPr>
        <w:t>Data</w:t>
      </w:r>
      <w:proofErr w:type="spellEnd"/>
      <w:r>
        <w:rPr>
          <w:lang w:val="en-GB"/>
        </w:rPr>
        <w:t xml:space="preserve"> P</w:t>
      </w:r>
      <w:r w:rsidRPr="0018760D">
        <w:rPr>
          <w:lang w:val="en-GB"/>
        </w:rPr>
        <w:t xml:space="preserve">ro </w:t>
      </w:r>
    </w:p>
    <w:p w:rsidR="006A0CF9" w:rsidRDefault="0018760D" w:rsidP="007D226E">
      <w:pPr>
        <w:autoSpaceDE w:val="0"/>
        <w:autoSpaceDN w:val="0"/>
        <w:adjustRightInd w:val="0"/>
        <w:spacing w:after="0" w:line="240" w:lineRule="auto"/>
        <w:rPr>
          <w:rFonts w:ascii="Times New Roman" w:hAnsi="Times New Roman" w:cs="Times New Roman"/>
          <w:sz w:val="24"/>
          <w:szCs w:val="24"/>
          <w:lang w:val="en-GB"/>
        </w:rPr>
      </w:pPr>
      <w:proofErr w:type="spellStart"/>
      <w:r w:rsidRPr="006A0CF9">
        <w:rPr>
          <w:rFonts w:ascii="Times New Roman" w:hAnsi="Times New Roman" w:cs="Times New Roman"/>
          <w:sz w:val="24"/>
          <w:szCs w:val="24"/>
          <w:lang w:val="en-CA"/>
        </w:rPr>
        <w:t>IsatData</w:t>
      </w:r>
      <w:proofErr w:type="spellEnd"/>
      <w:r w:rsidRPr="006A0CF9">
        <w:rPr>
          <w:rFonts w:ascii="Times New Roman" w:hAnsi="Times New Roman" w:cs="Times New Roman"/>
          <w:sz w:val="24"/>
          <w:szCs w:val="24"/>
          <w:lang w:val="en-CA"/>
        </w:rPr>
        <w:t xml:space="preserve"> Pro is the newest ser</w:t>
      </w:r>
      <w:r w:rsidR="006A0CF9">
        <w:rPr>
          <w:rFonts w:ascii="Times New Roman" w:hAnsi="Times New Roman" w:cs="Times New Roman"/>
          <w:sz w:val="24"/>
          <w:szCs w:val="24"/>
          <w:lang w:val="en-CA"/>
        </w:rPr>
        <w:t>vice in the Inmarsat family of </w:t>
      </w:r>
      <w:r w:rsidRPr="006A0CF9">
        <w:rPr>
          <w:rFonts w:ascii="Times New Roman" w:hAnsi="Times New Roman" w:cs="Times New Roman"/>
          <w:sz w:val="24"/>
          <w:szCs w:val="24"/>
          <w:lang w:val="en-CA"/>
        </w:rPr>
        <w:t>services. It is specifically designed for remote telemetry and sensing applications where you need to send both alert and peri</w:t>
      </w:r>
      <w:r w:rsidR="006A0CF9" w:rsidRPr="006A0CF9">
        <w:rPr>
          <w:rFonts w:ascii="Times New Roman" w:hAnsi="Times New Roman" w:cs="Times New Roman"/>
          <w:sz w:val="24"/>
          <w:szCs w:val="24"/>
          <w:lang w:val="en-CA"/>
        </w:rPr>
        <w:t xml:space="preserve">odic information in real-time. </w:t>
      </w:r>
      <w:r w:rsidR="007D226E">
        <w:rPr>
          <w:rFonts w:ascii="Times New Roman" w:hAnsi="Times New Roman" w:cs="Times New Roman"/>
          <w:sz w:val="24"/>
          <w:szCs w:val="24"/>
          <w:lang w:val="en-CA"/>
        </w:rPr>
        <w:t xml:space="preserve"> It </w:t>
      </w:r>
      <w:r w:rsidR="007D226E">
        <w:rPr>
          <w:rFonts w:ascii="Times New Roman" w:hAnsi="Times New Roman" w:cs="Times New Roman"/>
          <w:sz w:val="24"/>
          <w:szCs w:val="24"/>
          <w:lang w:val="en-GB"/>
        </w:rPr>
        <w:t xml:space="preserve">is a burst data service like Iridium SBD and </w:t>
      </w:r>
      <w:proofErr w:type="spellStart"/>
      <w:r w:rsidR="007D226E">
        <w:rPr>
          <w:rFonts w:ascii="Times New Roman" w:hAnsi="Times New Roman" w:cs="Times New Roman"/>
          <w:sz w:val="24"/>
          <w:szCs w:val="24"/>
          <w:lang w:val="en-GB"/>
        </w:rPr>
        <w:t>Orbcomm</w:t>
      </w:r>
      <w:proofErr w:type="spellEnd"/>
      <w:r w:rsidR="007D226E">
        <w:rPr>
          <w:rFonts w:ascii="Times New Roman" w:hAnsi="Times New Roman" w:cs="Times New Roman"/>
          <w:sz w:val="24"/>
          <w:szCs w:val="24"/>
          <w:lang w:val="en-GB"/>
        </w:rPr>
        <w:t>.</w:t>
      </w:r>
    </w:p>
    <w:p w:rsidR="007D226E" w:rsidRPr="007D226E" w:rsidRDefault="007D226E" w:rsidP="007D226E">
      <w:pPr>
        <w:autoSpaceDE w:val="0"/>
        <w:autoSpaceDN w:val="0"/>
        <w:adjustRightInd w:val="0"/>
        <w:spacing w:after="0" w:line="240" w:lineRule="auto"/>
        <w:rPr>
          <w:rFonts w:ascii="Times New Roman" w:hAnsi="Times New Roman" w:cs="Times New Roman"/>
          <w:sz w:val="24"/>
          <w:szCs w:val="24"/>
          <w:lang w:val="en-GB"/>
        </w:rPr>
      </w:pPr>
    </w:p>
    <w:p w:rsidR="0018760D" w:rsidRPr="006A0CF9" w:rsidRDefault="0018760D" w:rsidP="007D226E">
      <w:pPr>
        <w:spacing w:after="0" w:line="240" w:lineRule="auto"/>
        <w:rPr>
          <w:rFonts w:ascii="Times New Roman" w:hAnsi="Times New Roman" w:cs="Times New Roman"/>
          <w:sz w:val="24"/>
          <w:szCs w:val="24"/>
          <w:lang w:val="en-CA"/>
        </w:rPr>
      </w:pPr>
      <w:proofErr w:type="spellStart"/>
      <w:r w:rsidRPr="006A0CF9">
        <w:rPr>
          <w:rFonts w:ascii="Times New Roman" w:hAnsi="Times New Roman" w:cs="Times New Roman"/>
          <w:sz w:val="24"/>
          <w:szCs w:val="24"/>
          <w:lang w:val="en-CA"/>
        </w:rPr>
        <w:t>IsatData</w:t>
      </w:r>
      <w:proofErr w:type="spellEnd"/>
      <w:r w:rsidRPr="006A0CF9">
        <w:rPr>
          <w:rFonts w:ascii="Times New Roman" w:hAnsi="Times New Roman" w:cs="Times New Roman"/>
          <w:sz w:val="24"/>
          <w:szCs w:val="24"/>
          <w:lang w:val="en-CA"/>
        </w:rPr>
        <w:t xml:space="preserve"> Pro is an evolution from the IsatM2M, Inmarsat D+ and Inmarsat D services. It uses the Inmarsat 4 satellites and like its predecessors, it offers small terminals that re</w:t>
      </w:r>
      <w:r w:rsidR="006A0CF9">
        <w:rPr>
          <w:rFonts w:ascii="Times New Roman" w:hAnsi="Times New Roman" w:cs="Times New Roman"/>
          <w:sz w:val="24"/>
          <w:szCs w:val="24"/>
          <w:lang w:val="en-CA"/>
        </w:rPr>
        <w:t xml:space="preserve">quire minimal </w:t>
      </w:r>
      <w:r w:rsidR="006A0CF9" w:rsidRPr="006A0CF9">
        <w:rPr>
          <w:rFonts w:ascii="Times New Roman" w:hAnsi="Times New Roman" w:cs="Times New Roman"/>
          <w:sz w:val="24"/>
          <w:szCs w:val="24"/>
          <w:lang w:val="en-CA"/>
        </w:rPr>
        <w:t xml:space="preserve">power to operate. </w:t>
      </w:r>
      <w:r w:rsidR="00D605C2">
        <w:rPr>
          <w:rFonts w:ascii="Times New Roman" w:hAnsi="Times New Roman" w:cs="Times New Roman"/>
          <w:sz w:val="24"/>
          <w:szCs w:val="24"/>
          <w:lang w:val="en-CA"/>
        </w:rPr>
        <w:t xml:space="preserve">It has </w:t>
      </w:r>
      <w:r w:rsidR="00D605C2" w:rsidRPr="00D605C2">
        <w:rPr>
          <w:rFonts w:ascii="Times New Roman" w:hAnsi="Times New Roman" w:cs="Times New Roman"/>
          <w:sz w:val="24"/>
          <w:szCs w:val="24"/>
        </w:rPr>
        <w:t>an availability of 99.9 per cent and expected lifespan into the 2020s</w:t>
      </w:r>
      <w:r w:rsidR="00D605C2">
        <w:rPr>
          <w:rFonts w:ascii="Times New Roman" w:hAnsi="Times New Roman" w:cs="Times New Roman"/>
          <w:sz w:val="24"/>
          <w:szCs w:val="24"/>
        </w:rPr>
        <w:t xml:space="preserve">. </w:t>
      </w:r>
      <w:r w:rsidRPr="006A0CF9">
        <w:rPr>
          <w:rFonts w:ascii="Times New Roman" w:hAnsi="Times New Roman" w:cs="Times New Roman"/>
          <w:sz w:val="24"/>
          <w:szCs w:val="24"/>
          <w:lang w:val="en-CA"/>
        </w:rPr>
        <w:t xml:space="preserve">Unlike other satellite services, </w:t>
      </w:r>
      <w:proofErr w:type="spellStart"/>
      <w:r w:rsidRPr="006A0CF9">
        <w:rPr>
          <w:rFonts w:ascii="Times New Roman" w:hAnsi="Times New Roman" w:cs="Times New Roman"/>
          <w:sz w:val="24"/>
          <w:szCs w:val="24"/>
          <w:lang w:val="en-CA"/>
        </w:rPr>
        <w:t>IsatData</w:t>
      </w:r>
      <w:proofErr w:type="spellEnd"/>
      <w:r w:rsidRPr="006A0CF9">
        <w:rPr>
          <w:rFonts w:ascii="Times New Roman" w:hAnsi="Times New Roman" w:cs="Times New Roman"/>
          <w:sz w:val="24"/>
          <w:szCs w:val="24"/>
          <w:lang w:val="en-CA"/>
        </w:rPr>
        <w:t xml:space="preserve"> Pro permits greater flexibility in the amount of data that can be sent. Where previously you could only send 10s of bytes, with </w:t>
      </w:r>
      <w:proofErr w:type="spellStart"/>
      <w:r w:rsidRPr="006A0CF9">
        <w:rPr>
          <w:rFonts w:ascii="Times New Roman" w:hAnsi="Times New Roman" w:cs="Times New Roman"/>
          <w:sz w:val="24"/>
          <w:szCs w:val="24"/>
          <w:lang w:val="en-CA"/>
        </w:rPr>
        <w:t>IsatData</w:t>
      </w:r>
      <w:proofErr w:type="spellEnd"/>
      <w:r w:rsidRPr="006A0CF9">
        <w:rPr>
          <w:rFonts w:ascii="Times New Roman" w:hAnsi="Times New Roman" w:cs="Times New Roman"/>
          <w:sz w:val="24"/>
          <w:szCs w:val="24"/>
          <w:lang w:val="en-CA"/>
        </w:rPr>
        <w:t xml:space="preserve"> Pro you can send up to 6.4 </w:t>
      </w:r>
      <w:proofErr w:type="spellStart"/>
      <w:r w:rsidRPr="006A0CF9">
        <w:rPr>
          <w:rFonts w:ascii="Times New Roman" w:hAnsi="Times New Roman" w:cs="Times New Roman"/>
          <w:sz w:val="24"/>
          <w:szCs w:val="24"/>
          <w:lang w:val="en-CA"/>
        </w:rPr>
        <w:t>kBytes</w:t>
      </w:r>
      <w:proofErr w:type="spellEnd"/>
      <w:r w:rsidRPr="006A0CF9">
        <w:rPr>
          <w:rFonts w:ascii="Times New Roman" w:hAnsi="Times New Roman" w:cs="Times New Roman"/>
          <w:sz w:val="24"/>
          <w:szCs w:val="24"/>
          <w:lang w:val="en-CA"/>
        </w:rPr>
        <w:t xml:space="preserve"> of data and receive up to 10 </w:t>
      </w:r>
      <w:proofErr w:type="spellStart"/>
      <w:r w:rsidRPr="006A0CF9">
        <w:rPr>
          <w:rFonts w:ascii="Times New Roman" w:hAnsi="Times New Roman" w:cs="Times New Roman"/>
          <w:sz w:val="24"/>
          <w:szCs w:val="24"/>
          <w:lang w:val="en-CA"/>
        </w:rPr>
        <w:t>kBytes</w:t>
      </w:r>
      <w:proofErr w:type="spellEnd"/>
      <w:r w:rsidRPr="006A0CF9">
        <w:rPr>
          <w:rFonts w:ascii="Times New Roman" w:hAnsi="Times New Roman" w:cs="Times New Roman"/>
          <w:sz w:val="24"/>
          <w:szCs w:val="24"/>
          <w:lang w:val="en-CA"/>
        </w:rPr>
        <w:t xml:space="preserve"> of data (two-way service). </w:t>
      </w:r>
      <w:r w:rsidR="00835744">
        <w:rPr>
          <w:rFonts w:ascii="Times New Roman" w:hAnsi="Times New Roman" w:cs="Times New Roman"/>
          <w:sz w:val="24"/>
          <w:szCs w:val="24"/>
          <w:lang w:val="en-CA"/>
        </w:rPr>
        <w:t xml:space="preserve">Data can be sent at any time. The allocation of frequency/slot is automatically </w:t>
      </w:r>
      <w:r w:rsidR="004B5D69">
        <w:rPr>
          <w:rFonts w:ascii="Times New Roman" w:hAnsi="Times New Roman" w:cs="Times New Roman"/>
          <w:sz w:val="24"/>
          <w:szCs w:val="24"/>
          <w:lang w:val="en-CA"/>
        </w:rPr>
        <w:t>taken care of in the device.</w:t>
      </w:r>
    </w:p>
    <w:p w:rsidR="007D226E" w:rsidRDefault="007D226E" w:rsidP="007D226E">
      <w:pPr>
        <w:spacing w:after="0" w:line="240" w:lineRule="auto"/>
        <w:rPr>
          <w:rFonts w:ascii="Times New Roman" w:hAnsi="Times New Roman" w:cs="Times New Roman"/>
          <w:sz w:val="24"/>
          <w:szCs w:val="24"/>
          <w:lang w:val="en-CA"/>
        </w:rPr>
      </w:pPr>
    </w:p>
    <w:p w:rsidR="0018760D" w:rsidRPr="006A0CF9" w:rsidRDefault="0018760D" w:rsidP="007D226E">
      <w:pPr>
        <w:spacing w:after="0" w:line="240" w:lineRule="auto"/>
        <w:rPr>
          <w:rFonts w:ascii="Times New Roman" w:hAnsi="Times New Roman" w:cs="Times New Roman"/>
          <w:sz w:val="24"/>
          <w:szCs w:val="24"/>
          <w:lang w:val="en-CA"/>
        </w:rPr>
      </w:pPr>
      <w:proofErr w:type="spellStart"/>
      <w:r w:rsidRPr="006A0CF9">
        <w:rPr>
          <w:rFonts w:ascii="Times New Roman" w:hAnsi="Times New Roman" w:cs="Times New Roman"/>
          <w:sz w:val="24"/>
          <w:szCs w:val="24"/>
          <w:lang w:val="en-CA"/>
        </w:rPr>
        <w:lastRenderedPageBreak/>
        <w:t>IsatData</w:t>
      </w:r>
      <w:proofErr w:type="spellEnd"/>
      <w:r w:rsidRPr="006A0CF9">
        <w:rPr>
          <w:rFonts w:ascii="Times New Roman" w:hAnsi="Times New Roman" w:cs="Times New Roman"/>
          <w:sz w:val="24"/>
          <w:szCs w:val="24"/>
          <w:lang w:val="en-CA"/>
        </w:rPr>
        <w:t xml:space="preserve"> Pro terminals (IDP brand) include GPS/GLONASS navigation for location information, integrated antenna for simplified installation, digital/analog/serial ports for connection to sensors, environmentally sealed enclosure for outside installation a</w:t>
      </w:r>
      <w:r w:rsidR="006A0CF9">
        <w:rPr>
          <w:rFonts w:ascii="Times New Roman" w:hAnsi="Times New Roman" w:cs="Times New Roman"/>
          <w:sz w:val="24"/>
          <w:szCs w:val="24"/>
          <w:lang w:val="en-CA"/>
        </w:rPr>
        <w:t xml:space="preserve">nd an application processor for </w:t>
      </w:r>
      <w:r w:rsidRPr="006A0CF9">
        <w:rPr>
          <w:rFonts w:ascii="Times New Roman" w:hAnsi="Times New Roman" w:cs="Times New Roman"/>
          <w:sz w:val="24"/>
          <w:szCs w:val="24"/>
          <w:lang w:val="en-CA"/>
        </w:rPr>
        <w:t>programming the behaviour of the terminal. IDP termina</w:t>
      </w:r>
      <w:r w:rsidR="006A0CF9">
        <w:rPr>
          <w:rFonts w:ascii="Times New Roman" w:hAnsi="Times New Roman" w:cs="Times New Roman"/>
          <w:sz w:val="24"/>
          <w:szCs w:val="24"/>
          <w:lang w:val="en-CA"/>
        </w:rPr>
        <w:t xml:space="preserve">ls are also ideal for low power </w:t>
      </w:r>
      <w:r w:rsidR="004B5D69">
        <w:rPr>
          <w:rFonts w:ascii="Times New Roman" w:hAnsi="Times New Roman" w:cs="Times New Roman"/>
          <w:sz w:val="24"/>
          <w:szCs w:val="24"/>
          <w:lang w:val="en-CA"/>
        </w:rPr>
        <w:t xml:space="preserve">applications, </w:t>
      </w:r>
      <w:r w:rsidRPr="006A0CF9">
        <w:rPr>
          <w:rFonts w:ascii="Times New Roman" w:hAnsi="Times New Roman" w:cs="Times New Roman"/>
          <w:sz w:val="24"/>
          <w:szCs w:val="24"/>
          <w:lang w:val="en-CA"/>
        </w:rPr>
        <w:t xml:space="preserve">since the terminals are highly synchronized with the network and know when to wake-up and sleep to balance information transmission needs and power consumption. </w:t>
      </w:r>
      <w:r w:rsidR="004B5D69" w:rsidRPr="006A0CF9">
        <w:rPr>
          <w:rFonts w:ascii="Times New Roman" w:hAnsi="Times New Roman" w:cs="Times New Roman"/>
          <w:sz w:val="24"/>
          <w:szCs w:val="24"/>
          <w:lang w:val="en-CA"/>
        </w:rPr>
        <w:t xml:space="preserve"> </w:t>
      </w:r>
      <w:r w:rsidR="004B5D69">
        <w:rPr>
          <w:rFonts w:ascii="Times New Roman" w:hAnsi="Times New Roman" w:cs="Times New Roman"/>
          <w:sz w:val="24"/>
          <w:szCs w:val="24"/>
          <w:lang w:val="en-CA"/>
        </w:rPr>
        <w:t xml:space="preserve">(9W in transmit mode, 1.2 W in sleep mode). The equipment has a 20 watt solar panel and battery. It is 12cm square and 5 cm high and includes antenna and GPS at the coat of </w:t>
      </w:r>
      <w:proofErr w:type="spellStart"/>
      <w:r w:rsidR="004B5D69">
        <w:rPr>
          <w:rFonts w:ascii="Times New Roman" w:hAnsi="Times New Roman" w:cs="Times New Roman"/>
          <w:sz w:val="24"/>
          <w:szCs w:val="24"/>
          <w:lang w:val="en-CA"/>
        </w:rPr>
        <w:t>approx</w:t>
      </w:r>
      <w:proofErr w:type="spellEnd"/>
      <w:r w:rsidR="004B5D69">
        <w:rPr>
          <w:rFonts w:ascii="Times New Roman" w:hAnsi="Times New Roman" w:cs="Times New Roman"/>
          <w:sz w:val="24"/>
          <w:szCs w:val="24"/>
          <w:lang w:val="en-CA"/>
        </w:rPr>
        <w:t xml:space="preserve"> 1000 US$.</w:t>
      </w:r>
    </w:p>
    <w:p w:rsidR="0018760D" w:rsidRPr="006A0CF9" w:rsidRDefault="0018760D" w:rsidP="0018760D">
      <w:pPr>
        <w:autoSpaceDE w:val="0"/>
        <w:autoSpaceDN w:val="0"/>
        <w:adjustRightInd w:val="0"/>
        <w:spacing w:after="0" w:line="240" w:lineRule="auto"/>
        <w:rPr>
          <w:rFonts w:ascii="Times New Roman" w:hAnsi="Times New Roman" w:cs="Times New Roman"/>
          <w:sz w:val="24"/>
          <w:szCs w:val="24"/>
          <w:lang w:val="en-GB"/>
        </w:rPr>
      </w:pPr>
      <w:r w:rsidRPr="006A0CF9">
        <w:rPr>
          <w:rFonts w:ascii="Times New Roman" w:hAnsi="Times New Roman" w:cs="Times New Roman"/>
          <w:sz w:val="24"/>
          <w:szCs w:val="24"/>
          <w:lang w:val="en-CA"/>
        </w:rPr>
        <w:t>Satellite-only and satellite-cellular versions of the IDP termi</w:t>
      </w:r>
      <w:r w:rsidR="006A0CF9">
        <w:rPr>
          <w:rFonts w:ascii="Times New Roman" w:hAnsi="Times New Roman" w:cs="Times New Roman"/>
          <w:sz w:val="24"/>
          <w:szCs w:val="24"/>
          <w:lang w:val="en-CA"/>
        </w:rPr>
        <w:t xml:space="preserve">nals are currently available. There are also </w:t>
      </w:r>
      <w:r w:rsidRPr="006A0CF9">
        <w:rPr>
          <w:rFonts w:ascii="Times New Roman" w:hAnsi="Times New Roman" w:cs="Times New Roman"/>
          <w:sz w:val="24"/>
          <w:szCs w:val="24"/>
          <w:lang w:val="en-CA"/>
        </w:rPr>
        <w:t>versions that are used for ocean buoys.</w:t>
      </w:r>
    </w:p>
    <w:p w:rsidR="0018760D" w:rsidRPr="0018760D" w:rsidRDefault="0018760D" w:rsidP="000C2757">
      <w:pPr>
        <w:autoSpaceDE w:val="0"/>
        <w:autoSpaceDN w:val="0"/>
        <w:adjustRightInd w:val="0"/>
        <w:spacing w:after="0" w:line="240" w:lineRule="auto"/>
        <w:rPr>
          <w:rFonts w:ascii="Times New Roman" w:hAnsi="Times New Roman" w:cs="Times New Roman"/>
          <w:bCs/>
          <w:iCs/>
          <w:sz w:val="24"/>
          <w:szCs w:val="24"/>
          <w:lang w:val="en-GB"/>
        </w:rPr>
      </w:pPr>
    </w:p>
    <w:p w:rsidR="000C2757" w:rsidRDefault="003F029B" w:rsidP="003F029B">
      <w:pPr>
        <w:autoSpaceDE w:val="0"/>
        <w:autoSpaceDN w:val="0"/>
        <w:adjustRightInd w:val="0"/>
        <w:spacing w:after="0" w:line="240" w:lineRule="auto"/>
        <w:rPr>
          <w:rFonts w:ascii="Times New Roman" w:hAnsi="Times New Roman" w:cs="Times New Roman"/>
          <w:bCs/>
          <w:iCs/>
          <w:sz w:val="24"/>
          <w:szCs w:val="24"/>
          <w:lang w:val="en-GB"/>
        </w:rPr>
      </w:pPr>
      <w:r w:rsidRPr="00C83323">
        <w:rPr>
          <w:rFonts w:ascii="Times New Roman" w:hAnsi="Times New Roman" w:cs="Times New Roman"/>
          <w:color w:val="333333"/>
          <w:sz w:val="24"/>
          <w:szCs w:val="24"/>
        </w:rPr>
        <w:t>The IDP series supports a wide range of security and location-based M2M services, from tracking and in-cab messaging for transportation fleets, transmitting telemetry information from oil &amp; gas distribution equipment, to remote management and control of fixed assets.</w:t>
      </w:r>
    </w:p>
    <w:p w:rsidR="006A0CF9" w:rsidRPr="0018760D" w:rsidRDefault="006A0CF9" w:rsidP="000C2757">
      <w:pPr>
        <w:autoSpaceDE w:val="0"/>
        <w:autoSpaceDN w:val="0"/>
        <w:adjustRightInd w:val="0"/>
        <w:spacing w:after="0" w:line="240" w:lineRule="auto"/>
        <w:rPr>
          <w:rFonts w:ascii="Times New Roman" w:hAnsi="Times New Roman" w:cs="Times New Roman"/>
          <w:bCs/>
          <w:iCs/>
          <w:sz w:val="24"/>
          <w:szCs w:val="24"/>
          <w:lang w:val="en-GB"/>
        </w:rPr>
      </w:pPr>
    </w:p>
    <w:p w:rsidR="008C2305" w:rsidRDefault="008C2305" w:rsidP="008C2305">
      <w:pPr>
        <w:pStyle w:val="Heading4"/>
        <w:rPr>
          <w:lang w:val="en-GB"/>
        </w:rPr>
      </w:pPr>
      <w:r w:rsidRPr="0018760D">
        <w:rPr>
          <w:lang w:val="en-GB"/>
        </w:rPr>
        <w:t>BGAN</w:t>
      </w:r>
      <w:r>
        <w:rPr>
          <w:lang w:val="en-GB"/>
        </w:rPr>
        <w:t xml:space="preserve"> </w:t>
      </w:r>
    </w:p>
    <w:p w:rsidR="000C2757" w:rsidRDefault="000C2757" w:rsidP="000C275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Broadband Global Area </w:t>
      </w:r>
      <w:proofErr w:type="gramStart"/>
      <w:r>
        <w:rPr>
          <w:rFonts w:ascii="Times New Roman" w:hAnsi="Times New Roman" w:cs="Times New Roman"/>
          <w:sz w:val="24"/>
          <w:szCs w:val="24"/>
          <w:lang w:val="en-GB"/>
        </w:rPr>
        <w:t xml:space="preserve">Network </w:t>
      </w:r>
      <w:r w:rsidR="006A0CF9">
        <w:rPr>
          <w:rFonts w:ascii="Times New Roman" w:hAnsi="Times New Roman" w:cs="Times New Roman"/>
          <w:sz w:val="24"/>
          <w:szCs w:val="24"/>
          <w:lang w:val="en-GB"/>
        </w:rPr>
        <w:t xml:space="preserve"> (</w:t>
      </w:r>
      <w:proofErr w:type="gramEnd"/>
      <w:r w:rsidR="006A0CF9">
        <w:rPr>
          <w:rFonts w:ascii="Times New Roman" w:hAnsi="Times New Roman" w:cs="Times New Roman"/>
          <w:sz w:val="24"/>
          <w:szCs w:val="24"/>
          <w:lang w:val="en-GB"/>
        </w:rPr>
        <w:t xml:space="preserve">BGAN) </w:t>
      </w:r>
      <w:r>
        <w:rPr>
          <w:rFonts w:ascii="Times New Roman" w:hAnsi="Times New Roman" w:cs="Times New Roman"/>
          <w:sz w:val="24"/>
          <w:szCs w:val="24"/>
          <w:lang w:val="en-GB"/>
        </w:rPr>
        <w:t>is Inmarsat’s “portable broadband” product. The</w:t>
      </w:r>
    </w:p>
    <w:p w:rsidR="000C2757" w:rsidRDefault="000C2757" w:rsidP="006A0CF9">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terminals are about the size of a laptop PC, and when pointed at the satellite will</w:t>
      </w:r>
      <w:r w:rsidR="006A0CF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provide voice calls and IP data at speeds of up to 492 </w:t>
      </w:r>
      <w:proofErr w:type="spellStart"/>
      <w:r>
        <w:rPr>
          <w:rFonts w:ascii="Times New Roman" w:hAnsi="Times New Roman" w:cs="Times New Roman"/>
          <w:sz w:val="24"/>
          <w:szCs w:val="24"/>
          <w:lang w:val="en-GB"/>
        </w:rPr>
        <w:t>kbit</w:t>
      </w:r>
      <w:proofErr w:type="spellEnd"/>
      <w:r>
        <w:rPr>
          <w:rFonts w:ascii="Times New Roman" w:hAnsi="Times New Roman" w:cs="Times New Roman"/>
          <w:sz w:val="24"/>
          <w:szCs w:val="24"/>
          <w:lang w:val="en-GB"/>
        </w:rPr>
        <w:t xml:space="preserve">/s. BGAN is sold as a </w:t>
      </w:r>
      <w:proofErr w:type="spellStart"/>
      <w:r>
        <w:rPr>
          <w:rFonts w:ascii="Times New Roman" w:hAnsi="Times New Roman" w:cs="Times New Roman"/>
          <w:sz w:val="24"/>
          <w:szCs w:val="24"/>
          <w:lang w:val="en-GB"/>
        </w:rPr>
        <w:t>landbased</w:t>
      </w:r>
      <w:proofErr w:type="spellEnd"/>
      <w:r w:rsidR="006A0CF9">
        <w:rPr>
          <w:rFonts w:ascii="Times New Roman" w:hAnsi="Times New Roman" w:cs="Times New Roman"/>
          <w:sz w:val="24"/>
          <w:szCs w:val="24"/>
          <w:lang w:val="en-GB"/>
        </w:rPr>
        <w:t xml:space="preserve"> </w:t>
      </w:r>
      <w:r>
        <w:rPr>
          <w:rFonts w:ascii="Times New Roman" w:hAnsi="Times New Roman" w:cs="Times New Roman"/>
          <w:sz w:val="24"/>
          <w:szCs w:val="24"/>
          <w:lang w:val="en-GB"/>
        </w:rPr>
        <w:t>product only – the marine equivalent (which is physically larger, uses a</w:t>
      </w:r>
      <w:r w:rsidR="006A0CF9">
        <w:rPr>
          <w:rFonts w:ascii="Times New Roman" w:hAnsi="Times New Roman" w:cs="Times New Roman"/>
          <w:sz w:val="24"/>
          <w:szCs w:val="24"/>
          <w:lang w:val="en-GB"/>
        </w:rPr>
        <w:t xml:space="preserve"> </w:t>
      </w:r>
      <w:r>
        <w:rPr>
          <w:rFonts w:ascii="Times New Roman" w:hAnsi="Times New Roman" w:cs="Times New Roman"/>
          <w:sz w:val="24"/>
          <w:szCs w:val="24"/>
          <w:lang w:val="en-GB"/>
        </w:rPr>
        <w:t>stabilised antenna and has a top bit</w:t>
      </w:r>
      <w:r w:rsidR="008357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rate of 432kbit/s) is called </w:t>
      </w:r>
      <w:proofErr w:type="spellStart"/>
      <w:r>
        <w:rPr>
          <w:rFonts w:ascii="Times New Roman" w:hAnsi="Times New Roman" w:cs="Times New Roman"/>
          <w:sz w:val="24"/>
          <w:szCs w:val="24"/>
          <w:lang w:val="en-GB"/>
        </w:rPr>
        <w:t>FleetBroadband</w:t>
      </w:r>
      <w:proofErr w:type="spellEnd"/>
      <w:r>
        <w:rPr>
          <w:rFonts w:ascii="Times New Roman" w:hAnsi="Times New Roman" w:cs="Times New Roman"/>
          <w:sz w:val="24"/>
          <w:szCs w:val="24"/>
          <w:lang w:val="en-GB"/>
        </w:rPr>
        <w:t>.</w:t>
      </w:r>
    </w:p>
    <w:p w:rsidR="006A0CF9" w:rsidRDefault="006A0CF9" w:rsidP="006A0CF9">
      <w:pPr>
        <w:autoSpaceDE w:val="0"/>
        <w:autoSpaceDN w:val="0"/>
        <w:adjustRightInd w:val="0"/>
        <w:spacing w:after="0" w:line="240" w:lineRule="auto"/>
        <w:rPr>
          <w:rFonts w:ascii="Times New Roman" w:hAnsi="Times New Roman" w:cs="Times New Roman"/>
          <w:sz w:val="24"/>
          <w:szCs w:val="24"/>
          <w:lang w:val="en-GB"/>
        </w:rPr>
      </w:pPr>
    </w:p>
    <w:p w:rsidR="000C2757" w:rsidRDefault="000C2757" w:rsidP="000C275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BGAN and </w:t>
      </w:r>
      <w:proofErr w:type="spellStart"/>
      <w:r>
        <w:rPr>
          <w:rFonts w:ascii="Times New Roman" w:hAnsi="Times New Roman" w:cs="Times New Roman"/>
          <w:sz w:val="24"/>
          <w:szCs w:val="24"/>
          <w:lang w:val="en-GB"/>
        </w:rPr>
        <w:t>FleetBroadband</w:t>
      </w:r>
      <w:proofErr w:type="spellEnd"/>
      <w:r>
        <w:rPr>
          <w:rFonts w:ascii="Times New Roman" w:hAnsi="Times New Roman" w:cs="Times New Roman"/>
          <w:sz w:val="24"/>
          <w:szCs w:val="24"/>
          <w:lang w:val="en-GB"/>
        </w:rPr>
        <w:t xml:space="preserve"> are priced differently. BGAN costs around</w:t>
      </w:r>
      <w:r w:rsidR="008357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$50/month in line rental, and then $7/megabyte. </w:t>
      </w:r>
      <w:r w:rsidR="009B0ECA">
        <w:rPr>
          <w:rFonts w:ascii="Times New Roman" w:hAnsi="Times New Roman" w:cs="Times New Roman"/>
          <w:sz w:val="24"/>
          <w:szCs w:val="24"/>
          <w:lang w:val="en-GB"/>
        </w:rPr>
        <w:t xml:space="preserve"> </w:t>
      </w:r>
      <w:r>
        <w:rPr>
          <w:rFonts w:ascii="Times New Roman" w:hAnsi="Times New Roman" w:cs="Times New Roman"/>
          <w:sz w:val="24"/>
          <w:szCs w:val="24"/>
          <w:lang w:val="en-GB"/>
        </w:rPr>
        <w:t>BGAN</w:t>
      </w:r>
      <w:r w:rsidR="00835744">
        <w:rPr>
          <w:rFonts w:ascii="Times New Roman" w:hAnsi="Times New Roman" w:cs="Times New Roman"/>
          <w:sz w:val="24"/>
          <w:szCs w:val="24"/>
          <w:lang w:val="en-GB"/>
        </w:rPr>
        <w:t xml:space="preserve"> </w:t>
      </w:r>
      <w:r>
        <w:rPr>
          <w:rFonts w:ascii="Times New Roman" w:hAnsi="Times New Roman" w:cs="Times New Roman"/>
          <w:sz w:val="24"/>
          <w:szCs w:val="24"/>
          <w:lang w:val="en-GB"/>
        </w:rPr>
        <w:t>terminals cost between £1500 and £3000 depending on specification.</w:t>
      </w:r>
      <w:r w:rsidR="009B0ECA">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BGAN terminals use around 0.5W in standby and 20W during transmission.</w:t>
      </w:r>
      <w:proofErr w:type="gramEnd"/>
      <w:r>
        <w:rPr>
          <w:rFonts w:ascii="Times New Roman" w:hAnsi="Times New Roman" w:cs="Times New Roman"/>
          <w:sz w:val="24"/>
          <w:szCs w:val="24"/>
          <w:lang w:val="en-GB"/>
        </w:rPr>
        <w:t xml:space="preserve"> Some</w:t>
      </w:r>
    </w:p>
    <w:p w:rsidR="00835744" w:rsidRDefault="000C2757" w:rsidP="000C2757">
      <w:pPr>
        <w:autoSpaceDE w:val="0"/>
        <w:autoSpaceDN w:val="0"/>
        <w:adjustRightInd w:val="0"/>
        <w:spacing w:after="0"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can</w:t>
      </w:r>
      <w:proofErr w:type="gramEnd"/>
      <w:r>
        <w:rPr>
          <w:rFonts w:ascii="Times New Roman" w:hAnsi="Times New Roman" w:cs="Times New Roman"/>
          <w:sz w:val="24"/>
          <w:szCs w:val="24"/>
          <w:lang w:val="en-GB"/>
        </w:rPr>
        <w:t xml:space="preserve"> operate from an internal lithium battery. </w:t>
      </w:r>
    </w:p>
    <w:p w:rsidR="009B0ECA" w:rsidRDefault="009B0ECA" w:rsidP="00835744">
      <w:pPr>
        <w:autoSpaceDE w:val="0"/>
        <w:autoSpaceDN w:val="0"/>
        <w:adjustRightInd w:val="0"/>
        <w:spacing w:after="0" w:line="240" w:lineRule="auto"/>
        <w:rPr>
          <w:rFonts w:ascii="Times New Roman" w:hAnsi="Times New Roman" w:cs="Times New Roman"/>
          <w:sz w:val="24"/>
          <w:szCs w:val="24"/>
          <w:lang w:val="en-GB"/>
        </w:rPr>
      </w:pPr>
    </w:p>
    <w:p w:rsidR="009B0ECA" w:rsidRDefault="009B0ECA" w:rsidP="00835744">
      <w:pPr>
        <w:autoSpaceDE w:val="0"/>
        <w:autoSpaceDN w:val="0"/>
        <w:adjustRightInd w:val="0"/>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FleetBroadband</w:t>
      </w:r>
      <w:proofErr w:type="spellEnd"/>
      <w:r>
        <w:rPr>
          <w:rFonts w:ascii="Times New Roman" w:hAnsi="Times New Roman" w:cs="Times New Roman"/>
          <w:sz w:val="24"/>
          <w:szCs w:val="24"/>
          <w:lang w:val="en-GB"/>
        </w:rPr>
        <w:t xml:space="preserve"> has “free” line rental but charges $12/megabyte, subject to a minimum monthly amount of $30. </w:t>
      </w:r>
      <w:proofErr w:type="spellStart"/>
      <w:r w:rsidR="000C2757">
        <w:rPr>
          <w:rFonts w:ascii="Times New Roman" w:hAnsi="Times New Roman" w:cs="Times New Roman"/>
          <w:sz w:val="24"/>
          <w:szCs w:val="24"/>
          <w:lang w:val="en-GB"/>
        </w:rPr>
        <w:t>FleetBroadband</w:t>
      </w:r>
      <w:proofErr w:type="spellEnd"/>
      <w:r w:rsidR="000C2757">
        <w:rPr>
          <w:rFonts w:ascii="Times New Roman" w:hAnsi="Times New Roman" w:cs="Times New Roman"/>
          <w:sz w:val="24"/>
          <w:szCs w:val="24"/>
          <w:lang w:val="en-GB"/>
        </w:rPr>
        <w:t xml:space="preserve"> units require 150W – the</w:t>
      </w:r>
      <w:r w:rsidR="00835744">
        <w:rPr>
          <w:rFonts w:ascii="Times New Roman" w:hAnsi="Times New Roman" w:cs="Times New Roman"/>
          <w:sz w:val="24"/>
          <w:szCs w:val="24"/>
          <w:lang w:val="en-GB"/>
        </w:rPr>
        <w:t xml:space="preserve"> </w:t>
      </w:r>
      <w:r w:rsidR="000C2757">
        <w:rPr>
          <w:rFonts w:ascii="Times New Roman" w:hAnsi="Times New Roman" w:cs="Times New Roman"/>
          <w:sz w:val="24"/>
          <w:szCs w:val="24"/>
          <w:lang w:val="en-GB"/>
        </w:rPr>
        <w:t xml:space="preserve">extra power is needed to stabilise the antenna. </w:t>
      </w:r>
    </w:p>
    <w:p w:rsidR="000C2757" w:rsidRDefault="000C2757" w:rsidP="00835744">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Both BGAN and </w:t>
      </w:r>
      <w:proofErr w:type="spellStart"/>
      <w:r>
        <w:rPr>
          <w:rFonts w:ascii="Times New Roman" w:hAnsi="Times New Roman" w:cs="Times New Roman"/>
          <w:sz w:val="24"/>
          <w:szCs w:val="24"/>
          <w:lang w:val="en-GB"/>
        </w:rPr>
        <w:t>FleetBroadband</w:t>
      </w:r>
      <w:proofErr w:type="spellEnd"/>
      <w:r w:rsidR="00835744">
        <w:rPr>
          <w:rFonts w:ascii="Times New Roman" w:hAnsi="Times New Roman" w:cs="Times New Roman"/>
          <w:sz w:val="24"/>
          <w:szCs w:val="24"/>
          <w:lang w:val="en-GB"/>
        </w:rPr>
        <w:t xml:space="preserve"> </w:t>
      </w:r>
      <w:r>
        <w:rPr>
          <w:rFonts w:ascii="Times New Roman" w:hAnsi="Times New Roman" w:cs="Times New Roman"/>
          <w:sz w:val="24"/>
          <w:szCs w:val="24"/>
          <w:lang w:val="en-GB"/>
        </w:rPr>
        <w:t>terminals are designed to operate from 12V or 24V supplies.</w:t>
      </w:r>
    </w:p>
    <w:p w:rsidR="009B0ECA" w:rsidRDefault="009B0ECA" w:rsidP="006A0CF9">
      <w:pPr>
        <w:autoSpaceDE w:val="0"/>
        <w:autoSpaceDN w:val="0"/>
        <w:adjustRightInd w:val="0"/>
        <w:spacing w:after="0" w:line="240" w:lineRule="auto"/>
        <w:rPr>
          <w:rFonts w:ascii="Times New Roman" w:hAnsi="Times New Roman" w:cs="Times New Roman"/>
          <w:bCs/>
          <w:iCs/>
          <w:sz w:val="24"/>
          <w:szCs w:val="24"/>
          <w:lang w:val="en-GB"/>
        </w:rPr>
      </w:pPr>
    </w:p>
    <w:p w:rsidR="000C2757" w:rsidRDefault="006A0CF9" w:rsidP="006A0CF9">
      <w:pPr>
        <w:autoSpaceDE w:val="0"/>
        <w:autoSpaceDN w:val="0"/>
        <w:adjustRightInd w:val="0"/>
        <w:spacing w:after="0" w:line="240" w:lineRule="auto"/>
        <w:rPr>
          <w:rFonts w:ascii="Times New Roman" w:hAnsi="Times New Roman" w:cs="Times New Roman"/>
          <w:sz w:val="24"/>
          <w:szCs w:val="24"/>
          <w:lang w:val="en-GB"/>
        </w:rPr>
      </w:pPr>
      <w:r w:rsidRPr="006A0CF9">
        <w:rPr>
          <w:rFonts w:ascii="Times New Roman" w:hAnsi="Times New Roman" w:cs="Times New Roman"/>
          <w:bCs/>
          <w:iCs/>
          <w:sz w:val="24"/>
          <w:szCs w:val="24"/>
          <w:lang w:val="en-GB"/>
        </w:rPr>
        <w:t xml:space="preserve">The </w:t>
      </w:r>
      <w:r w:rsidR="000C2757" w:rsidRPr="006A0CF9">
        <w:rPr>
          <w:rFonts w:ascii="Times New Roman" w:hAnsi="Times New Roman" w:cs="Times New Roman"/>
          <w:bCs/>
          <w:iCs/>
          <w:sz w:val="24"/>
          <w:szCs w:val="24"/>
          <w:lang w:val="en-GB"/>
        </w:rPr>
        <w:t>Fleet 33/55/77</w:t>
      </w:r>
      <w:r w:rsidRPr="006A0CF9">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 xml:space="preserve">services are </w:t>
      </w:r>
      <w:r w:rsidR="007D226E">
        <w:rPr>
          <w:rFonts w:ascii="Times New Roman" w:hAnsi="Times New Roman" w:cs="Times New Roman"/>
          <w:bCs/>
          <w:iCs/>
          <w:sz w:val="24"/>
          <w:szCs w:val="24"/>
          <w:lang w:val="en-GB"/>
        </w:rPr>
        <w:t>tailor</w:t>
      </w:r>
      <w:r>
        <w:rPr>
          <w:rFonts w:ascii="Times New Roman" w:hAnsi="Times New Roman" w:cs="Times New Roman"/>
          <w:bCs/>
          <w:iCs/>
          <w:sz w:val="24"/>
          <w:szCs w:val="24"/>
          <w:lang w:val="en-GB"/>
        </w:rPr>
        <w:t xml:space="preserve">ed </w:t>
      </w:r>
      <w:r w:rsidR="007D226E">
        <w:rPr>
          <w:rFonts w:ascii="Times New Roman" w:hAnsi="Times New Roman" w:cs="Times New Roman"/>
          <w:bCs/>
          <w:iCs/>
          <w:sz w:val="24"/>
          <w:szCs w:val="24"/>
          <w:lang w:val="en-GB"/>
        </w:rPr>
        <w:t xml:space="preserve">to ship based usage. They </w:t>
      </w:r>
      <w:r w:rsidR="000C2757" w:rsidRPr="006A0CF9">
        <w:rPr>
          <w:rFonts w:ascii="Times New Roman" w:hAnsi="Times New Roman" w:cs="Times New Roman"/>
          <w:sz w:val="24"/>
          <w:szCs w:val="24"/>
          <w:lang w:val="en-GB"/>
        </w:rPr>
        <w:t xml:space="preserve">offer voice, fax and dial-up data services. </w:t>
      </w:r>
      <w:r>
        <w:rPr>
          <w:rFonts w:ascii="Times New Roman" w:hAnsi="Times New Roman" w:cs="Times New Roman"/>
          <w:sz w:val="24"/>
          <w:szCs w:val="24"/>
          <w:lang w:val="en-GB"/>
        </w:rPr>
        <w:t xml:space="preserve"> The </w:t>
      </w:r>
      <w:r w:rsidR="000C2757" w:rsidRPr="006A0CF9">
        <w:rPr>
          <w:rFonts w:ascii="Times New Roman" w:hAnsi="Times New Roman" w:cs="Times New Roman"/>
          <w:sz w:val="24"/>
          <w:szCs w:val="24"/>
          <w:lang w:val="en-GB"/>
        </w:rPr>
        <w:t xml:space="preserve">Fleet terminals use stabilised antennas and consume up to 150W. </w:t>
      </w:r>
    </w:p>
    <w:p w:rsidR="009B0ECA" w:rsidRDefault="009B0ECA" w:rsidP="006A0CF9">
      <w:pPr>
        <w:autoSpaceDE w:val="0"/>
        <w:autoSpaceDN w:val="0"/>
        <w:adjustRightInd w:val="0"/>
        <w:spacing w:after="0" w:line="240" w:lineRule="auto"/>
        <w:rPr>
          <w:rFonts w:ascii="Times New Roman" w:hAnsi="Times New Roman" w:cs="Times New Roman"/>
          <w:sz w:val="24"/>
          <w:szCs w:val="24"/>
          <w:lang w:val="en-GB"/>
        </w:rPr>
      </w:pPr>
    </w:p>
    <w:p w:rsidR="009B0ECA" w:rsidRDefault="009B0ECA" w:rsidP="008C2305">
      <w:pPr>
        <w:pStyle w:val="Heading4"/>
        <w:rPr>
          <w:lang w:val="en-GB"/>
        </w:rPr>
      </w:pPr>
      <w:r>
        <w:rPr>
          <w:lang w:val="en-GB"/>
        </w:rPr>
        <w:t>Global Xpress</w:t>
      </w:r>
    </w:p>
    <w:p w:rsidR="009B0ECA" w:rsidRDefault="009B0ECA" w:rsidP="009B0E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Inmarsat are planning to introduce the </w:t>
      </w:r>
      <w:r w:rsidRPr="00861AA6">
        <w:rPr>
          <w:rFonts w:ascii="Times New Roman" w:hAnsi="Times New Roman" w:cs="Times New Roman"/>
          <w:sz w:val="24"/>
          <w:szCs w:val="24"/>
        </w:rPr>
        <w:t xml:space="preserve">Global Xpress (GX) </w:t>
      </w:r>
      <w:r>
        <w:rPr>
          <w:rFonts w:ascii="Times New Roman" w:hAnsi="Times New Roman" w:cs="Times New Roman"/>
          <w:sz w:val="24"/>
          <w:szCs w:val="24"/>
        </w:rPr>
        <w:t xml:space="preserve">service with the </w:t>
      </w:r>
      <w:r w:rsidRPr="00861AA6">
        <w:rPr>
          <w:rFonts w:ascii="Times New Roman" w:hAnsi="Times New Roman" w:cs="Times New Roman"/>
          <w:sz w:val="24"/>
          <w:szCs w:val="24"/>
        </w:rPr>
        <w:t>new genera</w:t>
      </w:r>
      <w:r>
        <w:rPr>
          <w:rFonts w:ascii="Times New Roman" w:hAnsi="Times New Roman" w:cs="Times New Roman"/>
          <w:sz w:val="24"/>
          <w:szCs w:val="24"/>
        </w:rPr>
        <w:t xml:space="preserve">tion of Inmarsat-5 satellites. </w:t>
      </w:r>
      <w:r w:rsidRPr="00861AA6">
        <w:rPr>
          <w:rFonts w:ascii="Times New Roman" w:hAnsi="Times New Roman" w:cs="Times New Roman"/>
          <w:sz w:val="24"/>
          <w:szCs w:val="24"/>
        </w:rPr>
        <w:t>The satellite network will deliver consistent high-performance download speeds of up to 50Mbps and up to 5Mbps over the uplink.</w:t>
      </w:r>
      <w:r>
        <w:rPr>
          <w:rFonts w:ascii="Times New Roman" w:hAnsi="Times New Roman" w:cs="Times New Roman"/>
          <w:sz w:val="24"/>
          <w:szCs w:val="24"/>
        </w:rPr>
        <w:t xml:space="preserve"> </w:t>
      </w:r>
      <w:r w:rsidRPr="00861AA6">
        <w:rPr>
          <w:rFonts w:ascii="Times New Roman" w:hAnsi="Times New Roman" w:cs="Times New Roman"/>
          <w:sz w:val="24"/>
          <w:szCs w:val="24"/>
        </w:rPr>
        <w:t xml:space="preserve">The spacecraft </w:t>
      </w:r>
      <w:r>
        <w:rPr>
          <w:rFonts w:ascii="Times New Roman" w:hAnsi="Times New Roman" w:cs="Times New Roman"/>
          <w:sz w:val="24"/>
          <w:szCs w:val="24"/>
        </w:rPr>
        <w:t xml:space="preserve">will </w:t>
      </w:r>
      <w:r w:rsidRPr="00861AA6">
        <w:rPr>
          <w:rFonts w:ascii="Times New Roman" w:hAnsi="Times New Roman" w:cs="Times New Roman"/>
          <w:sz w:val="24"/>
          <w:szCs w:val="24"/>
        </w:rPr>
        <w:t xml:space="preserve">operate with a combination of fixed narrow spot </w:t>
      </w:r>
      <w:r>
        <w:rPr>
          <w:rFonts w:ascii="Times New Roman" w:hAnsi="Times New Roman" w:cs="Times New Roman"/>
          <w:sz w:val="24"/>
          <w:szCs w:val="24"/>
        </w:rPr>
        <w:t xml:space="preserve">beams that enable </w:t>
      </w:r>
      <w:r w:rsidRPr="00861AA6">
        <w:rPr>
          <w:rFonts w:ascii="Times New Roman" w:hAnsi="Times New Roman" w:cs="Times New Roman"/>
          <w:sz w:val="24"/>
          <w:szCs w:val="24"/>
        </w:rPr>
        <w:t xml:space="preserve">higher speeds through more compact terminals, plus steerable beams so </w:t>
      </w:r>
      <w:r>
        <w:rPr>
          <w:rFonts w:ascii="Times New Roman" w:hAnsi="Times New Roman" w:cs="Times New Roman"/>
          <w:sz w:val="24"/>
          <w:szCs w:val="24"/>
        </w:rPr>
        <w:t xml:space="preserve">that </w:t>
      </w:r>
      <w:r w:rsidRPr="00861AA6">
        <w:rPr>
          <w:rFonts w:ascii="Times New Roman" w:hAnsi="Times New Roman" w:cs="Times New Roman"/>
          <w:sz w:val="24"/>
          <w:szCs w:val="24"/>
        </w:rPr>
        <w:t>additional capacity can be directed in real-time to where it’s needed</w:t>
      </w:r>
      <w:r>
        <w:rPr>
          <w:rFonts w:ascii="Times New Roman" w:hAnsi="Times New Roman" w:cs="Times New Roman"/>
          <w:sz w:val="24"/>
          <w:szCs w:val="24"/>
        </w:rPr>
        <w:t>. It will be the first commercial operator to utilize</w:t>
      </w:r>
      <w:r w:rsidRPr="00861AA6">
        <w:rPr>
          <w:rFonts w:ascii="Times New Roman" w:hAnsi="Times New Roman" w:cs="Times New Roman"/>
          <w:sz w:val="24"/>
          <w:szCs w:val="24"/>
        </w:rPr>
        <w:t xml:space="preserve"> </w:t>
      </w:r>
      <w:proofErr w:type="spellStart"/>
      <w:r w:rsidRPr="00861AA6">
        <w:rPr>
          <w:rFonts w:ascii="Times New Roman" w:hAnsi="Times New Roman" w:cs="Times New Roman"/>
          <w:sz w:val="24"/>
          <w:szCs w:val="24"/>
        </w:rPr>
        <w:t>Ka</w:t>
      </w:r>
      <w:proofErr w:type="spellEnd"/>
      <w:r w:rsidRPr="00861AA6">
        <w:rPr>
          <w:rFonts w:ascii="Times New Roman" w:hAnsi="Times New Roman" w:cs="Times New Roman"/>
          <w:sz w:val="24"/>
          <w:szCs w:val="24"/>
        </w:rPr>
        <w:t>-band radio frequencies to deliver a global satellite service</w:t>
      </w:r>
      <w:r w:rsidR="006D3D74">
        <w:rPr>
          <w:rFonts w:ascii="Times New Roman" w:hAnsi="Times New Roman" w:cs="Times New Roman"/>
          <w:sz w:val="24"/>
          <w:szCs w:val="24"/>
        </w:rPr>
        <w:t>.</w:t>
      </w:r>
    </w:p>
    <w:p w:rsidR="006D3D74" w:rsidRDefault="006D3D74" w:rsidP="009B0ECA">
      <w:pPr>
        <w:autoSpaceDE w:val="0"/>
        <w:autoSpaceDN w:val="0"/>
        <w:adjustRightInd w:val="0"/>
        <w:spacing w:after="0" w:line="240" w:lineRule="auto"/>
        <w:rPr>
          <w:rFonts w:ascii="Times New Roman" w:hAnsi="Times New Roman" w:cs="Times New Roman"/>
          <w:sz w:val="24"/>
          <w:szCs w:val="24"/>
        </w:rPr>
      </w:pPr>
    </w:p>
    <w:p w:rsidR="007A0A61" w:rsidRPr="002C77C7" w:rsidRDefault="007A0A61" w:rsidP="002C77C7">
      <w:pPr>
        <w:pStyle w:val="Heading3"/>
        <w:rPr>
          <w:rFonts w:ascii="Times New Roman" w:hAnsi="Times New Roman" w:cs="Times New Roman"/>
          <w:sz w:val="24"/>
          <w:szCs w:val="24"/>
        </w:rPr>
      </w:pPr>
      <w:r w:rsidRPr="002C77C7">
        <w:rPr>
          <w:rFonts w:ascii="Times New Roman" w:hAnsi="Times New Roman" w:cs="Times New Roman"/>
          <w:sz w:val="24"/>
          <w:szCs w:val="24"/>
        </w:rPr>
        <w:lastRenderedPageBreak/>
        <w:t>Iridium</w:t>
      </w:r>
    </w:p>
    <w:p w:rsidR="00D605C2" w:rsidRPr="00D605C2" w:rsidRDefault="00D605C2" w:rsidP="002423EB">
      <w:pPr>
        <w:spacing w:after="0" w:line="240" w:lineRule="auto"/>
        <w:rPr>
          <w:rFonts w:ascii="Times New Roman" w:hAnsi="Times New Roman" w:cs="Times New Roman"/>
          <w:bCs/>
          <w:sz w:val="24"/>
          <w:szCs w:val="24"/>
        </w:rPr>
      </w:pPr>
      <w:r w:rsidRPr="00D605C2">
        <w:rPr>
          <w:rFonts w:ascii="Times New Roman" w:hAnsi="Times New Roman" w:cs="Times New Roman"/>
          <w:bCs/>
          <w:sz w:val="24"/>
          <w:szCs w:val="24"/>
        </w:rPr>
        <w:t>Iridium with 66 Low Earth Orbit satellites is the world's largest commercial satellite constellation. This global mobile satellite communications system, with voice and data solutions is owned by the Iridium Communications Inc. Company (McLean, VA, United States).</w:t>
      </w:r>
    </w:p>
    <w:p w:rsidR="00D605C2" w:rsidRPr="00D605C2" w:rsidRDefault="00D605C2" w:rsidP="002423EB">
      <w:pPr>
        <w:spacing w:after="0" w:line="240" w:lineRule="auto"/>
        <w:rPr>
          <w:rFonts w:ascii="Times New Roman" w:hAnsi="Times New Roman" w:cs="Times New Roman"/>
          <w:bCs/>
          <w:sz w:val="24"/>
          <w:szCs w:val="24"/>
          <w:lang w:val="en-GB"/>
        </w:rPr>
      </w:pPr>
      <w:r w:rsidRPr="00D605C2">
        <w:rPr>
          <w:rFonts w:ascii="Times New Roman" w:hAnsi="Times New Roman" w:cs="Times New Roman"/>
          <w:bCs/>
          <w:sz w:val="24"/>
          <w:szCs w:val="24"/>
        </w:rPr>
        <w:t>The Iridium System is a satellite-based, wireless communications network providing a robust suite of data services to virtually any destination anywhere on earth.</w:t>
      </w:r>
      <w:r w:rsidRPr="00D605C2">
        <w:rPr>
          <w:rFonts w:ascii="Times New Roman" w:hAnsi="Times New Roman" w:cs="Times New Roman"/>
          <w:sz w:val="24"/>
          <w:szCs w:val="24"/>
          <w:lang w:val="en-GB"/>
        </w:rPr>
        <w:t xml:space="preserve"> </w:t>
      </w:r>
      <w:r w:rsidRPr="00D605C2">
        <w:rPr>
          <w:rFonts w:ascii="Times New Roman" w:hAnsi="Times New Roman" w:cs="Times New Roman"/>
          <w:bCs/>
          <w:sz w:val="24"/>
          <w:szCs w:val="24"/>
          <w:lang w:val="en-GB"/>
        </w:rPr>
        <w:t>Satellites are typically overhead for ten minutes at a time, but the system will hand-off calls automatically between</w:t>
      </w:r>
      <w:r>
        <w:rPr>
          <w:rFonts w:ascii="Times New Roman" w:hAnsi="Times New Roman" w:cs="Times New Roman"/>
          <w:bCs/>
          <w:sz w:val="24"/>
          <w:szCs w:val="24"/>
          <w:lang w:val="en-GB"/>
        </w:rPr>
        <w:t xml:space="preserve"> </w:t>
      </w:r>
      <w:r w:rsidRPr="00D605C2">
        <w:rPr>
          <w:rFonts w:ascii="Times New Roman" w:hAnsi="Times New Roman" w:cs="Times New Roman"/>
          <w:bCs/>
          <w:sz w:val="24"/>
          <w:szCs w:val="24"/>
          <w:lang w:val="en-GB"/>
        </w:rPr>
        <w:t xml:space="preserve">satellites. </w:t>
      </w:r>
    </w:p>
    <w:p w:rsidR="00D605C2" w:rsidRPr="00D605C2" w:rsidRDefault="00D605C2" w:rsidP="002423EB">
      <w:pPr>
        <w:spacing w:after="0" w:line="240" w:lineRule="auto"/>
        <w:rPr>
          <w:rFonts w:ascii="Times New Roman" w:hAnsi="Times New Roman" w:cs="Times New Roman"/>
          <w:bCs/>
          <w:sz w:val="24"/>
          <w:szCs w:val="24"/>
        </w:rPr>
      </w:pPr>
      <w:r w:rsidRPr="00D605C2">
        <w:rPr>
          <w:rFonts w:ascii="Times New Roman" w:hAnsi="Times New Roman" w:cs="Times New Roman"/>
          <w:bCs/>
          <w:sz w:val="24"/>
          <w:szCs w:val="24"/>
        </w:rPr>
        <w:t xml:space="preserve">The Iridium system comprises three principal components: the satellite network, the ground network and the Iridium subscriber products including ocean platforms fitted with Iridium modems.  </w:t>
      </w:r>
    </w:p>
    <w:p w:rsidR="002423EB" w:rsidRDefault="002423EB" w:rsidP="002423EB">
      <w:pPr>
        <w:spacing w:after="0" w:line="240" w:lineRule="auto"/>
        <w:rPr>
          <w:rFonts w:ascii="Times New Roman" w:hAnsi="Times New Roman" w:cs="Times New Roman"/>
          <w:bCs/>
          <w:sz w:val="24"/>
          <w:szCs w:val="24"/>
        </w:rPr>
      </w:pPr>
    </w:p>
    <w:p w:rsidR="00D605C2" w:rsidRDefault="00D605C2" w:rsidP="002423EB">
      <w:pPr>
        <w:spacing w:after="0" w:line="240" w:lineRule="auto"/>
        <w:rPr>
          <w:rFonts w:ascii="Times New Roman" w:hAnsi="Times New Roman" w:cs="Times New Roman"/>
          <w:bCs/>
          <w:sz w:val="24"/>
          <w:szCs w:val="24"/>
        </w:rPr>
      </w:pPr>
      <w:r w:rsidRPr="00D605C2">
        <w:rPr>
          <w:rFonts w:ascii="Times New Roman" w:hAnsi="Times New Roman" w:cs="Times New Roman"/>
          <w:bCs/>
          <w:sz w:val="24"/>
          <w:szCs w:val="24"/>
        </w:rPr>
        <w:t xml:space="preserve">2 </w:t>
      </w:r>
      <w:r w:rsidR="002423EB">
        <w:rPr>
          <w:rFonts w:ascii="Times New Roman" w:hAnsi="Times New Roman" w:cs="Times New Roman"/>
          <w:bCs/>
          <w:sz w:val="24"/>
          <w:szCs w:val="24"/>
        </w:rPr>
        <w:t xml:space="preserve">Iridium services </w:t>
      </w:r>
      <w:r w:rsidRPr="00D605C2">
        <w:rPr>
          <w:rFonts w:ascii="Times New Roman" w:hAnsi="Times New Roman" w:cs="Times New Roman"/>
          <w:bCs/>
          <w:sz w:val="24"/>
          <w:szCs w:val="24"/>
        </w:rPr>
        <w:t>are mainly used by in-situ Ocean and meteorological platforms:</w:t>
      </w:r>
    </w:p>
    <w:p w:rsidR="002423EB" w:rsidRPr="00D605C2" w:rsidRDefault="002423EB" w:rsidP="002423EB">
      <w:pPr>
        <w:spacing w:after="0" w:line="240" w:lineRule="auto"/>
        <w:rPr>
          <w:rFonts w:ascii="Times New Roman" w:hAnsi="Times New Roman" w:cs="Times New Roman"/>
          <w:bCs/>
          <w:sz w:val="24"/>
          <w:szCs w:val="24"/>
        </w:rPr>
      </w:pPr>
    </w:p>
    <w:p w:rsidR="00D605C2" w:rsidRPr="00D605C2" w:rsidRDefault="00D605C2" w:rsidP="007C5191">
      <w:pPr>
        <w:numPr>
          <w:ilvl w:val="0"/>
          <w:numId w:val="33"/>
        </w:numPr>
        <w:spacing w:after="120" w:line="240" w:lineRule="auto"/>
        <w:ind w:left="714" w:hanging="357"/>
        <w:rPr>
          <w:rFonts w:ascii="Times New Roman" w:hAnsi="Times New Roman" w:cs="Times New Roman"/>
          <w:bCs/>
          <w:sz w:val="24"/>
          <w:szCs w:val="24"/>
        </w:rPr>
      </w:pPr>
      <w:r w:rsidRPr="00D605C2">
        <w:rPr>
          <w:rFonts w:ascii="Times New Roman" w:hAnsi="Times New Roman" w:cs="Times New Roman"/>
          <w:bCs/>
          <w:sz w:val="24"/>
          <w:szCs w:val="24"/>
        </w:rPr>
        <w:t>Short Burst Data (SBD)</w:t>
      </w:r>
    </w:p>
    <w:p w:rsidR="00D605C2" w:rsidRPr="00D605C2" w:rsidRDefault="00D605C2" w:rsidP="007C5191">
      <w:pPr>
        <w:numPr>
          <w:ilvl w:val="0"/>
          <w:numId w:val="33"/>
        </w:numPr>
        <w:spacing w:after="120" w:line="240" w:lineRule="auto"/>
        <w:ind w:left="714" w:hanging="357"/>
        <w:rPr>
          <w:rFonts w:ascii="Times New Roman" w:hAnsi="Times New Roman" w:cs="Times New Roman"/>
          <w:bCs/>
          <w:sz w:val="24"/>
          <w:szCs w:val="24"/>
        </w:rPr>
      </w:pPr>
      <w:r w:rsidRPr="00D605C2">
        <w:rPr>
          <w:rFonts w:ascii="Times New Roman" w:hAnsi="Times New Roman" w:cs="Times New Roman"/>
          <w:bCs/>
          <w:sz w:val="24"/>
          <w:szCs w:val="24"/>
        </w:rPr>
        <w:t>Circuit Switched Data / RUDICS</w:t>
      </w:r>
    </w:p>
    <w:p w:rsidR="007C5191" w:rsidRPr="00100513" w:rsidRDefault="007C5191" w:rsidP="00624E05">
      <w:pPr>
        <w:pStyle w:val="Heading4"/>
        <w:rPr>
          <w:lang w:val="en-GB"/>
        </w:rPr>
      </w:pPr>
      <w:r w:rsidRPr="00100513">
        <w:rPr>
          <w:lang w:val="en-GB"/>
        </w:rPr>
        <w:t>SBD</w:t>
      </w:r>
    </w:p>
    <w:p w:rsidR="003F1007" w:rsidRPr="003F1007" w:rsidRDefault="00D605C2" w:rsidP="003F1007">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 SBD </w:t>
      </w:r>
      <w:r w:rsidRPr="00D605C2">
        <w:rPr>
          <w:rFonts w:ascii="Times New Roman" w:hAnsi="Times New Roman" w:cs="Times New Roman"/>
          <w:bCs/>
          <w:iCs/>
          <w:sz w:val="24"/>
          <w:szCs w:val="24"/>
        </w:rPr>
        <w:t>Service i</w:t>
      </w:r>
      <w:r>
        <w:rPr>
          <w:rFonts w:ascii="Times New Roman" w:hAnsi="Times New Roman" w:cs="Times New Roman"/>
          <w:bCs/>
          <w:iCs/>
          <w:sz w:val="24"/>
          <w:szCs w:val="24"/>
        </w:rPr>
        <w:t xml:space="preserve">s </w:t>
      </w:r>
      <w:r w:rsidRPr="00D605C2">
        <w:rPr>
          <w:rFonts w:ascii="Times New Roman" w:hAnsi="Times New Roman" w:cs="Times New Roman"/>
          <w:bCs/>
          <w:iCs/>
          <w:sz w:val="24"/>
          <w:szCs w:val="24"/>
        </w:rPr>
        <w:t>designed for shorter sized data messages. SBD uses a proprietary network protocol to transfer data messages to and from the remote terminal</w:t>
      </w:r>
      <w:proofErr w:type="gramStart"/>
      <w:r w:rsidRPr="00D605C2">
        <w:rPr>
          <w:rFonts w:ascii="Times New Roman" w:hAnsi="Times New Roman" w:cs="Times New Roman"/>
          <w:bCs/>
          <w:iCs/>
          <w:sz w:val="24"/>
          <w:szCs w:val="24"/>
        </w:rPr>
        <w:t>.</w:t>
      </w:r>
      <w:r>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 Message size f</w:t>
      </w:r>
      <w:r w:rsidRPr="00D605C2">
        <w:rPr>
          <w:rFonts w:ascii="Times New Roman" w:hAnsi="Times New Roman" w:cs="Times New Roman"/>
          <w:bCs/>
          <w:iCs/>
          <w:sz w:val="24"/>
          <w:szCs w:val="24"/>
        </w:rPr>
        <w:t>r</w:t>
      </w:r>
      <w:r>
        <w:rPr>
          <w:rFonts w:ascii="Times New Roman" w:hAnsi="Times New Roman" w:cs="Times New Roman"/>
          <w:bCs/>
          <w:iCs/>
          <w:sz w:val="24"/>
          <w:szCs w:val="24"/>
        </w:rPr>
        <w:t>om</w:t>
      </w:r>
      <w:r w:rsidRPr="00D605C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the terminal can be </w:t>
      </w:r>
      <w:r w:rsidRPr="00D605C2">
        <w:rPr>
          <w:rFonts w:ascii="Times New Roman" w:hAnsi="Times New Roman" w:cs="Times New Roman"/>
          <w:bCs/>
          <w:iCs/>
          <w:sz w:val="24"/>
          <w:szCs w:val="24"/>
        </w:rPr>
        <w:t xml:space="preserve">between 1 and 1960 bytes. Message size </w:t>
      </w:r>
      <w:r>
        <w:rPr>
          <w:rFonts w:ascii="Times New Roman" w:hAnsi="Times New Roman" w:cs="Times New Roman"/>
          <w:bCs/>
          <w:iCs/>
          <w:sz w:val="24"/>
          <w:szCs w:val="24"/>
        </w:rPr>
        <w:t xml:space="preserve">to the terminal can be </w:t>
      </w:r>
      <w:r w:rsidRPr="00D605C2">
        <w:rPr>
          <w:rFonts w:ascii="Times New Roman" w:hAnsi="Times New Roman" w:cs="Times New Roman"/>
          <w:bCs/>
          <w:iCs/>
          <w:sz w:val="24"/>
          <w:szCs w:val="24"/>
        </w:rPr>
        <w:t>between 1 and 1890 bytes. Messages are delivered with a raw location (80% within 10 km) and data are received by email in attached file. Up to 5 different recipients email addresses are possible. Service is billed according to volume of data exchanged.</w:t>
      </w:r>
      <w:r w:rsidR="003F1007">
        <w:rPr>
          <w:rFonts w:ascii="Times New Roman" w:hAnsi="Times New Roman" w:cs="Times New Roman"/>
          <w:bCs/>
          <w:iCs/>
          <w:sz w:val="24"/>
          <w:szCs w:val="24"/>
        </w:rPr>
        <w:t xml:space="preserve"> </w:t>
      </w:r>
      <w:r w:rsidR="003F1007" w:rsidRPr="003F1007">
        <w:rPr>
          <w:rFonts w:ascii="Times New Roman" w:hAnsi="Times New Roman" w:cs="Times New Roman"/>
          <w:bCs/>
          <w:iCs/>
          <w:sz w:val="24"/>
          <w:szCs w:val="24"/>
          <w:lang w:val="en-GB"/>
        </w:rPr>
        <w:t>Global network transmit latency for message delivery ranges from 5 seconds for messages of 70 bytes to approximately 20 seconds for maximum length messages. (Additional latency may occur across the Internet</w:t>
      </w:r>
      <w:r w:rsidR="002423EB">
        <w:rPr>
          <w:rFonts w:ascii="Times New Roman" w:hAnsi="Times New Roman" w:cs="Times New Roman"/>
          <w:bCs/>
          <w:iCs/>
          <w:sz w:val="24"/>
          <w:szCs w:val="24"/>
          <w:lang w:val="en-GB"/>
        </w:rPr>
        <w:t>)</w:t>
      </w:r>
    </w:p>
    <w:p w:rsidR="00861AA6" w:rsidRPr="00100513" w:rsidRDefault="00861AA6" w:rsidP="00624E05">
      <w:pPr>
        <w:pStyle w:val="Heading4"/>
        <w:rPr>
          <w:lang w:val="en-GB"/>
        </w:rPr>
      </w:pPr>
      <w:r w:rsidRPr="00100513">
        <w:rPr>
          <w:lang w:val="en-GB"/>
        </w:rPr>
        <w:t>RUDICS</w:t>
      </w:r>
    </w:p>
    <w:p w:rsidR="003F1007" w:rsidRDefault="003F1007" w:rsidP="003F1007">
      <w:pPr>
        <w:autoSpaceDE w:val="0"/>
        <w:autoSpaceDN w:val="0"/>
        <w:adjustRightInd w:val="0"/>
        <w:spacing w:after="0" w:line="240" w:lineRule="auto"/>
        <w:rPr>
          <w:rFonts w:ascii="Times New Roman" w:hAnsi="Times New Roman" w:cs="Times New Roman"/>
          <w:bCs/>
          <w:iCs/>
          <w:sz w:val="24"/>
          <w:szCs w:val="24"/>
        </w:rPr>
      </w:pPr>
      <w:r w:rsidRPr="003F1007">
        <w:rPr>
          <w:rFonts w:ascii="Times New Roman" w:hAnsi="Times New Roman" w:cs="Times New Roman"/>
          <w:sz w:val="24"/>
          <w:szCs w:val="24"/>
          <w:lang w:val="en-GB"/>
        </w:rPr>
        <w:t>RUDICS is an Iridium data service that allows customers to send and receive data traffic over the Iridium network using an optimized circuit switched data channel. It utilizes circuit switching technology via a dial-up modem and ISDN for low-bandwidth data transfer for ISUs, enabling a host application to originate and terminate numerous connections simultaneously.</w:t>
      </w:r>
      <w:r w:rsidRPr="003F1007">
        <w:rPr>
          <w:rFonts w:ascii="Times New Roman" w:hAnsi="Times New Roman" w:cs="Times New Roman"/>
          <w:bCs/>
          <w:iCs/>
          <w:sz w:val="24"/>
          <w:szCs w:val="24"/>
        </w:rPr>
        <w:t xml:space="preserve"> </w:t>
      </w:r>
    </w:p>
    <w:p w:rsidR="002423EB" w:rsidRDefault="003F1007" w:rsidP="002423EB">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The s</w:t>
      </w:r>
      <w:r w:rsidRPr="007C5191">
        <w:rPr>
          <w:rFonts w:ascii="Times New Roman" w:hAnsi="Times New Roman" w:cs="Times New Roman"/>
          <w:bCs/>
          <w:iCs/>
          <w:sz w:val="24"/>
          <w:szCs w:val="24"/>
        </w:rPr>
        <w:t>ervice supports the transfer of relatively large data volumes (10’s of Kbytes and more) using the Iridium dial-up capability. The Iridium Data Module (IDM) places a call to the Public Switched Telephone Network (PSTN) or to another IDM then exchanges the data through that open circuit at approximately 2400 bits per second. The service is thus billed according to the length of the call which is in direct proportion to the volume of data being transferred. This service is bi-directional.</w:t>
      </w:r>
      <w:r w:rsidR="002423EB">
        <w:rPr>
          <w:rFonts w:ascii="Times New Roman" w:hAnsi="Times New Roman" w:cs="Times New Roman"/>
          <w:bCs/>
          <w:iCs/>
          <w:sz w:val="24"/>
          <w:szCs w:val="24"/>
        </w:rPr>
        <w:t xml:space="preserve"> </w:t>
      </w:r>
    </w:p>
    <w:p w:rsidR="002423EB" w:rsidRPr="002423EB" w:rsidRDefault="002423EB" w:rsidP="002423EB">
      <w:pPr>
        <w:autoSpaceDE w:val="0"/>
        <w:autoSpaceDN w:val="0"/>
        <w:adjustRightInd w:val="0"/>
        <w:spacing w:after="0" w:line="240" w:lineRule="auto"/>
        <w:rPr>
          <w:bCs/>
          <w:iCs/>
          <w:sz w:val="24"/>
          <w:szCs w:val="24"/>
          <w:lang w:val="en-GB"/>
        </w:rPr>
      </w:pPr>
      <w:r w:rsidRPr="002423EB">
        <w:rPr>
          <w:bCs/>
          <w:iCs/>
          <w:sz w:val="24"/>
          <w:szCs w:val="24"/>
          <w:lang w:val="en-GB"/>
        </w:rPr>
        <w:t xml:space="preserve">The RUDICS equipment supports the following service types: TCP/IP encapsulation, PPP, and MLPP. </w:t>
      </w:r>
      <w:r>
        <w:rPr>
          <w:bCs/>
          <w:iCs/>
          <w:sz w:val="24"/>
          <w:szCs w:val="24"/>
          <w:lang w:val="en-GB"/>
        </w:rPr>
        <w:t xml:space="preserve"> </w:t>
      </w:r>
      <w:r w:rsidRPr="002423EB">
        <w:rPr>
          <w:rFonts w:ascii="Times New Roman" w:hAnsi="Times New Roman" w:cs="Times New Roman"/>
          <w:bCs/>
          <w:iCs/>
          <w:sz w:val="24"/>
          <w:szCs w:val="24"/>
          <w:lang w:val="en-GB"/>
        </w:rPr>
        <w:t>RUDICS also offers capability for multi-link Point-to-Point Protocol (PPP), in which multiple ISU’s can send data simultaneously across an N x 2400 bps PPP connection</w:t>
      </w:r>
    </w:p>
    <w:p w:rsidR="000C2757" w:rsidRPr="00100513" w:rsidRDefault="000C2757" w:rsidP="00624E05">
      <w:pPr>
        <w:pStyle w:val="Heading4"/>
        <w:rPr>
          <w:lang w:val="en-GB"/>
        </w:rPr>
      </w:pPr>
      <w:r w:rsidRPr="00100513">
        <w:rPr>
          <w:lang w:val="en-GB"/>
        </w:rPr>
        <w:t>Dialup</w:t>
      </w:r>
    </w:p>
    <w:p w:rsidR="000C2757" w:rsidRDefault="000C2757" w:rsidP="000C275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Iridium terminals can make or receive dial-up data calls just like a conventional</w:t>
      </w:r>
    </w:p>
    <w:p w:rsidR="000C2757" w:rsidRDefault="000C2757" w:rsidP="000C2757">
      <w:pPr>
        <w:autoSpaceDE w:val="0"/>
        <w:autoSpaceDN w:val="0"/>
        <w:adjustRightInd w:val="0"/>
        <w:spacing w:after="0"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landline</w:t>
      </w:r>
      <w:proofErr w:type="gramEnd"/>
      <w:r>
        <w:rPr>
          <w:rFonts w:ascii="Times New Roman" w:hAnsi="Times New Roman" w:cs="Times New Roman"/>
          <w:sz w:val="24"/>
          <w:szCs w:val="24"/>
          <w:lang w:val="en-GB"/>
        </w:rPr>
        <w:t xml:space="preserve"> modem. The data rate is 2400bits/s. Calls are routed via a modem at the</w:t>
      </w:r>
    </w:p>
    <w:p w:rsidR="000C2757" w:rsidRDefault="000C2757" w:rsidP="000C275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Iridium gateway </w:t>
      </w:r>
      <w:proofErr w:type="gramStart"/>
      <w:r>
        <w:rPr>
          <w:rFonts w:ascii="Times New Roman" w:hAnsi="Times New Roman" w:cs="Times New Roman"/>
          <w:sz w:val="24"/>
          <w:szCs w:val="24"/>
          <w:lang w:val="en-GB"/>
        </w:rPr>
        <w:t>station,</w:t>
      </w:r>
      <w:proofErr w:type="gramEnd"/>
      <w:r>
        <w:rPr>
          <w:rFonts w:ascii="Times New Roman" w:hAnsi="Times New Roman" w:cs="Times New Roman"/>
          <w:sz w:val="24"/>
          <w:szCs w:val="24"/>
          <w:lang w:val="en-GB"/>
        </w:rPr>
        <w:t xml:space="preserve"> and can take up to 40 seconds to connect. Dialup costs in the</w:t>
      </w:r>
    </w:p>
    <w:p w:rsidR="000C2757" w:rsidRDefault="000C2757" w:rsidP="000C2757">
      <w:pPr>
        <w:autoSpaceDE w:val="0"/>
        <w:autoSpaceDN w:val="0"/>
        <w:adjustRightInd w:val="0"/>
        <w:spacing w:after="0"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region</w:t>
      </w:r>
      <w:proofErr w:type="gramEnd"/>
      <w:r>
        <w:rPr>
          <w:rFonts w:ascii="Times New Roman" w:hAnsi="Times New Roman" w:cs="Times New Roman"/>
          <w:sz w:val="24"/>
          <w:szCs w:val="24"/>
          <w:lang w:val="en-GB"/>
        </w:rPr>
        <w:t xml:space="preserve"> of $1/min.</w:t>
      </w:r>
    </w:p>
    <w:p w:rsidR="007C5191" w:rsidRDefault="007C5191" w:rsidP="007C5191">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When dialling between</w:t>
      </w:r>
      <w:r w:rsidR="000C2757">
        <w:rPr>
          <w:rFonts w:ascii="Times New Roman" w:hAnsi="Times New Roman" w:cs="Times New Roman"/>
          <w:sz w:val="24"/>
          <w:szCs w:val="24"/>
          <w:lang w:val="en-GB"/>
        </w:rPr>
        <w:t xml:space="preserve"> Iridium phone</w:t>
      </w:r>
      <w:r>
        <w:rPr>
          <w:rFonts w:ascii="Times New Roman" w:hAnsi="Times New Roman" w:cs="Times New Roman"/>
          <w:sz w:val="24"/>
          <w:szCs w:val="24"/>
          <w:lang w:val="en-GB"/>
        </w:rPr>
        <w:t>s</w:t>
      </w:r>
      <w:r w:rsidR="000C2757">
        <w:rPr>
          <w:rFonts w:ascii="Times New Roman" w:hAnsi="Times New Roman" w:cs="Times New Roman"/>
          <w:sz w:val="24"/>
          <w:szCs w:val="24"/>
          <w:lang w:val="en-GB"/>
        </w:rPr>
        <w:t xml:space="preserve"> the DAV</w:t>
      </w:r>
      <w:r w:rsidR="000C2757">
        <w:rPr>
          <w:rFonts w:ascii="Times New Roman" w:hAnsi="Times New Roman" w:cs="Times New Roman"/>
          <w:sz w:val="16"/>
          <w:szCs w:val="16"/>
          <w:lang w:val="en-GB"/>
        </w:rPr>
        <w:t xml:space="preserve"> </w:t>
      </w:r>
      <w:r w:rsidR="000C2757">
        <w:rPr>
          <w:rFonts w:ascii="Times New Roman" w:hAnsi="Times New Roman" w:cs="Times New Roman"/>
          <w:sz w:val="24"/>
          <w:szCs w:val="24"/>
          <w:lang w:val="en-GB"/>
        </w:rPr>
        <w:t xml:space="preserve">feature </w:t>
      </w:r>
      <w:r>
        <w:rPr>
          <w:rFonts w:ascii="Times New Roman" w:hAnsi="Times New Roman" w:cs="Times New Roman"/>
          <w:sz w:val="24"/>
          <w:szCs w:val="24"/>
          <w:lang w:val="en-GB"/>
        </w:rPr>
        <w:t xml:space="preserve">can be used </w:t>
      </w:r>
      <w:r w:rsidR="000C2757">
        <w:rPr>
          <w:rFonts w:ascii="Times New Roman" w:hAnsi="Times New Roman" w:cs="Times New Roman"/>
          <w:sz w:val="24"/>
          <w:szCs w:val="24"/>
          <w:lang w:val="en-GB"/>
        </w:rPr>
        <w:t>to reduce the latency on the connection. With DAV</w:t>
      </w:r>
      <w:r>
        <w:rPr>
          <w:rFonts w:ascii="Times New Roman" w:hAnsi="Times New Roman" w:cs="Times New Roman"/>
          <w:sz w:val="24"/>
          <w:szCs w:val="24"/>
          <w:lang w:val="en-GB"/>
        </w:rPr>
        <w:t xml:space="preserve"> enabled, the </w:t>
      </w:r>
      <w:r w:rsidR="000C2757">
        <w:rPr>
          <w:rFonts w:ascii="Times New Roman" w:hAnsi="Times New Roman" w:cs="Times New Roman"/>
          <w:sz w:val="24"/>
          <w:szCs w:val="24"/>
          <w:lang w:val="en-GB"/>
        </w:rPr>
        <w:t>call passes only via the satellites and not via Iridium’s gateway. Some</w:t>
      </w:r>
      <w:r>
        <w:rPr>
          <w:rFonts w:ascii="Times New Roman" w:hAnsi="Times New Roman" w:cs="Times New Roman"/>
          <w:sz w:val="24"/>
          <w:szCs w:val="24"/>
          <w:lang w:val="en-GB"/>
        </w:rPr>
        <w:t xml:space="preserve"> </w:t>
      </w:r>
      <w:r w:rsidR="000C2757">
        <w:rPr>
          <w:rFonts w:ascii="Times New Roman" w:hAnsi="Times New Roman" w:cs="Times New Roman"/>
          <w:sz w:val="24"/>
          <w:szCs w:val="24"/>
          <w:lang w:val="en-GB"/>
        </w:rPr>
        <w:t>airtime providers will give a discount for Iridium-to-Iridium calls</w:t>
      </w:r>
      <w:r>
        <w:rPr>
          <w:rFonts w:ascii="Times New Roman" w:hAnsi="Times New Roman" w:cs="Times New Roman"/>
          <w:sz w:val="24"/>
          <w:szCs w:val="24"/>
          <w:lang w:val="en-GB"/>
        </w:rPr>
        <w:t>.</w:t>
      </w:r>
    </w:p>
    <w:p w:rsidR="000C2757" w:rsidRPr="00100513" w:rsidRDefault="000C2757" w:rsidP="00624E05">
      <w:pPr>
        <w:pStyle w:val="Heading4"/>
        <w:rPr>
          <w:lang w:val="en-GB"/>
        </w:rPr>
      </w:pPr>
      <w:r w:rsidRPr="00100513">
        <w:rPr>
          <w:lang w:val="en-GB"/>
        </w:rPr>
        <w:t>P</w:t>
      </w:r>
      <w:r w:rsidR="009630DF" w:rsidRPr="00100513">
        <w:rPr>
          <w:lang w:val="en-GB"/>
        </w:rPr>
        <w:t>ilot</w:t>
      </w:r>
    </w:p>
    <w:p w:rsidR="000C2757" w:rsidRDefault="002423EB" w:rsidP="000C275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0C2757">
        <w:rPr>
          <w:rFonts w:ascii="Times New Roman" w:hAnsi="Times New Roman" w:cs="Times New Roman"/>
          <w:sz w:val="24"/>
          <w:szCs w:val="24"/>
          <w:lang w:val="en-GB"/>
        </w:rPr>
        <w:t xml:space="preserve">Iridium service </w:t>
      </w:r>
      <w:r>
        <w:rPr>
          <w:rFonts w:ascii="Times New Roman" w:hAnsi="Times New Roman" w:cs="Times New Roman"/>
          <w:sz w:val="24"/>
          <w:szCs w:val="24"/>
          <w:lang w:val="en-GB"/>
        </w:rPr>
        <w:t xml:space="preserve">Pilot is replacing the </w:t>
      </w:r>
      <w:proofErr w:type="spellStart"/>
      <w:r w:rsidR="000C2757">
        <w:rPr>
          <w:rFonts w:ascii="Times New Roman" w:hAnsi="Times New Roman" w:cs="Times New Roman"/>
          <w:sz w:val="24"/>
          <w:szCs w:val="24"/>
          <w:lang w:val="en-GB"/>
        </w:rPr>
        <w:t>OpenPort</w:t>
      </w:r>
      <w:proofErr w:type="spellEnd"/>
      <w:r w:rsidR="000C275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service. It </w:t>
      </w:r>
      <w:r w:rsidR="000C2757">
        <w:rPr>
          <w:rFonts w:ascii="Times New Roman" w:hAnsi="Times New Roman" w:cs="Times New Roman"/>
          <w:sz w:val="24"/>
          <w:szCs w:val="24"/>
          <w:lang w:val="en-GB"/>
        </w:rPr>
        <w:t xml:space="preserve">offers an </w:t>
      </w:r>
      <w:r>
        <w:rPr>
          <w:rFonts w:ascii="Times New Roman" w:hAnsi="Times New Roman" w:cs="Times New Roman"/>
          <w:sz w:val="24"/>
          <w:szCs w:val="24"/>
          <w:lang w:val="en-GB"/>
        </w:rPr>
        <w:t>u</w:t>
      </w:r>
      <w:r w:rsidRPr="002423EB">
        <w:rPr>
          <w:rFonts w:ascii="Times New Roman" w:hAnsi="Times New Roman" w:cs="Times New Roman"/>
          <w:sz w:val="24"/>
          <w:szCs w:val="24"/>
          <w:lang w:val="en-GB"/>
        </w:rPr>
        <w:t>p to 134 kbps bidi</w:t>
      </w:r>
      <w:r>
        <w:rPr>
          <w:rFonts w:ascii="Times New Roman" w:hAnsi="Times New Roman" w:cs="Times New Roman"/>
          <w:sz w:val="24"/>
          <w:szCs w:val="24"/>
          <w:lang w:val="en-GB"/>
        </w:rPr>
        <w:t xml:space="preserve">rectional </w:t>
      </w:r>
      <w:r w:rsidRPr="002423EB">
        <w:rPr>
          <w:rFonts w:ascii="Times New Roman" w:hAnsi="Times New Roman" w:cs="Times New Roman"/>
          <w:sz w:val="24"/>
          <w:szCs w:val="24"/>
          <w:lang w:val="en-GB"/>
        </w:rPr>
        <w:t>broadband service</w:t>
      </w:r>
      <w:r w:rsidR="009630DF">
        <w:rPr>
          <w:rFonts w:ascii="Times New Roman" w:hAnsi="Times New Roman" w:cs="Times New Roman"/>
          <w:sz w:val="24"/>
          <w:szCs w:val="24"/>
          <w:lang w:val="en-GB"/>
        </w:rPr>
        <w:t xml:space="preserve">. </w:t>
      </w:r>
      <w:r w:rsidR="009630DF" w:rsidRPr="009630DF">
        <w:rPr>
          <w:rFonts w:ascii="Times New Roman" w:hAnsi="Times New Roman" w:cs="Times New Roman"/>
          <w:sz w:val="24"/>
          <w:szCs w:val="24"/>
          <w:lang w:val="en-GB"/>
        </w:rPr>
        <w:t>As a packet switched</w:t>
      </w:r>
      <w:r w:rsidR="009630DF">
        <w:rPr>
          <w:rFonts w:ascii="Times New Roman" w:hAnsi="Times New Roman" w:cs="Times New Roman"/>
          <w:sz w:val="24"/>
          <w:szCs w:val="24"/>
          <w:lang w:val="en-GB"/>
        </w:rPr>
        <w:t xml:space="preserve"> </w:t>
      </w:r>
      <w:r w:rsidR="009630DF" w:rsidRPr="009630DF">
        <w:rPr>
          <w:rFonts w:ascii="Times New Roman" w:hAnsi="Times New Roman" w:cs="Times New Roman"/>
          <w:sz w:val="24"/>
          <w:szCs w:val="24"/>
          <w:lang w:val="en-GB"/>
        </w:rPr>
        <w:t xml:space="preserve">service, the </w:t>
      </w:r>
      <w:r w:rsidR="009630DF">
        <w:rPr>
          <w:rFonts w:ascii="Times New Roman" w:hAnsi="Times New Roman" w:cs="Times New Roman"/>
          <w:sz w:val="24"/>
          <w:szCs w:val="24"/>
          <w:lang w:val="en-GB"/>
        </w:rPr>
        <w:t xml:space="preserve">costs are </w:t>
      </w:r>
      <w:r w:rsidR="009630DF" w:rsidRPr="009630DF">
        <w:rPr>
          <w:rFonts w:ascii="Times New Roman" w:hAnsi="Times New Roman" w:cs="Times New Roman"/>
          <w:sz w:val="24"/>
          <w:szCs w:val="24"/>
          <w:lang w:val="en-GB"/>
        </w:rPr>
        <w:t>substantially reduce</w:t>
      </w:r>
      <w:r w:rsidR="009630DF">
        <w:rPr>
          <w:rFonts w:ascii="Times New Roman" w:hAnsi="Times New Roman" w:cs="Times New Roman"/>
          <w:sz w:val="24"/>
          <w:szCs w:val="24"/>
          <w:lang w:val="en-GB"/>
        </w:rPr>
        <w:t xml:space="preserve">d </w:t>
      </w:r>
      <w:r w:rsidR="009630DF" w:rsidRPr="009630DF">
        <w:rPr>
          <w:rFonts w:ascii="Times New Roman" w:hAnsi="Times New Roman" w:cs="Times New Roman"/>
          <w:sz w:val="24"/>
          <w:szCs w:val="24"/>
          <w:lang w:val="en-GB"/>
        </w:rPr>
        <w:t>compared to circuit</w:t>
      </w:r>
      <w:r w:rsidR="009630DF">
        <w:rPr>
          <w:rFonts w:ascii="Times New Roman" w:hAnsi="Times New Roman" w:cs="Times New Roman"/>
          <w:sz w:val="24"/>
          <w:szCs w:val="24"/>
          <w:lang w:val="en-GB"/>
        </w:rPr>
        <w:t xml:space="preserve"> </w:t>
      </w:r>
      <w:r w:rsidR="009630DF" w:rsidRPr="009630DF">
        <w:rPr>
          <w:rFonts w:ascii="Times New Roman" w:hAnsi="Times New Roman" w:cs="Times New Roman"/>
          <w:sz w:val="24"/>
          <w:szCs w:val="24"/>
          <w:lang w:val="en-GB"/>
        </w:rPr>
        <w:t xml:space="preserve">switched services. </w:t>
      </w:r>
    </w:p>
    <w:p w:rsidR="000C2757" w:rsidRPr="00100513" w:rsidRDefault="00100513" w:rsidP="00624E05">
      <w:pPr>
        <w:pStyle w:val="Heading4"/>
        <w:rPr>
          <w:lang w:val="en-GB"/>
        </w:rPr>
      </w:pPr>
      <w:r>
        <w:rPr>
          <w:lang w:val="en-GB"/>
        </w:rPr>
        <w:t>Terminals</w:t>
      </w:r>
    </w:p>
    <w:p w:rsidR="000C2757" w:rsidRDefault="000C2757" w:rsidP="000C275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standard Iridium module is the “952</w:t>
      </w:r>
      <w:r w:rsidR="009630DF">
        <w:rPr>
          <w:rFonts w:ascii="Times New Roman" w:hAnsi="Times New Roman" w:cs="Times New Roman"/>
          <w:sz w:val="24"/>
          <w:szCs w:val="24"/>
          <w:lang w:val="en-GB"/>
        </w:rPr>
        <w:t xml:space="preserve">2”, which supports dial-up, </w:t>
      </w:r>
      <w:r>
        <w:rPr>
          <w:rFonts w:ascii="Times New Roman" w:hAnsi="Times New Roman" w:cs="Times New Roman"/>
          <w:sz w:val="24"/>
          <w:szCs w:val="24"/>
          <w:lang w:val="en-GB"/>
        </w:rPr>
        <w:t>RUDICS,</w:t>
      </w:r>
      <w:r w:rsidR="009630DF">
        <w:rPr>
          <w:rFonts w:ascii="Times New Roman" w:hAnsi="Times New Roman" w:cs="Times New Roman"/>
          <w:sz w:val="24"/>
          <w:szCs w:val="24"/>
          <w:lang w:val="en-GB"/>
        </w:rPr>
        <w:t xml:space="preserve"> and </w:t>
      </w:r>
      <w:r>
        <w:rPr>
          <w:rFonts w:ascii="Times New Roman" w:hAnsi="Times New Roman" w:cs="Times New Roman"/>
          <w:sz w:val="24"/>
          <w:szCs w:val="24"/>
          <w:lang w:val="en-GB"/>
        </w:rPr>
        <w:t>SBD. It runs on 4.4V DC and consumes 250mW in standby and 2500mW</w:t>
      </w:r>
      <w:r w:rsidR="009630DF">
        <w:rPr>
          <w:rFonts w:ascii="Times New Roman" w:hAnsi="Times New Roman" w:cs="Times New Roman"/>
          <w:sz w:val="24"/>
          <w:szCs w:val="24"/>
          <w:lang w:val="en-GB"/>
        </w:rPr>
        <w:t xml:space="preserve"> </w:t>
      </w:r>
      <w:r>
        <w:rPr>
          <w:rFonts w:ascii="Times New Roman" w:hAnsi="Times New Roman" w:cs="Times New Roman"/>
          <w:sz w:val="24"/>
          <w:szCs w:val="24"/>
          <w:lang w:val="en-GB"/>
        </w:rPr>
        <w:t>during a transmission. Each transmission burst (which is 8.2ms out of every 90ms)</w:t>
      </w:r>
      <w:r w:rsidR="009630DF">
        <w:rPr>
          <w:rFonts w:ascii="Times New Roman" w:hAnsi="Times New Roman" w:cs="Times New Roman"/>
          <w:sz w:val="24"/>
          <w:szCs w:val="24"/>
          <w:lang w:val="en-GB"/>
        </w:rPr>
        <w:t xml:space="preserve"> </w:t>
      </w:r>
      <w:r>
        <w:rPr>
          <w:rFonts w:ascii="Times New Roman" w:hAnsi="Times New Roman" w:cs="Times New Roman"/>
          <w:sz w:val="24"/>
          <w:szCs w:val="24"/>
          <w:lang w:val="en-GB"/>
        </w:rPr>
        <w:t>will draw a peak current of around 2.5A (=11W).</w:t>
      </w:r>
    </w:p>
    <w:p w:rsidR="000C2757" w:rsidRDefault="000C2757" w:rsidP="000C275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smaller, lighter modem, the “9601” is available for use with the SBD service </w:t>
      </w:r>
      <w:proofErr w:type="spellStart"/>
      <w:r>
        <w:rPr>
          <w:rFonts w:ascii="Times New Roman" w:hAnsi="Times New Roman" w:cs="Times New Roman"/>
          <w:sz w:val="24"/>
          <w:szCs w:val="24"/>
          <w:lang w:val="en-GB"/>
        </w:rPr>
        <w:t>only.It</w:t>
      </w:r>
      <w:proofErr w:type="spellEnd"/>
      <w:r>
        <w:rPr>
          <w:rFonts w:ascii="Times New Roman" w:hAnsi="Times New Roman" w:cs="Times New Roman"/>
          <w:sz w:val="24"/>
          <w:szCs w:val="24"/>
          <w:lang w:val="en-GB"/>
        </w:rPr>
        <w:t xml:space="preserve"> runs on 5V DC and consumes 330mW in standby and 1750mW during</w:t>
      </w:r>
      <w:r w:rsidR="009630DF">
        <w:rPr>
          <w:rFonts w:ascii="Times New Roman" w:hAnsi="Times New Roman" w:cs="Times New Roman"/>
          <w:sz w:val="24"/>
          <w:szCs w:val="24"/>
          <w:lang w:val="en-GB"/>
        </w:rPr>
        <w:t xml:space="preserve"> </w:t>
      </w:r>
      <w:r>
        <w:rPr>
          <w:rFonts w:ascii="Times New Roman" w:hAnsi="Times New Roman" w:cs="Times New Roman"/>
          <w:sz w:val="24"/>
          <w:szCs w:val="24"/>
          <w:lang w:val="en-GB"/>
        </w:rPr>
        <w:t>transmission. Peak current requirement is 1.5A (=7.5W).</w:t>
      </w:r>
    </w:p>
    <w:p w:rsidR="007A0A61" w:rsidRPr="002C77C7" w:rsidRDefault="007A0A61" w:rsidP="002C77C7">
      <w:pPr>
        <w:pStyle w:val="Heading3"/>
        <w:rPr>
          <w:rFonts w:ascii="Times New Roman" w:hAnsi="Times New Roman" w:cs="Times New Roman"/>
          <w:sz w:val="24"/>
          <w:szCs w:val="24"/>
        </w:rPr>
      </w:pPr>
      <w:proofErr w:type="spellStart"/>
      <w:r w:rsidRPr="002C77C7">
        <w:rPr>
          <w:rFonts w:ascii="Times New Roman" w:hAnsi="Times New Roman" w:cs="Times New Roman"/>
          <w:sz w:val="24"/>
          <w:szCs w:val="24"/>
        </w:rPr>
        <w:t>Orbcomm</w:t>
      </w:r>
      <w:proofErr w:type="spellEnd"/>
    </w:p>
    <w:p w:rsidR="00FB6E69" w:rsidRPr="00C332A2" w:rsidRDefault="00CA1637" w:rsidP="00FB6E69">
      <w:pPr>
        <w:autoSpaceDE w:val="0"/>
        <w:autoSpaceDN w:val="0"/>
        <w:adjustRightInd w:val="0"/>
        <w:spacing w:after="0" w:line="240" w:lineRule="auto"/>
        <w:rPr>
          <w:rFonts w:ascii="Times New Roman" w:hAnsi="Times New Roman" w:cs="Times New Roman"/>
          <w:sz w:val="24"/>
          <w:szCs w:val="24"/>
          <w:lang w:val="en-GB"/>
        </w:rPr>
      </w:pPr>
      <w:proofErr w:type="spellStart"/>
      <w:r w:rsidRPr="00C332A2">
        <w:rPr>
          <w:rFonts w:ascii="Times New Roman" w:hAnsi="Times New Roman" w:cs="Times New Roman"/>
          <w:sz w:val="24"/>
          <w:szCs w:val="24"/>
        </w:rPr>
        <w:t>Orbcomm</w:t>
      </w:r>
      <w:proofErr w:type="spellEnd"/>
      <w:r w:rsidR="00AB7F26" w:rsidRPr="00C332A2">
        <w:rPr>
          <w:rFonts w:ascii="Times New Roman" w:hAnsi="Times New Roman" w:cs="Times New Roman"/>
          <w:sz w:val="24"/>
          <w:szCs w:val="24"/>
        </w:rPr>
        <w:t xml:space="preserve"> is a commerc</w:t>
      </w:r>
      <w:r w:rsidR="00A809E1">
        <w:rPr>
          <w:rFonts w:ascii="Times New Roman" w:hAnsi="Times New Roman" w:cs="Times New Roman"/>
          <w:sz w:val="24"/>
          <w:szCs w:val="24"/>
        </w:rPr>
        <w:t>ial satellite dat</w:t>
      </w:r>
      <w:r w:rsidR="00CC1C26">
        <w:rPr>
          <w:rFonts w:ascii="Times New Roman" w:hAnsi="Times New Roman" w:cs="Times New Roman"/>
          <w:sz w:val="24"/>
          <w:szCs w:val="24"/>
        </w:rPr>
        <w:t>a</w:t>
      </w:r>
      <w:r w:rsidR="00A809E1">
        <w:rPr>
          <w:rFonts w:ascii="Times New Roman" w:hAnsi="Times New Roman" w:cs="Times New Roman"/>
          <w:sz w:val="24"/>
          <w:szCs w:val="24"/>
        </w:rPr>
        <w:t xml:space="preserve"> service operator</w:t>
      </w:r>
      <w:r w:rsidR="00AB7F26" w:rsidRPr="00C332A2">
        <w:rPr>
          <w:rFonts w:ascii="Times New Roman" w:hAnsi="Times New Roman" w:cs="Times New Roman"/>
          <w:sz w:val="24"/>
          <w:szCs w:val="24"/>
        </w:rPr>
        <w:t xml:space="preserve"> dedicated to M2M. </w:t>
      </w:r>
      <w:r w:rsidR="00B82C79" w:rsidRPr="00C332A2">
        <w:rPr>
          <w:rFonts w:ascii="Times New Roman" w:hAnsi="Times New Roman" w:cs="Times New Roman"/>
          <w:sz w:val="24"/>
          <w:szCs w:val="24"/>
          <w:lang w:val="en-GB"/>
        </w:rPr>
        <w:t xml:space="preserve"> </w:t>
      </w:r>
      <w:proofErr w:type="spellStart"/>
      <w:r w:rsidR="00F7680C" w:rsidRPr="00C332A2">
        <w:rPr>
          <w:rFonts w:ascii="Times New Roman" w:hAnsi="Times New Roman" w:cs="Times New Roman"/>
          <w:sz w:val="24"/>
          <w:szCs w:val="24"/>
          <w:lang w:val="en-GB"/>
        </w:rPr>
        <w:t>Orbcomm</w:t>
      </w:r>
      <w:proofErr w:type="spellEnd"/>
      <w:r w:rsidR="00F7680C" w:rsidRPr="00C332A2">
        <w:rPr>
          <w:rFonts w:ascii="Times New Roman" w:hAnsi="Times New Roman" w:cs="Times New Roman"/>
          <w:sz w:val="24"/>
          <w:szCs w:val="24"/>
          <w:lang w:val="en-GB"/>
        </w:rPr>
        <w:t xml:space="preserve"> operate a network of </w:t>
      </w:r>
      <w:r w:rsidR="006809C5" w:rsidRPr="00C332A2">
        <w:rPr>
          <w:rFonts w:ascii="Times New Roman" w:hAnsi="Times New Roman" w:cs="Times New Roman"/>
          <w:sz w:val="24"/>
          <w:szCs w:val="24"/>
          <w:lang w:val="en-GB"/>
        </w:rPr>
        <w:t>2</w:t>
      </w:r>
      <w:r w:rsidR="00CC1C26">
        <w:rPr>
          <w:rFonts w:ascii="Times New Roman" w:hAnsi="Times New Roman" w:cs="Times New Roman"/>
          <w:sz w:val="24"/>
          <w:szCs w:val="24"/>
          <w:lang w:val="en-GB"/>
        </w:rPr>
        <w:t>5</w:t>
      </w:r>
      <w:r w:rsidR="006809C5" w:rsidRPr="00C332A2">
        <w:rPr>
          <w:rFonts w:ascii="Times New Roman" w:hAnsi="Times New Roman" w:cs="Times New Roman"/>
          <w:sz w:val="24"/>
          <w:szCs w:val="24"/>
          <w:lang w:val="en-GB"/>
        </w:rPr>
        <w:t xml:space="preserve"> </w:t>
      </w:r>
      <w:r w:rsidR="00FB6E69" w:rsidRPr="00C332A2">
        <w:rPr>
          <w:rFonts w:ascii="Times New Roman" w:hAnsi="Times New Roman" w:cs="Times New Roman"/>
          <w:sz w:val="24"/>
          <w:szCs w:val="24"/>
          <w:lang w:val="en-GB"/>
        </w:rPr>
        <w:t>satellites in low Earth orbit, offering a message</w:t>
      </w:r>
      <w:r w:rsidR="00F7680C" w:rsidRPr="00C332A2">
        <w:rPr>
          <w:rFonts w:ascii="Times New Roman" w:hAnsi="Times New Roman" w:cs="Times New Roman"/>
          <w:sz w:val="24"/>
          <w:szCs w:val="24"/>
          <w:lang w:val="en-GB"/>
        </w:rPr>
        <w:t xml:space="preserve"> </w:t>
      </w:r>
      <w:r w:rsidR="00FB6E69" w:rsidRPr="00C332A2">
        <w:rPr>
          <w:rFonts w:ascii="Times New Roman" w:hAnsi="Times New Roman" w:cs="Times New Roman"/>
          <w:sz w:val="24"/>
          <w:szCs w:val="24"/>
          <w:lang w:val="en-GB"/>
        </w:rPr>
        <w:t>based</w:t>
      </w:r>
      <w:r w:rsidR="00B82C79" w:rsidRPr="00C332A2">
        <w:rPr>
          <w:rFonts w:ascii="Times New Roman" w:hAnsi="Times New Roman" w:cs="Times New Roman"/>
          <w:sz w:val="24"/>
          <w:szCs w:val="24"/>
          <w:lang w:val="en-GB"/>
        </w:rPr>
        <w:t xml:space="preserve"> </w:t>
      </w:r>
      <w:r w:rsidR="00FB6E69" w:rsidRPr="00C332A2">
        <w:rPr>
          <w:rFonts w:ascii="Times New Roman" w:hAnsi="Times New Roman" w:cs="Times New Roman"/>
          <w:sz w:val="24"/>
          <w:szCs w:val="24"/>
          <w:lang w:val="en-GB"/>
        </w:rPr>
        <w:t>communication service.</w:t>
      </w:r>
      <w:r w:rsidR="00F7680C" w:rsidRPr="00C332A2">
        <w:rPr>
          <w:rFonts w:ascii="Times New Roman" w:hAnsi="Times New Roman" w:cs="Times New Roman"/>
          <w:sz w:val="24"/>
          <w:szCs w:val="24"/>
          <w:lang w:val="en-GB"/>
        </w:rPr>
        <w:t xml:space="preserve"> </w:t>
      </w:r>
      <w:proofErr w:type="spellStart"/>
      <w:r w:rsidR="00FB6E69" w:rsidRPr="00C332A2">
        <w:rPr>
          <w:rFonts w:ascii="Times New Roman" w:hAnsi="Times New Roman" w:cs="Times New Roman"/>
          <w:sz w:val="24"/>
          <w:szCs w:val="24"/>
          <w:lang w:val="en-GB"/>
        </w:rPr>
        <w:t>Orbcomm</w:t>
      </w:r>
      <w:proofErr w:type="spellEnd"/>
      <w:r w:rsidR="00F7680C" w:rsidRPr="00C332A2">
        <w:rPr>
          <w:rFonts w:ascii="Times New Roman" w:hAnsi="Times New Roman" w:cs="Times New Roman"/>
          <w:sz w:val="24"/>
          <w:szCs w:val="24"/>
          <w:lang w:val="en-GB"/>
        </w:rPr>
        <w:t xml:space="preserve"> </w:t>
      </w:r>
      <w:r w:rsidR="00FB6E69" w:rsidRPr="00C332A2">
        <w:rPr>
          <w:rFonts w:ascii="Times New Roman" w:hAnsi="Times New Roman" w:cs="Times New Roman"/>
          <w:sz w:val="24"/>
          <w:szCs w:val="24"/>
          <w:lang w:val="en-GB"/>
        </w:rPr>
        <w:t>operates in the marine VHF band</w:t>
      </w:r>
      <w:r w:rsidR="0027663F" w:rsidRPr="00C332A2">
        <w:rPr>
          <w:rFonts w:ascii="Times New Roman" w:hAnsi="Times New Roman" w:cs="Times New Roman"/>
          <w:sz w:val="24"/>
          <w:szCs w:val="24"/>
          <w:lang w:val="en-GB"/>
        </w:rPr>
        <w:t xml:space="preserve"> </w:t>
      </w:r>
      <w:r w:rsidR="0027663F" w:rsidRPr="00C332A2">
        <w:rPr>
          <w:rFonts w:ascii="Times New Roman" w:hAnsi="Times New Roman" w:cs="Times New Roman"/>
          <w:sz w:val="24"/>
          <w:szCs w:val="24"/>
        </w:rPr>
        <w:t>(138-148 MHz)</w:t>
      </w:r>
      <w:r w:rsidR="00FB6E69" w:rsidRPr="00C332A2">
        <w:rPr>
          <w:rFonts w:ascii="Times New Roman" w:hAnsi="Times New Roman" w:cs="Times New Roman"/>
          <w:sz w:val="24"/>
          <w:szCs w:val="24"/>
          <w:lang w:val="en-GB"/>
        </w:rPr>
        <w:t>, and hops between frequencies to avoid interference.</w:t>
      </w:r>
      <w:r w:rsidR="00F36848" w:rsidRPr="00F36848">
        <w:t xml:space="preserve"> </w:t>
      </w:r>
      <w:r w:rsidR="00CC1C26" w:rsidRPr="00CC1C26">
        <w:rPr>
          <w:rFonts w:ascii="Times New Roman" w:hAnsi="Times New Roman" w:cs="Times New Roman"/>
          <w:sz w:val="24"/>
          <w:szCs w:val="24"/>
        </w:rPr>
        <w:t>At this frequency</w:t>
      </w:r>
      <w:r w:rsidR="00CC1C26">
        <w:t xml:space="preserve"> </w:t>
      </w:r>
      <w:proofErr w:type="spellStart"/>
      <w:r w:rsidR="00F36848" w:rsidRPr="00F36848">
        <w:rPr>
          <w:rFonts w:ascii="Times New Roman" w:hAnsi="Times New Roman" w:cs="Times New Roman"/>
          <w:sz w:val="24"/>
          <w:szCs w:val="24"/>
        </w:rPr>
        <w:t>Orbcomm</w:t>
      </w:r>
      <w:proofErr w:type="spellEnd"/>
      <w:r w:rsidR="00F36848" w:rsidRPr="00F36848">
        <w:rPr>
          <w:rFonts w:ascii="Times New Roman" w:hAnsi="Times New Roman" w:cs="Times New Roman"/>
          <w:sz w:val="24"/>
          <w:szCs w:val="24"/>
        </w:rPr>
        <w:t xml:space="preserve"> can operate with lower power</w:t>
      </w:r>
      <w:r w:rsidR="00F36848">
        <w:rPr>
          <w:rFonts w:ascii="Times New Roman" w:hAnsi="Times New Roman" w:cs="Times New Roman"/>
          <w:sz w:val="24"/>
          <w:szCs w:val="24"/>
        </w:rPr>
        <w:t xml:space="preserve"> (compared with L-Band services), but it </w:t>
      </w:r>
      <w:r w:rsidR="00F36848" w:rsidRPr="00F36848">
        <w:rPr>
          <w:rFonts w:ascii="Times New Roman" w:hAnsi="Times New Roman" w:cs="Times New Roman"/>
          <w:sz w:val="24"/>
          <w:szCs w:val="24"/>
        </w:rPr>
        <w:t xml:space="preserve">requires </w:t>
      </w:r>
      <w:r w:rsidR="00F36848">
        <w:rPr>
          <w:rFonts w:ascii="Times New Roman" w:hAnsi="Times New Roman" w:cs="Times New Roman"/>
          <w:sz w:val="24"/>
          <w:szCs w:val="24"/>
        </w:rPr>
        <w:t xml:space="preserve">the use of </w:t>
      </w:r>
      <w:r w:rsidR="00F36848" w:rsidRPr="00F36848">
        <w:rPr>
          <w:rFonts w:ascii="Times New Roman" w:hAnsi="Times New Roman" w:cs="Times New Roman"/>
          <w:sz w:val="24"/>
          <w:szCs w:val="24"/>
        </w:rPr>
        <w:t xml:space="preserve">a much larger antenna than other networks such as Iridium or </w:t>
      </w:r>
      <w:proofErr w:type="spellStart"/>
      <w:r w:rsidR="00F36848" w:rsidRPr="00F36848">
        <w:rPr>
          <w:rFonts w:ascii="Times New Roman" w:hAnsi="Times New Roman" w:cs="Times New Roman"/>
          <w:sz w:val="24"/>
          <w:szCs w:val="24"/>
        </w:rPr>
        <w:t>Globalstar</w:t>
      </w:r>
      <w:proofErr w:type="spellEnd"/>
      <w:r w:rsidR="00F36848" w:rsidRPr="00F36848">
        <w:rPr>
          <w:rFonts w:ascii="Times New Roman" w:hAnsi="Times New Roman" w:cs="Times New Roman"/>
          <w:sz w:val="24"/>
          <w:szCs w:val="24"/>
        </w:rPr>
        <w:t>. Most antennas are basic "whip" antennas that can be several feet long. Smaller, more compact designs are available but with performance trade-offs</w:t>
      </w:r>
    </w:p>
    <w:p w:rsidR="00CA1637" w:rsidRPr="00C332A2" w:rsidRDefault="00CA1637" w:rsidP="00FB6E69">
      <w:pPr>
        <w:autoSpaceDE w:val="0"/>
        <w:autoSpaceDN w:val="0"/>
        <w:adjustRightInd w:val="0"/>
        <w:spacing w:after="0" w:line="240" w:lineRule="auto"/>
        <w:rPr>
          <w:rFonts w:ascii="Times New Roman" w:hAnsi="Times New Roman" w:cs="Times New Roman"/>
          <w:sz w:val="24"/>
          <w:szCs w:val="24"/>
          <w:lang w:val="en-GB"/>
        </w:rPr>
      </w:pPr>
    </w:p>
    <w:p w:rsidR="00FB6E69" w:rsidRPr="00C332A2" w:rsidRDefault="00FB6E69" w:rsidP="00FB6E69">
      <w:pPr>
        <w:autoSpaceDE w:val="0"/>
        <w:autoSpaceDN w:val="0"/>
        <w:adjustRightInd w:val="0"/>
        <w:spacing w:after="0" w:line="240" w:lineRule="auto"/>
        <w:rPr>
          <w:rFonts w:ascii="Times New Roman" w:hAnsi="Times New Roman" w:cs="Times New Roman"/>
          <w:sz w:val="24"/>
          <w:szCs w:val="24"/>
          <w:lang w:val="en-GB"/>
        </w:rPr>
      </w:pPr>
      <w:proofErr w:type="spellStart"/>
      <w:r w:rsidRPr="00C332A2">
        <w:rPr>
          <w:rFonts w:ascii="Times New Roman" w:hAnsi="Times New Roman" w:cs="Times New Roman"/>
          <w:sz w:val="24"/>
          <w:szCs w:val="24"/>
          <w:lang w:val="en-GB"/>
        </w:rPr>
        <w:t>Orbcomm’s</w:t>
      </w:r>
      <w:proofErr w:type="spellEnd"/>
      <w:r w:rsidRPr="00C332A2">
        <w:rPr>
          <w:rFonts w:ascii="Times New Roman" w:hAnsi="Times New Roman" w:cs="Times New Roman"/>
          <w:sz w:val="24"/>
          <w:szCs w:val="24"/>
          <w:lang w:val="en-GB"/>
        </w:rPr>
        <w:t xml:space="preserve"> coverage is not continuous – holes in the coverage open and close as the</w:t>
      </w:r>
      <w:r w:rsidR="00B407A7" w:rsidRPr="00C332A2">
        <w:rPr>
          <w:rFonts w:ascii="Times New Roman" w:hAnsi="Times New Roman" w:cs="Times New Roman"/>
          <w:sz w:val="24"/>
          <w:szCs w:val="24"/>
          <w:lang w:val="en-GB"/>
        </w:rPr>
        <w:t xml:space="preserve"> </w:t>
      </w:r>
      <w:r w:rsidRPr="00C332A2">
        <w:rPr>
          <w:rFonts w:ascii="Times New Roman" w:hAnsi="Times New Roman" w:cs="Times New Roman"/>
          <w:sz w:val="24"/>
          <w:szCs w:val="24"/>
          <w:lang w:val="en-GB"/>
        </w:rPr>
        <w:t>satellites move – and they have only one polar-orbiting satellite, making polar</w:t>
      </w:r>
      <w:r w:rsidR="00B407A7" w:rsidRPr="00C332A2">
        <w:rPr>
          <w:rFonts w:ascii="Times New Roman" w:hAnsi="Times New Roman" w:cs="Times New Roman"/>
          <w:sz w:val="24"/>
          <w:szCs w:val="24"/>
          <w:lang w:val="en-GB"/>
        </w:rPr>
        <w:t xml:space="preserve"> </w:t>
      </w:r>
      <w:r w:rsidRPr="00C332A2">
        <w:rPr>
          <w:rFonts w:ascii="Times New Roman" w:hAnsi="Times New Roman" w:cs="Times New Roman"/>
          <w:sz w:val="24"/>
          <w:szCs w:val="24"/>
          <w:lang w:val="en-GB"/>
        </w:rPr>
        <w:t>coverage somewhat erratic.</w:t>
      </w:r>
    </w:p>
    <w:p w:rsidR="00F7680C" w:rsidRPr="00C332A2" w:rsidRDefault="00F7680C" w:rsidP="00F7680C">
      <w:pPr>
        <w:autoSpaceDE w:val="0"/>
        <w:autoSpaceDN w:val="0"/>
        <w:adjustRightInd w:val="0"/>
        <w:spacing w:after="0" w:line="240" w:lineRule="auto"/>
        <w:rPr>
          <w:rFonts w:ascii="Times New Roman" w:hAnsi="Times New Roman" w:cs="Times New Roman"/>
          <w:sz w:val="24"/>
          <w:szCs w:val="24"/>
          <w:lang w:val="en-GB"/>
        </w:rPr>
      </w:pPr>
    </w:p>
    <w:p w:rsidR="00AD27F6" w:rsidRDefault="00CA1637" w:rsidP="00AD27F6">
      <w:pPr>
        <w:pStyle w:val="BodyText"/>
        <w:spacing w:after="283"/>
      </w:pPr>
      <w:r w:rsidRPr="00C332A2">
        <w:rPr>
          <w:rFonts w:ascii="Times New Roman" w:hAnsi="Times New Roman"/>
          <w:sz w:val="24"/>
          <w:szCs w:val="24"/>
          <w:lang w:val="en-US"/>
        </w:rPr>
        <w:t>16 Gateway Earth Stations (GESs) in 13 countries track and establish two-way</w:t>
      </w:r>
      <w:r w:rsidRPr="00C332A2">
        <w:rPr>
          <w:rFonts w:ascii="Times New Roman" w:hAnsi="Times New Roman"/>
          <w:sz w:val="24"/>
          <w:szCs w:val="24"/>
        </w:rPr>
        <w:t xml:space="preserve"> communications with the </w:t>
      </w:r>
      <w:proofErr w:type="spellStart"/>
      <w:r w:rsidRPr="00C332A2">
        <w:rPr>
          <w:rFonts w:ascii="Times New Roman" w:hAnsi="Times New Roman"/>
          <w:sz w:val="24"/>
          <w:szCs w:val="24"/>
        </w:rPr>
        <w:t>Orbcomm</w:t>
      </w:r>
      <w:proofErr w:type="spellEnd"/>
      <w:r w:rsidRPr="00C332A2">
        <w:rPr>
          <w:rFonts w:ascii="Times New Roman" w:hAnsi="Times New Roman"/>
          <w:sz w:val="24"/>
          <w:szCs w:val="24"/>
          <w:lang w:val="en-US"/>
        </w:rPr>
        <w:t xml:space="preserve"> satellites.</w:t>
      </w:r>
      <w:r w:rsidR="00F7680C" w:rsidRPr="00C332A2">
        <w:rPr>
          <w:rFonts w:ascii="Times New Roman" w:hAnsi="Times New Roman"/>
          <w:sz w:val="24"/>
          <w:szCs w:val="24"/>
        </w:rPr>
        <w:t xml:space="preserve"> </w:t>
      </w:r>
      <w:r w:rsidR="00AD27F6" w:rsidRPr="00C332A2">
        <w:rPr>
          <w:rFonts w:ascii="Times New Roman" w:hAnsi="Times New Roman"/>
          <w:sz w:val="24"/>
          <w:szCs w:val="24"/>
        </w:rPr>
        <w:t xml:space="preserve">The Gateway Control </w:t>
      </w:r>
      <w:proofErr w:type="spellStart"/>
      <w:r w:rsidR="00AD27F6" w:rsidRPr="00C332A2">
        <w:rPr>
          <w:rFonts w:ascii="Times New Roman" w:hAnsi="Times New Roman"/>
          <w:sz w:val="24"/>
          <w:szCs w:val="24"/>
        </w:rPr>
        <w:t>Centers</w:t>
      </w:r>
      <w:proofErr w:type="spellEnd"/>
      <w:r w:rsidR="00AD27F6" w:rsidRPr="00C332A2">
        <w:rPr>
          <w:rFonts w:ascii="Times New Roman" w:hAnsi="Times New Roman"/>
          <w:sz w:val="24"/>
          <w:szCs w:val="24"/>
        </w:rPr>
        <w:t xml:space="preserve"> (GCC) </w:t>
      </w:r>
      <w:proofErr w:type="gramStart"/>
      <w:r w:rsidR="00AD27F6" w:rsidRPr="00C332A2">
        <w:rPr>
          <w:rFonts w:ascii="Times New Roman" w:hAnsi="Times New Roman"/>
          <w:sz w:val="24"/>
          <w:szCs w:val="24"/>
        </w:rPr>
        <w:t>process</w:t>
      </w:r>
      <w:proofErr w:type="gramEnd"/>
      <w:r w:rsidR="00AD27F6" w:rsidRPr="00C332A2">
        <w:rPr>
          <w:rFonts w:ascii="Times New Roman" w:hAnsi="Times New Roman"/>
          <w:sz w:val="24"/>
          <w:szCs w:val="24"/>
        </w:rPr>
        <w:t xml:space="preserve"> the data and provide the interconnection to terrestrial communications networks. The Network Control </w:t>
      </w:r>
      <w:proofErr w:type="spellStart"/>
      <w:r w:rsidR="00AD27F6" w:rsidRPr="00C332A2">
        <w:rPr>
          <w:rFonts w:ascii="Times New Roman" w:hAnsi="Times New Roman"/>
          <w:sz w:val="24"/>
          <w:szCs w:val="24"/>
        </w:rPr>
        <w:t>Center</w:t>
      </w:r>
      <w:proofErr w:type="spellEnd"/>
      <w:r w:rsidR="00AD27F6" w:rsidRPr="00C332A2">
        <w:rPr>
          <w:rFonts w:ascii="Times New Roman" w:hAnsi="Times New Roman"/>
          <w:sz w:val="24"/>
          <w:szCs w:val="24"/>
        </w:rPr>
        <w:t xml:space="preserve"> (NCC), is located in Dulles, VA</w:t>
      </w:r>
      <w:r w:rsidR="00AD27F6">
        <w:t xml:space="preserve">, </w:t>
      </w:r>
    </w:p>
    <w:p w:rsidR="00CA1637" w:rsidRPr="00F36848" w:rsidRDefault="00F36848" w:rsidP="00F36848">
      <w:pPr>
        <w:autoSpaceDE w:val="0"/>
        <w:autoSpaceDN w:val="0"/>
        <w:adjustRightInd w:val="0"/>
        <w:spacing w:after="0" w:line="240" w:lineRule="auto"/>
        <w:rPr>
          <w:rFonts w:ascii="Times New Roman" w:hAnsi="Times New Roman" w:cs="Times New Roman"/>
          <w:sz w:val="24"/>
          <w:szCs w:val="24"/>
          <w:lang w:val="en-GB"/>
        </w:rPr>
      </w:pPr>
      <w:r w:rsidRPr="00F36848">
        <w:rPr>
          <w:rFonts w:ascii="Times New Roman" w:hAnsi="Times New Roman" w:cs="Times New Roman"/>
          <w:sz w:val="24"/>
          <w:szCs w:val="24"/>
          <w:lang w:val="en-GB"/>
        </w:rPr>
        <w:t>A M2M d</w:t>
      </w:r>
      <w:r w:rsidR="00A809E1">
        <w:rPr>
          <w:rFonts w:ascii="Times New Roman" w:hAnsi="Times New Roman" w:cs="Times New Roman"/>
          <w:sz w:val="24"/>
          <w:szCs w:val="24"/>
          <w:lang w:val="en-GB"/>
        </w:rPr>
        <w:t xml:space="preserve">evice </w:t>
      </w:r>
      <w:r w:rsidR="00F7680C" w:rsidRPr="00F36848">
        <w:rPr>
          <w:rFonts w:ascii="Times New Roman" w:hAnsi="Times New Roman" w:cs="Times New Roman"/>
          <w:sz w:val="24"/>
          <w:szCs w:val="24"/>
          <w:lang w:val="en-GB"/>
        </w:rPr>
        <w:t>is normally a</w:t>
      </w:r>
      <w:r w:rsidR="006D3D74">
        <w:rPr>
          <w:rFonts w:ascii="Times New Roman" w:hAnsi="Times New Roman" w:cs="Times New Roman"/>
          <w:sz w:val="24"/>
          <w:szCs w:val="24"/>
          <w:lang w:val="en-GB"/>
        </w:rPr>
        <w:t>ssociated with just one gateway.</w:t>
      </w:r>
      <w:r w:rsidR="00F7680C" w:rsidRPr="00F36848">
        <w:rPr>
          <w:rFonts w:ascii="Times New Roman" w:hAnsi="Times New Roman" w:cs="Times New Roman"/>
          <w:sz w:val="24"/>
          <w:szCs w:val="24"/>
          <w:lang w:val="en-GB"/>
        </w:rPr>
        <w:t xml:space="preserve"> </w:t>
      </w:r>
      <w:r w:rsidR="00FB6E69" w:rsidRPr="00F36848">
        <w:rPr>
          <w:rFonts w:ascii="Times New Roman" w:hAnsi="Times New Roman" w:cs="Times New Roman"/>
          <w:sz w:val="24"/>
          <w:szCs w:val="24"/>
          <w:lang w:val="en-GB"/>
        </w:rPr>
        <w:t xml:space="preserve">Messages </w:t>
      </w:r>
      <w:r w:rsidR="00F7680C" w:rsidRPr="00F36848">
        <w:rPr>
          <w:rFonts w:ascii="Times New Roman" w:hAnsi="Times New Roman" w:cs="Times New Roman"/>
          <w:sz w:val="24"/>
          <w:szCs w:val="24"/>
          <w:lang w:val="en-GB"/>
        </w:rPr>
        <w:t xml:space="preserve">for the </w:t>
      </w:r>
      <w:r w:rsidRPr="00F36848">
        <w:rPr>
          <w:rFonts w:ascii="Times New Roman" w:hAnsi="Times New Roman" w:cs="Times New Roman"/>
          <w:sz w:val="24"/>
          <w:szCs w:val="24"/>
          <w:lang w:val="en-GB"/>
        </w:rPr>
        <w:t>device</w:t>
      </w:r>
      <w:r w:rsidR="00F7680C" w:rsidRPr="00F36848">
        <w:rPr>
          <w:rFonts w:ascii="Times New Roman" w:hAnsi="Times New Roman" w:cs="Times New Roman"/>
          <w:sz w:val="24"/>
          <w:szCs w:val="24"/>
          <w:lang w:val="en-GB"/>
        </w:rPr>
        <w:t xml:space="preserve"> ar</w:t>
      </w:r>
      <w:r w:rsidRPr="00F36848">
        <w:rPr>
          <w:rFonts w:ascii="Times New Roman" w:hAnsi="Times New Roman" w:cs="Times New Roman"/>
          <w:sz w:val="24"/>
          <w:szCs w:val="24"/>
          <w:lang w:val="en-GB"/>
        </w:rPr>
        <w:t xml:space="preserve">e sent by </w:t>
      </w:r>
      <w:r w:rsidR="00F7680C" w:rsidRPr="00F36848">
        <w:rPr>
          <w:rFonts w:ascii="Times New Roman" w:hAnsi="Times New Roman" w:cs="Times New Roman"/>
          <w:sz w:val="24"/>
          <w:szCs w:val="24"/>
          <w:lang w:val="en-GB"/>
        </w:rPr>
        <w:t xml:space="preserve">to the associated gateway. </w:t>
      </w:r>
      <w:r w:rsidR="00FB6E69" w:rsidRPr="00F36848">
        <w:rPr>
          <w:rFonts w:ascii="Times New Roman" w:hAnsi="Times New Roman" w:cs="Times New Roman"/>
          <w:sz w:val="24"/>
          <w:szCs w:val="24"/>
          <w:lang w:val="en-GB"/>
        </w:rPr>
        <w:t>If a satellite is in</w:t>
      </w:r>
      <w:r w:rsidR="00F7680C" w:rsidRPr="00F36848">
        <w:rPr>
          <w:rFonts w:ascii="Times New Roman" w:hAnsi="Times New Roman" w:cs="Times New Roman"/>
          <w:sz w:val="24"/>
          <w:szCs w:val="24"/>
          <w:lang w:val="en-GB"/>
        </w:rPr>
        <w:t xml:space="preserve"> </w:t>
      </w:r>
      <w:r w:rsidR="00FB6E69" w:rsidRPr="00F36848">
        <w:rPr>
          <w:rFonts w:ascii="Times New Roman" w:hAnsi="Times New Roman" w:cs="Times New Roman"/>
          <w:sz w:val="24"/>
          <w:szCs w:val="24"/>
          <w:lang w:val="en-GB"/>
        </w:rPr>
        <w:t>range, the messages are delivered in close to real-time. Otherwise, the satellite will</w:t>
      </w:r>
      <w:r w:rsidR="00F7680C" w:rsidRPr="00F36848">
        <w:rPr>
          <w:rFonts w:ascii="Times New Roman" w:hAnsi="Times New Roman" w:cs="Times New Roman"/>
          <w:sz w:val="24"/>
          <w:szCs w:val="24"/>
          <w:lang w:val="en-GB"/>
        </w:rPr>
        <w:t xml:space="preserve"> </w:t>
      </w:r>
      <w:r w:rsidR="00FB6E69" w:rsidRPr="00F36848">
        <w:rPr>
          <w:rFonts w:ascii="Times New Roman" w:hAnsi="Times New Roman" w:cs="Times New Roman"/>
          <w:sz w:val="24"/>
          <w:szCs w:val="24"/>
          <w:lang w:val="en-GB"/>
        </w:rPr>
        <w:t>store the message and attempt to forward it on when it next comes in range</w:t>
      </w:r>
      <w:r w:rsidR="0027663F" w:rsidRPr="00F36848">
        <w:rPr>
          <w:rFonts w:ascii="Times New Roman" w:hAnsi="Times New Roman" w:cs="Times New Roman"/>
          <w:sz w:val="24"/>
          <w:szCs w:val="24"/>
          <w:lang w:val="en-GB"/>
        </w:rPr>
        <w:t xml:space="preserve">. </w:t>
      </w:r>
    </w:p>
    <w:p w:rsidR="00974899" w:rsidRPr="00CA1637" w:rsidRDefault="0027663F" w:rsidP="00F7680C">
      <w:pPr>
        <w:autoSpaceDE w:val="0"/>
        <w:autoSpaceDN w:val="0"/>
        <w:adjustRightInd w:val="0"/>
        <w:spacing w:after="0" w:line="240" w:lineRule="auto"/>
        <w:rPr>
          <w:rFonts w:ascii="Times New Roman" w:hAnsi="Times New Roman" w:cs="Times New Roman"/>
          <w:sz w:val="24"/>
          <w:szCs w:val="24"/>
          <w:lang w:val="en-GB"/>
        </w:rPr>
      </w:pPr>
      <w:r w:rsidRPr="00F36848">
        <w:rPr>
          <w:rFonts w:ascii="Times New Roman" w:hAnsi="Times New Roman" w:cs="Times New Roman"/>
          <w:sz w:val="24"/>
          <w:szCs w:val="24"/>
          <w:lang w:val="en-GB"/>
        </w:rPr>
        <w:t xml:space="preserve">The uplink data rate is 2.4kbit/s and the downlink data rate is 4.8kbps. </w:t>
      </w:r>
      <w:r w:rsidR="00AB7F26" w:rsidRPr="00F36848">
        <w:rPr>
          <w:rFonts w:ascii="Times New Roman" w:hAnsi="Times New Roman" w:cs="Times New Roman"/>
          <w:sz w:val="24"/>
          <w:szCs w:val="24"/>
        </w:rPr>
        <w:t xml:space="preserve">Messages are acknowledged by the system when correctly received and delivered to a user nominated mailbox. The platform position is determined, if required, using propagation delay data and </w:t>
      </w:r>
      <w:proofErr w:type="spellStart"/>
      <w:proofErr w:type="gramStart"/>
      <w:r w:rsidR="00AB7F26" w:rsidRPr="00F36848">
        <w:rPr>
          <w:rFonts w:ascii="Times New Roman" w:hAnsi="Times New Roman" w:cs="Times New Roman"/>
          <w:sz w:val="24"/>
          <w:szCs w:val="24"/>
        </w:rPr>
        <w:t>doppler</w:t>
      </w:r>
      <w:proofErr w:type="spellEnd"/>
      <w:proofErr w:type="gramEnd"/>
      <w:r w:rsidR="00AB7F26" w:rsidRPr="00F36848">
        <w:rPr>
          <w:rFonts w:ascii="Times New Roman" w:hAnsi="Times New Roman" w:cs="Times New Roman"/>
          <w:sz w:val="24"/>
          <w:szCs w:val="24"/>
        </w:rPr>
        <w:t xml:space="preserve"> shift, or by an on-board GPS receiver. Position accuracy without GPS is similar to that offered by Argos, i.e. km-scale</w:t>
      </w:r>
    </w:p>
    <w:p w:rsidR="00AB3C60" w:rsidRPr="00B407A7" w:rsidRDefault="00AB3C60" w:rsidP="00AB3C60">
      <w:pPr>
        <w:spacing w:after="0" w:line="100" w:lineRule="atLeast"/>
        <w:rPr>
          <w:rFonts w:ascii="Arial" w:hAnsi="Arial" w:cs="Arial"/>
        </w:rPr>
      </w:pPr>
    </w:p>
    <w:p w:rsidR="00AB3C60" w:rsidRDefault="00AB3C60" w:rsidP="00133FCC">
      <w:pPr>
        <w:pStyle w:val="BodyText"/>
        <w:rPr>
          <w:rFonts w:cs="Arial"/>
        </w:rPr>
      </w:pPr>
      <w:r w:rsidRPr="00C332A2">
        <w:rPr>
          <w:rFonts w:ascii="Times New Roman" w:hAnsi="Times New Roman"/>
          <w:sz w:val="24"/>
          <w:szCs w:val="24"/>
        </w:rPr>
        <w:lastRenderedPageBreak/>
        <w:t>As part of a $230 mi</w:t>
      </w:r>
      <w:r w:rsidR="00CA1637" w:rsidRPr="00C332A2">
        <w:rPr>
          <w:rFonts w:ascii="Times New Roman" w:hAnsi="Times New Roman"/>
          <w:sz w:val="24"/>
          <w:szCs w:val="24"/>
        </w:rPr>
        <w:t xml:space="preserve">llion expansion program, </w:t>
      </w:r>
      <w:proofErr w:type="spellStart"/>
      <w:r w:rsidR="00CA1637" w:rsidRPr="00C332A2">
        <w:rPr>
          <w:rFonts w:ascii="Times New Roman" w:hAnsi="Times New Roman"/>
          <w:sz w:val="24"/>
          <w:szCs w:val="24"/>
        </w:rPr>
        <w:t>Orbcomm</w:t>
      </w:r>
      <w:proofErr w:type="spellEnd"/>
      <w:r w:rsidR="00CC1C26">
        <w:rPr>
          <w:rFonts w:ascii="Times New Roman" w:hAnsi="Times New Roman"/>
          <w:sz w:val="24"/>
          <w:szCs w:val="24"/>
        </w:rPr>
        <w:t xml:space="preserve"> is launching 17</w:t>
      </w:r>
      <w:r w:rsidRPr="00C332A2">
        <w:rPr>
          <w:rFonts w:ascii="Times New Roman" w:hAnsi="Times New Roman"/>
          <w:sz w:val="24"/>
          <w:szCs w:val="24"/>
        </w:rPr>
        <w:t xml:space="preserve"> OG2 satellites on the new </w:t>
      </w:r>
      <w:proofErr w:type="spellStart"/>
      <w:r w:rsidRPr="00C332A2">
        <w:rPr>
          <w:rFonts w:ascii="Times New Roman" w:hAnsi="Times New Roman"/>
          <w:sz w:val="24"/>
          <w:szCs w:val="24"/>
        </w:rPr>
        <w:t>SpaceX</w:t>
      </w:r>
      <w:proofErr w:type="spellEnd"/>
      <w:r w:rsidRPr="00C332A2">
        <w:rPr>
          <w:rFonts w:ascii="Times New Roman" w:hAnsi="Times New Roman"/>
          <w:sz w:val="24"/>
          <w:szCs w:val="24"/>
        </w:rPr>
        <w:t xml:space="preserve"> Falcon 9 v1.1 la</w:t>
      </w:r>
      <w:r w:rsidR="00B407A7" w:rsidRPr="00C332A2">
        <w:rPr>
          <w:rFonts w:ascii="Times New Roman" w:hAnsi="Times New Roman"/>
          <w:sz w:val="24"/>
          <w:szCs w:val="24"/>
        </w:rPr>
        <w:t xml:space="preserve">unch vehicle in </w:t>
      </w:r>
      <w:r w:rsidRPr="00C332A2">
        <w:rPr>
          <w:rFonts w:ascii="Times New Roman" w:hAnsi="Times New Roman"/>
          <w:sz w:val="24"/>
          <w:szCs w:val="24"/>
        </w:rPr>
        <w:t>2014</w:t>
      </w:r>
      <w:r w:rsidR="00CA1637" w:rsidRPr="00C332A2">
        <w:rPr>
          <w:rFonts w:ascii="Times New Roman" w:hAnsi="Times New Roman"/>
          <w:sz w:val="24"/>
          <w:szCs w:val="24"/>
        </w:rPr>
        <w:t>. The</w:t>
      </w:r>
      <w:r w:rsidRPr="00C332A2">
        <w:rPr>
          <w:rFonts w:ascii="Times New Roman" w:hAnsi="Times New Roman"/>
          <w:sz w:val="24"/>
          <w:szCs w:val="24"/>
        </w:rPr>
        <w:t xml:space="preserve"> OG2 satellites have advanced communications technologies and are significantly lar</w:t>
      </w:r>
      <w:r w:rsidR="00CA1637" w:rsidRPr="00C332A2">
        <w:rPr>
          <w:rFonts w:ascii="Times New Roman" w:hAnsi="Times New Roman"/>
          <w:sz w:val="24"/>
          <w:szCs w:val="24"/>
        </w:rPr>
        <w:t>ger than the OG1 satellites. An</w:t>
      </w:r>
      <w:r w:rsidRPr="00C332A2">
        <w:rPr>
          <w:rFonts w:ascii="Times New Roman" w:hAnsi="Times New Roman"/>
          <w:sz w:val="24"/>
          <w:szCs w:val="24"/>
        </w:rPr>
        <w:t xml:space="preserve"> OG2 satellite is the equivalent of six OG1 satellites, providing quicker service, enhancing coverage at higher latitudes and allowing for larger message sizes and increased data rates</w:t>
      </w:r>
      <w:r>
        <w:rPr>
          <w:rFonts w:cs="Arial"/>
          <w:color w:val="0000FF"/>
        </w:rPr>
        <w:t xml:space="preserve">. </w:t>
      </w:r>
    </w:p>
    <w:p w:rsidR="00133FCC" w:rsidRPr="00133FCC" w:rsidRDefault="00133FCC" w:rsidP="00133FCC">
      <w:pPr>
        <w:pStyle w:val="BodyText"/>
        <w:rPr>
          <w:rFonts w:cs="Arial"/>
        </w:rPr>
      </w:pPr>
    </w:p>
    <w:p w:rsidR="00AB3C60" w:rsidRPr="00C332A2" w:rsidRDefault="00066856" w:rsidP="00AB3C60">
      <w:pPr>
        <w:pStyle w:val="BodyText"/>
        <w:rPr>
          <w:rFonts w:ascii="Times New Roman" w:hAnsi="Times New Roman"/>
          <w:sz w:val="24"/>
          <w:szCs w:val="24"/>
        </w:rPr>
      </w:pPr>
      <w:proofErr w:type="spellStart"/>
      <w:r w:rsidRPr="00C332A2">
        <w:rPr>
          <w:rFonts w:ascii="Times New Roman" w:hAnsi="Times New Roman"/>
          <w:sz w:val="24"/>
          <w:szCs w:val="24"/>
        </w:rPr>
        <w:t>Orbcomm</w:t>
      </w:r>
      <w:proofErr w:type="spellEnd"/>
      <w:r w:rsidRPr="00C332A2">
        <w:rPr>
          <w:rFonts w:ascii="Times New Roman" w:hAnsi="Times New Roman"/>
          <w:sz w:val="24"/>
          <w:szCs w:val="24"/>
        </w:rPr>
        <w:t xml:space="preserve"> can </w:t>
      </w:r>
      <w:r w:rsidR="00AB3C60" w:rsidRPr="00C332A2">
        <w:rPr>
          <w:rFonts w:ascii="Times New Roman" w:hAnsi="Times New Roman"/>
          <w:sz w:val="24"/>
          <w:szCs w:val="24"/>
        </w:rPr>
        <w:t>o</w:t>
      </w:r>
      <w:r w:rsidRPr="00C332A2">
        <w:rPr>
          <w:rFonts w:ascii="Times New Roman" w:hAnsi="Times New Roman"/>
          <w:sz w:val="24"/>
          <w:szCs w:val="24"/>
        </w:rPr>
        <w:t>ffer</w:t>
      </w:r>
      <w:r w:rsidR="00AB3C60" w:rsidRPr="00C332A2">
        <w:rPr>
          <w:rFonts w:ascii="Times New Roman" w:hAnsi="Times New Roman"/>
          <w:sz w:val="24"/>
          <w:szCs w:val="24"/>
        </w:rPr>
        <w:t>:</w:t>
      </w:r>
    </w:p>
    <w:p w:rsidR="00C332A2" w:rsidRPr="00C332A2" w:rsidRDefault="00C332A2" w:rsidP="00AB3C60">
      <w:pPr>
        <w:pStyle w:val="BodyText"/>
        <w:rPr>
          <w:rFonts w:ascii="Times New Roman" w:hAnsi="Times New Roman"/>
          <w:sz w:val="24"/>
          <w:szCs w:val="24"/>
        </w:rPr>
      </w:pPr>
    </w:p>
    <w:p w:rsidR="00AB3C60" w:rsidRPr="00C332A2" w:rsidRDefault="00AB3C60" w:rsidP="00AB3C60">
      <w:pPr>
        <w:pStyle w:val="BodyText"/>
        <w:numPr>
          <w:ilvl w:val="0"/>
          <w:numId w:val="15"/>
        </w:numPr>
        <w:tabs>
          <w:tab w:val="left" w:pos="0"/>
        </w:tabs>
        <w:rPr>
          <w:rFonts w:ascii="Times New Roman" w:hAnsi="Times New Roman"/>
          <w:sz w:val="24"/>
          <w:szCs w:val="24"/>
        </w:rPr>
      </w:pPr>
      <w:r w:rsidRPr="00C332A2">
        <w:rPr>
          <w:rFonts w:ascii="Times New Roman" w:hAnsi="Times New Roman"/>
          <w:sz w:val="24"/>
          <w:szCs w:val="24"/>
        </w:rPr>
        <w:t>Two-way data communications throughout the globe</w:t>
      </w:r>
    </w:p>
    <w:p w:rsidR="00AB3C60" w:rsidRPr="00C332A2" w:rsidRDefault="00AB3C60" w:rsidP="00AB3C60">
      <w:pPr>
        <w:pStyle w:val="BodyText"/>
        <w:numPr>
          <w:ilvl w:val="0"/>
          <w:numId w:val="15"/>
        </w:numPr>
        <w:tabs>
          <w:tab w:val="left" w:pos="0"/>
        </w:tabs>
        <w:rPr>
          <w:rFonts w:ascii="Times New Roman" w:hAnsi="Times New Roman"/>
          <w:sz w:val="24"/>
          <w:szCs w:val="24"/>
        </w:rPr>
      </w:pPr>
      <w:r w:rsidRPr="00C332A2">
        <w:rPr>
          <w:rFonts w:ascii="Times New Roman" w:hAnsi="Times New Roman"/>
          <w:sz w:val="24"/>
          <w:szCs w:val="24"/>
        </w:rPr>
        <w:t>A flexible, cost-effective combination of satellite and cellular data service</w:t>
      </w:r>
      <w:r w:rsidR="00245087">
        <w:rPr>
          <w:rFonts w:ascii="Times New Roman" w:hAnsi="Times New Roman"/>
          <w:sz w:val="24"/>
          <w:szCs w:val="24"/>
        </w:rPr>
        <w:t xml:space="preserve"> (dual mode)</w:t>
      </w:r>
    </w:p>
    <w:p w:rsidR="00AB3C60" w:rsidRPr="00C332A2" w:rsidRDefault="00AB3C60" w:rsidP="00AB3C60">
      <w:pPr>
        <w:pStyle w:val="BodyText"/>
        <w:numPr>
          <w:ilvl w:val="0"/>
          <w:numId w:val="15"/>
        </w:numPr>
        <w:tabs>
          <w:tab w:val="left" w:pos="0"/>
        </w:tabs>
        <w:rPr>
          <w:rFonts w:ascii="Times New Roman" w:hAnsi="Times New Roman"/>
          <w:sz w:val="24"/>
          <w:szCs w:val="24"/>
        </w:rPr>
      </w:pPr>
      <w:r w:rsidRPr="00C332A2">
        <w:rPr>
          <w:rFonts w:ascii="Times New Roman" w:hAnsi="Times New Roman"/>
          <w:sz w:val="24"/>
          <w:szCs w:val="24"/>
        </w:rPr>
        <w:t>A single source solution: Multiple networks, one agreement</w:t>
      </w:r>
    </w:p>
    <w:p w:rsidR="00AB3C60" w:rsidRPr="00C332A2" w:rsidRDefault="00AB3C60" w:rsidP="00AB3C60">
      <w:pPr>
        <w:pStyle w:val="BodyText"/>
        <w:numPr>
          <w:ilvl w:val="0"/>
          <w:numId w:val="15"/>
        </w:numPr>
        <w:tabs>
          <w:tab w:val="left" w:pos="0"/>
        </w:tabs>
        <w:rPr>
          <w:rFonts w:ascii="Times New Roman" w:hAnsi="Times New Roman"/>
          <w:sz w:val="24"/>
          <w:szCs w:val="24"/>
        </w:rPr>
      </w:pPr>
      <w:r w:rsidRPr="00C332A2">
        <w:rPr>
          <w:rFonts w:ascii="Times New Roman" w:hAnsi="Times New Roman"/>
          <w:sz w:val="24"/>
          <w:szCs w:val="24"/>
        </w:rPr>
        <w:t>A robust portfolio of M2M solutions - from modems and chip sets to full systems solutions</w:t>
      </w:r>
    </w:p>
    <w:p w:rsidR="00C332A2" w:rsidRDefault="00C332A2" w:rsidP="00AB3C60">
      <w:pPr>
        <w:pStyle w:val="BodyText"/>
        <w:spacing w:after="283"/>
        <w:rPr>
          <w:rStyle w:val="Strong"/>
          <w:rFonts w:ascii="Times New Roman" w:hAnsi="Times New Roman"/>
          <w:b w:val="0"/>
          <w:sz w:val="24"/>
          <w:szCs w:val="24"/>
        </w:rPr>
      </w:pPr>
    </w:p>
    <w:p w:rsidR="00C332A2" w:rsidRPr="00C332A2" w:rsidRDefault="00066856" w:rsidP="00AB3C60">
      <w:pPr>
        <w:pStyle w:val="BodyText"/>
        <w:spacing w:after="283"/>
        <w:rPr>
          <w:rStyle w:val="Strong"/>
          <w:rFonts w:ascii="Times New Roman" w:hAnsi="Times New Roman"/>
          <w:sz w:val="24"/>
          <w:szCs w:val="24"/>
        </w:rPr>
      </w:pPr>
      <w:r w:rsidRPr="00C332A2">
        <w:rPr>
          <w:rStyle w:val="Strong"/>
          <w:rFonts w:ascii="Times New Roman" w:hAnsi="Times New Roman"/>
          <w:b w:val="0"/>
          <w:sz w:val="24"/>
          <w:szCs w:val="24"/>
        </w:rPr>
        <w:t xml:space="preserve">In 2013 </w:t>
      </w:r>
      <w:proofErr w:type="spellStart"/>
      <w:r w:rsidRPr="00C332A2">
        <w:rPr>
          <w:rStyle w:val="Strong"/>
          <w:rFonts w:ascii="Times New Roman" w:hAnsi="Times New Roman"/>
          <w:b w:val="0"/>
          <w:sz w:val="24"/>
          <w:szCs w:val="24"/>
        </w:rPr>
        <w:t>Orbcomm</w:t>
      </w:r>
      <w:proofErr w:type="spellEnd"/>
      <w:r w:rsidRPr="00C332A2">
        <w:rPr>
          <w:rStyle w:val="Strong"/>
          <w:rFonts w:ascii="Times New Roman" w:hAnsi="Times New Roman"/>
          <w:b w:val="0"/>
          <w:sz w:val="24"/>
          <w:szCs w:val="24"/>
        </w:rPr>
        <w:t xml:space="preserve"> reported</w:t>
      </w:r>
      <w:r w:rsidRPr="00C332A2">
        <w:rPr>
          <w:rStyle w:val="Strong"/>
          <w:rFonts w:ascii="Times New Roman" w:hAnsi="Times New Roman"/>
          <w:sz w:val="24"/>
          <w:szCs w:val="24"/>
        </w:rPr>
        <w:t xml:space="preserve"> </w:t>
      </w:r>
      <w:r w:rsidR="00B91C88">
        <w:rPr>
          <w:rFonts w:ascii="Times New Roman" w:hAnsi="Times New Roman"/>
          <w:sz w:val="24"/>
          <w:szCs w:val="24"/>
        </w:rPr>
        <w:t>over 825,000</w:t>
      </w:r>
      <w:r w:rsidR="00C332A2" w:rsidRPr="00C332A2">
        <w:rPr>
          <w:rFonts w:ascii="Times New Roman" w:hAnsi="Times New Roman"/>
          <w:sz w:val="24"/>
          <w:szCs w:val="24"/>
        </w:rPr>
        <w:t xml:space="preserve"> subscribers</w:t>
      </w:r>
      <w:r w:rsidR="00CC1C26">
        <w:rPr>
          <w:rFonts w:ascii="Times New Roman" w:hAnsi="Times New Roman"/>
          <w:sz w:val="24"/>
          <w:szCs w:val="24"/>
        </w:rPr>
        <w:t xml:space="preserve"> (M2M devices)</w:t>
      </w:r>
    </w:p>
    <w:p w:rsidR="00ED5349" w:rsidRDefault="00AB3C60" w:rsidP="00ED5349">
      <w:pPr>
        <w:pStyle w:val="BodyText"/>
        <w:spacing w:after="283"/>
        <w:rPr>
          <w:rFonts w:ascii="Times New Roman" w:hAnsi="Times New Roman"/>
          <w:sz w:val="24"/>
          <w:szCs w:val="24"/>
        </w:rPr>
      </w:pPr>
      <w:proofErr w:type="spellStart"/>
      <w:r w:rsidRPr="00C332A2">
        <w:rPr>
          <w:rFonts w:ascii="Times New Roman" w:hAnsi="Times New Roman"/>
          <w:sz w:val="24"/>
          <w:szCs w:val="24"/>
        </w:rPr>
        <w:t>Orbcomm</w:t>
      </w:r>
      <w:proofErr w:type="spellEnd"/>
      <w:r w:rsidRPr="00C332A2">
        <w:rPr>
          <w:rFonts w:ascii="Times New Roman" w:hAnsi="Times New Roman"/>
          <w:sz w:val="24"/>
          <w:szCs w:val="24"/>
        </w:rPr>
        <w:t xml:space="preserve"> is best suited for users who send very small amounts of data. To avoid interference, terminals are not permitted to be active more than 1% of the time, and thus they may only execute a 450ms data burst twice every 15 minutes. The latency inherent in </w:t>
      </w:r>
      <w:proofErr w:type="spellStart"/>
      <w:r w:rsidRPr="00C332A2">
        <w:rPr>
          <w:rFonts w:ascii="Times New Roman" w:hAnsi="Times New Roman"/>
          <w:sz w:val="24"/>
          <w:szCs w:val="24"/>
        </w:rPr>
        <w:t>Orbcomm's</w:t>
      </w:r>
      <w:proofErr w:type="spellEnd"/>
      <w:r w:rsidRPr="00C332A2">
        <w:rPr>
          <w:rFonts w:ascii="Times New Roman" w:hAnsi="Times New Roman"/>
          <w:sz w:val="24"/>
          <w:szCs w:val="24"/>
        </w:rPr>
        <w:t xml:space="preserve"> network design prevents it from supporting certain safety-critical applications.</w:t>
      </w:r>
    </w:p>
    <w:p w:rsidR="00ED5349" w:rsidRPr="00ED5349" w:rsidRDefault="00ED5349" w:rsidP="00B91C88">
      <w:pPr>
        <w:pStyle w:val="BodyText"/>
        <w:spacing w:line="240" w:lineRule="auto"/>
        <w:rPr>
          <w:rFonts w:ascii="Times New Roman" w:hAnsi="Times New Roman"/>
          <w:bCs/>
          <w:sz w:val="24"/>
          <w:szCs w:val="24"/>
        </w:rPr>
      </w:pPr>
      <w:r>
        <w:rPr>
          <w:rFonts w:ascii="Times New Roman" w:hAnsi="Times New Roman"/>
          <w:bCs/>
          <w:sz w:val="24"/>
          <w:szCs w:val="24"/>
        </w:rPr>
        <w:t>Message: 6</w:t>
      </w:r>
      <w:r w:rsidR="00A809E1">
        <w:rPr>
          <w:rFonts w:ascii="Times New Roman" w:hAnsi="Times New Roman"/>
          <w:bCs/>
          <w:sz w:val="24"/>
          <w:szCs w:val="24"/>
        </w:rPr>
        <w:t xml:space="preserve"> </w:t>
      </w:r>
      <w:r>
        <w:rPr>
          <w:rFonts w:ascii="Times New Roman" w:hAnsi="Times New Roman"/>
          <w:bCs/>
          <w:sz w:val="24"/>
          <w:szCs w:val="24"/>
        </w:rPr>
        <w:t xml:space="preserve">Byte Min </w:t>
      </w:r>
      <w:proofErr w:type="gramStart"/>
      <w:r>
        <w:rPr>
          <w:rFonts w:ascii="Times New Roman" w:hAnsi="Times New Roman"/>
          <w:bCs/>
          <w:sz w:val="24"/>
          <w:szCs w:val="24"/>
        </w:rPr>
        <w:t>to  8KByte</w:t>
      </w:r>
      <w:proofErr w:type="gramEnd"/>
      <w:r>
        <w:rPr>
          <w:rFonts w:ascii="Times New Roman" w:hAnsi="Times New Roman"/>
          <w:bCs/>
          <w:sz w:val="24"/>
          <w:szCs w:val="24"/>
        </w:rPr>
        <w:t xml:space="preserve"> Max</w:t>
      </w:r>
      <w:r w:rsidR="00A809E1">
        <w:rPr>
          <w:rFonts w:ascii="Times New Roman" w:hAnsi="Times New Roman"/>
          <w:bCs/>
          <w:sz w:val="24"/>
          <w:szCs w:val="24"/>
        </w:rPr>
        <w:t xml:space="preserve">        </w:t>
      </w:r>
      <w:r w:rsidRPr="00ED5349">
        <w:rPr>
          <w:rFonts w:ascii="Times New Roman" w:hAnsi="Times New Roman"/>
          <w:bCs/>
          <w:sz w:val="24"/>
          <w:szCs w:val="24"/>
        </w:rPr>
        <w:t>Messaging Time: 5 to 45 minutes</w:t>
      </w:r>
    </w:p>
    <w:p w:rsidR="00ED5349" w:rsidRPr="00C332A2" w:rsidRDefault="00ED5349" w:rsidP="00624E05">
      <w:pPr>
        <w:pStyle w:val="BodyText"/>
        <w:rPr>
          <w:rFonts w:ascii="Times New Roman" w:hAnsi="Times New Roman"/>
          <w:b/>
          <w:bCs/>
          <w:sz w:val="24"/>
          <w:szCs w:val="24"/>
        </w:rPr>
      </w:pPr>
    </w:p>
    <w:p w:rsidR="00F36848" w:rsidRDefault="00A809E1" w:rsidP="00AB3C60">
      <w:pPr>
        <w:pStyle w:val="BodyText"/>
        <w:spacing w:after="283"/>
        <w:rPr>
          <w:rFonts w:ascii="Times New Roman" w:hAnsi="Times New Roman"/>
          <w:sz w:val="24"/>
          <w:szCs w:val="24"/>
        </w:rPr>
      </w:pPr>
      <w:proofErr w:type="spellStart"/>
      <w:r w:rsidRPr="00C332A2">
        <w:rPr>
          <w:rFonts w:ascii="Times New Roman" w:hAnsi="Times New Roman"/>
          <w:sz w:val="24"/>
          <w:szCs w:val="24"/>
        </w:rPr>
        <w:t>Orbcomm</w:t>
      </w:r>
      <w:proofErr w:type="spellEnd"/>
      <w:r w:rsidRPr="00C332A2">
        <w:rPr>
          <w:rFonts w:ascii="Times New Roman" w:hAnsi="Times New Roman"/>
          <w:sz w:val="24"/>
          <w:szCs w:val="24"/>
        </w:rPr>
        <w:t xml:space="preserve"> has partner arrangements with other satellite providers including Inmarsat and </w:t>
      </w:r>
      <w:proofErr w:type="spellStart"/>
      <w:r w:rsidRPr="00C332A2">
        <w:rPr>
          <w:rFonts w:ascii="Times New Roman" w:hAnsi="Times New Roman"/>
          <w:sz w:val="24"/>
          <w:szCs w:val="24"/>
        </w:rPr>
        <w:t>Globalstar</w:t>
      </w:r>
      <w:proofErr w:type="spellEnd"/>
      <w:r w:rsidRPr="00C332A2">
        <w:rPr>
          <w:rFonts w:ascii="Times New Roman" w:hAnsi="Times New Roman"/>
          <w:sz w:val="24"/>
          <w:szCs w:val="24"/>
        </w:rPr>
        <w:t xml:space="preserve"> to extend the scope and range of its M2M products and services. That allows it to embed satellite partners' communication services into </w:t>
      </w:r>
      <w:r>
        <w:rPr>
          <w:rFonts w:ascii="Times New Roman" w:hAnsi="Times New Roman"/>
          <w:sz w:val="24"/>
          <w:szCs w:val="24"/>
        </w:rPr>
        <w:t>its device</w:t>
      </w:r>
      <w:r w:rsidRPr="00C332A2">
        <w:rPr>
          <w:rFonts w:ascii="Times New Roman" w:hAnsi="Times New Roman"/>
          <w:sz w:val="24"/>
          <w:szCs w:val="24"/>
        </w:rPr>
        <w:t xml:space="preserve">s. </w:t>
      </w:r>
      <w:r w:rsidR="00F36848">
        <w:rPr>
          <w:rFonts w:ascii="Times New Roman" w:hAnsi="Times New Roman"/>
          <w:sz w:val="24"/>
          <w:szCs w:val="24"/>
        </w:rPr>
        <w:t xml:space="preserve">Some </w:t>
      </w:r>
      <w:proofErr w:type="spellStart"/>
      <w:r w:rsidR="00F36848">
        <w:rPr>
          <w:rFonts w:ascii="Times New Roman" w:hAnsi="Times New Roman"/>
          <w:sz w:val="24"/>
          <w:szCs w:val="24"/>
        </w:rPr>
        <w:t>Or</w:t>
      </w:r>
      <w:r>
        <w:rPr>
          <w:rFonts w:ascii="Times New Roman" w:hAnsi="Times New Roman"/>
          <w:sz w:val="24"/>
          <w:szCs w:val="24"/>
        </w:rPr>
        <w:t>bcomm</w:t>
      </w:r>
      <w:proofErr w:type="spellEnd"/>
      <w:r>
        <w:rPr>
          <w:rFonts w:ascii="Times New Roman" w:hAnsi="Times New Roman"/>
          <w:sz w:val="24"/>
          <w:szCs w:val="24"/>
        </w:rPr>
        <w:t>-</w:t>
      </w:r>
      <w:proofErr w:type="gramStart"/>
      <w:r>
        <w:rPr>
          <w:rFonts w:ascii="Times New Roman" w:hAnsi="Times New Roman"/>
          <w:sz w:val="24"/>
          <w:szCs w:val="24"/>
        </w:rPr>
        <w:t>co</w:t>
      </w:r>
      <w:r w:rsidR="00F36848">
        <w:rPr>
          <w:rFonts w:ascii="Times New Roman" w:hAnsi="Times New Roman"/>
          <w:sz w:val="24"/>
          <w:szCs w:val="24"/>
        </w:rPr>
        <w:t>mpatible  devices</w:t>
      </w:r>
      <w:proofErr w:type="gramEnd"/>
      <w:r w:rsidR="00F36848">
        <w:rPr>
          <w:rFonts w:ascii="Times New Roman" w:hAnsi="Times New Roman"/>
          <w:sz w:val="24"/>
          <w:szCs w:val="24"/>
        </w:rPr>
        <w:t xml:space="preserve"> : -</w:t>
      </w:r>
    </w:p>
    <w:p w:rsidR="00F36848" w:rsidRDefault="00F36848" w:rsidP="00AB3C60">
      <w:pPr>
        <w:pStyle w:val="BodyText"/>
        <w:spacing w:after="283"/>
        <w:rPr>
          <w:rFonts w:ascii="Times New Roman" w:hAnsi="Times New Roman"/>
          <w:sz w:val="24"/>
          <w:szCs w:val="24"/>
        </w:rPr>
      </w:pPr>
      <w:r w:rsidRPr="00F36848">
        <w:rPr>
          <w:rFonts w:ascii="Times New Roman" w:hAnsi="Times New Roman"/>
          <w:sz w:val="24"/>
          <w:szCs w:val="24"/>
        </w:rPr>
        <w:t xml:space="preserve">Q1000 by </w:t>
      </w:r>
      <w:proofErr w:type="spellStart"/>
      <w:r w:rsidRPr="00F36848">
        <w:rPr>
          <w:rFonts w:ascii="Times New Roman" w:hAnsi="Times New Roman"/>
          <w:sz w:val="24"/>
          <w:szCs w:val="24"/>
        </w:rPr>
        <w:t>QuakeGlobal</w:t>
      </w:r>
      <w:proofErr w:type="spellEnd"/>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Size :</w:t>
      </w:r>
      <w:proofErr w:type="gramEnd"/>
      <w:r>
        <w:rPr>
          <w:rFonts w:ascii="Times New Roman" w:hAnsi="Times New Roman"/>
          <w:sz w:val="24"/>
          <w:szCs w:val="24"/>
        </w:rPr>
        <w:t xml:space="preserve"> </w:t>
      </w:r>
      <w:r w:rsidRPr="00F36848">
        <w:rPr>
          <w:rFonts w:ascii="Times New Roman" w:hAnsi="Times New Roman"/>
          <w:sz w:val="24"/>
          <w:szCs w:val="24"/>
        </w:rPr>
        <w:t>64 mm x 64 mm x 16 mm</w:t>
      </w:r>
      <w:r>
        <w:rPr>
          <w:rFonts w:ascii="Times New Roman" w:hAnsi="Times New Roman"/>
          <w:sz w:val="24"/>
          <w:szCs w:val="24"/>
        </w:rPr>
        <w:t xml:space="preserve"> Weight: 113.64 grams (smallest)</w:t>
      </w:r>
    </w:p>
    <w:p w:rsidR="00F36848" w:rsidRDefault="00F36848" w:rsidP="00A809E1">
      <w:pPr>
        <w:pStyle w:val="BodyText"/>
        <w:spacing w:after="283"/>
        <w:rPr>
          <w:rFonts w:ascii="Times New Roman" w:hAnsi="Times New Roman"/>
          <w:sz w:val="24"/>
          <w:szCs w:val="24"/>
          <w:lang w:val="en-US"/>
        </w:rPr>
      </w:pPr>
      <w:r w:rsidRPr="00F36848">
        <w:rPr>
          <w:rFonts w:ascii="Times New Roman" w:hAnsi="Times New Roman"/>
          <w:sz w:val="24"/>
          <w:szCs w:val="24"/>
        </w:rPr>
        <w:t>Q</w:t>
      </w:r>
      <w:r>
        <w:rPr>
          <w:rFonts w:ascii="Times New Roman" w:hAnsi="Times New Roman"/>
          <w:sz w:val="24"/>
          <w:szCs w:val="24"/>
        </w:rPr>
        <w:t>4</w:t>
      </w:r>
      <w:r w:rsidRPr="00F36848">
        <w:rPr>
          <w:rFonts w:ascii="Times New Roman" w:hAnsi="Times New Roman"/>
          <w:sz w:val="24"/>
          <w:szCs w:val="24"/>
        </w:rPr>
        <w:t xml:space="preserve">000 by </w:t>
      </w:r>
      <w:proofErr w:type="spellStart"/>
      <w:r w:rsidRPr="00F36848">
        <w:rPr>
          <w:rFonts w:ascii="Times New Roman" w:hAnsi="Times New Roman"/>
          <w:sz w:val="24"/>
          <w:szCs w:val="24"/>
        </w:rPr>
        <w:t>QuakeGlobal</w:t>
      </w:r>
      <w:proofErr w:type="spellEnd"/>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Size :</w:t>
      </w:r>
      <w:proofErr w:type="gramEnd"/>
      <w:r>
        <w:rPr>
          <w:rFonts w:ascii="Times New Roman" w:hAnsi="Times New Roman"/>
          <w:sz w:val="24"/>
          <w:szCs w:val="24"/>
        </w:rPr>
        <w:t xml:space="preserve"> </w:t>
      </w:r>
      <w:r w:rsidR="00A809E1">
        <w:rPr>
          <w:rFonts w:ascii="Times New Roman" w:hAnsi="Times New Roman"/>
          <w:sz w:val="24"/>
          <w:szCs w:val="24"/>
        </w:rPr>
        <w:t xml:space="preserve"> : </w:t>
      </w:r>
      <w:r w:rsidR="00A809E1" w:rsidRPr="00A809E1">
        <w:rPr>
          <w:rFonts w:ascii="Times New Roman" w:hAnsi="Times New Roman"/>
          <w:sz w:val="24"/>
          <w:szCs w:val="24"/>
        </w:rPr>
        <w:t>99.3mm x 64mm x 15.9mm</w:t>
      </w:r>
      <w:r w:rsidR="00A809E1">
        <w:rPr>
          <w:rFonts w:ascii="Times New Roman" w:hAnsi="Times New Roman"/>
          <w:sz w:val="24"/>
          <w:szCs w:val="24"/>
        </w:rPr>
        <w:t xml:space="preserve"> </w:t>
      </w:r>
      <w:r w:rsidR="00A809E1">
        <w:rPr>
          <w:rFonts w:ascii="Times New Roman" w:hAnsi="Times New Roman"/>
          <w:sz w:val="24"/>
          <w:szCs w:val="24"/>
          <w:lang w:val="en-US"/>
        </w:rPr>
        <w:t>Weight:.170 grams</w:t>
      </w:r>
    </w:p>
    <w:p w:rsidR="00A809E1" w:rsidRDefault="00A809E1" w:rsidP="00A809E1">
      <w:pPr>
        <w:pStyle w:val="BodyText"/>
        <w:spacing w:after="283"/>
        <w:rPr>
          <w:rFonts w:ascii="Times New Roman" w:hAnsi="Times New Roman"/>
          <w:sz w:val="24"/>
          <w:szCs w:val="24"/>
        </w:rPr>
      </w:pPr>
      <w:r>
        <w:rPr>
          <w:rFonts w:ascii="Times New Roman" w:hAnsi="Times New Roman"/>
          <w:sz w:val="24"/>
          <w:szCs w:val="24"/>
          <w:lang w:val="en-US"/>
        </w:rPr>
        <w:t xml:space="preserve">The Q4000 can be used with </w:t>
      </w:r>
      <w:proofErr w:type="spellStart"/>
      <w:r>
        <w:rPr>
          <w:rFonts w:ascii="Times New Roman" w:hAnsi="Times New Roman"/>
          <w:sz w:val="24"/>
          <w:szCs w:val="24"/>
          <w:lang w:val="en-US"/>
        </w:rPr>
        <w:t>Orbcomm</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Tx</w:t>
      </w:r>
      <w:proofErr w:type="spellEnd"/>
      <w:proofErr w:type="gramEnd"/>
      <w:r>
        <w:rPr>
          <w:rFonts w:ascii="Times New Roman" w:hAnsi="Times New Roman"/>
          <w:sz w:val="24"/>
          <w:szCs w:val="24"/>
          <w:lang w:val="en-US"/>
        </w:rPr>
        <w:t xml:space="preserve"> p</w:t>
      </w:r>
      <w:r w:rsidRPr="00A809E1">
        <w:rPr>
          <w:rFonts w:ascii="Times New Roman" w:hAnsi="Times New Roman"/>
          <w:sz w:val="24"/>
          <w:szCs w:val="24"/>
          <w:lang w:val="en-US"/>
        </w:rPr>
        <w:t>ower: 5W min. - 10W max</w:t>
      </w:r>
      <w:r>
        <w:rPr>
          <w:rFonts w:ascii="Times New Roman" w:hAnsi="Times New Roman"/>
          <w:sz w:val="24"/>
          <w:szCs w:val="24"/>
          <w:lang w:val="en-US"/>
        </w:rPr>
        <w:t>) or Iridium (</w:t>
      </w:r>
      <w:proofErr w:type="spellStart"/>
      <w:r>
        <w:rPr>
          <w:rFonts w:ascii="Times New Roman" w:hAnsi="Times New Roman"/>
          <w:sz w:val="24"/>
          <w:szCs w:val="24"/>
          <w:lang w:val="en-US"/>
        </w:rPr>
        <w:t>Tx</w:t>
      </w:r>
      <w:proofErr w:type="spellEnd"/>
      <w:r>
        <w:rPr>
          <w:rFonts w:ascii="Times New Roman" w:hAnsi="Times New Roman"/>
          <w:sz w:val="24"/>
          <w:szCs w:val="24"/>
          <w:lang w:val="en-US"/>
        </w:rPr>
        <w:t xml:space="preserve"> power 2W) or with GSM (</w:t>
      </w:r>
      <w:r w:rsidRPr="00A809E1">
        <w:rPr>
          <w:rFonts w:ascii="Times New Roman" w:hAnsi="Times New Roman"/>
          <w:sz w:val="24"/>
          <w:szCs w:val="24"/>
          <w:lang w:val="en-US"/>
        </w:rPr>
        <w:t>850/900/1800/1900 MHz</w:t>
      </w:r>
      <w:r>
        <w:rPr>
          <w:rFonts w:ascii="Times New Roman" w:hAnsi="Times New Roman"/>
          <w:sz w:val="24"/>
          <w:szCs w:val="24"/>
          <w:lang w:val="en-US"/>
        </w:rPr>
        <w:t>)</w:t>
      </w:r>
    </w:p>
    <w:p w:rsidR="00C332A2" w:rsidRDefault="00AB3C60" w:rsidP="00AB3C60">
      <w:pPr>
        <w:pStyle w:val="BodyText"/>
        <w:spacing w:after="283"/>
      </w:pPr>
      <w:r w:rsidRPr="00C332A2">
        <w:rPr>
          <w:rFonts w:ascii="Times New Roman" w:hAnsi="Times New Roman"/>
          <w:sz w:val="24"/>
          <w:szCs w:val="24"/>
        </w:rPr>
        <w:t xml:space="preserve">ORBCOMM services are much like email and messages can be easily integrated with business applications. Customer data can be retrieved or auto-forwarded via </w:t>
      </w:r>
      <w:r w:rsidR="00C332A2" w:rsidRPr="00C332A2">
        <w:rPr>
          <w:rFonts w:ascii="Times New Roman" w:hAnsi="Times New Roman"/>
          <w:sz w:val="24"/>
          <w:szCs w:val="24"/>
        </w:rPr>
        <w:t>S</w:t>
      </w:r>
      <w:r w:rsidR="00C332A2">
        <w:rPr>
          <w:rFonts w:ascii="Times New Roman" w:hAnsi="Times New Roman"/>
          <w:sz w:val="24"/>
          <w:szCs w:val="24"/>
        </w:rPr>
        <w:t>MTP</w:t>
      </w:r>
      <w:r w:rsidRPr="00C332A2">
        <w:rPr>
          <w:rFonts w:ascii="Times New Roman" w:hAnsi="Times New Roman"/>
          <w:sz w:val="24"/>
          <w:szCs w:val="24"/>
        </w:rPr>
        <w:t xml:space="preserve"> or HTTP/XML feed directly over the Internet or through a dedicated</w:t>
      </w:r>
      <w:r w:rsidR="00C332A2" w:rsidRPr="00C332A2">
        <w:rPr>
          <w:rFonts w:ascii="Times New Roman" w:hAnsi="Times New Roman"/>
          <w:sz w:val="24"/>
          <w:szCs w:val="24"/>
        </w:rPr>
        <w:t xml:space="preserve"> link</w:t>
      </w:r>
    </w:p>
    <w:p w:rsidR="00C332A2" w:rsidRPr="00133FCC" w:rsidRDefault="00AB3C60" w:rsidP="00133FCC">
      <w:pPr>
        <w:pStyle w:val="Heading3"/>
        <w:rPr>
          <w:rFonts w:ascii="Times New Roman" w:hAnsi="Times New Roman" w:cs="Times New Roman"/>
          <w:sz w:val="24"/>
          <w:szCs w:val="24"/>
          <w:lang w:val="en-GB"/>
        </w:rPr>
      </w:pPr>
      <w:proofErr w:type="spellStart"/>
      <w:r w:rsidRPr="002C77C7">
        <w:rPr>
          <w:rFonts w:ascii="Times New Roman" w:hAnsi="Times New Roman" w:cs="Times New Roman"/>
          <w:sz w:val="24"/>
          <w:szCs w:val="24"/>
          <w:lang w:val="en-GB"/>
        </w:rPr>
        <w:t>Thuraya</w:t>
      </w:r>
      <w:bookmarkStart w:id="4" w:name="_GoBack"/>
      <w:bookmarkEnd w:id="4"/>
      <w:proofErr w:type="spellEnd"/>
    </w:p>
    <w:p w:rsidR="00AB3C60" w:rsidRDefault="00AB3C60" w:rsidP="00AB3C60">
      <w:pPr>
        <w:autoSpaceDE w:val="0"/>
        <w:autoSpaceDN w:val="0"/>
        <w:adjustRightInd w:val="0"/>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Thuraya</w:t>
      </w:r>
      <w:proofErr w:type="spellEnd"/>
      <w:r>
        <w:rPr>
          <w:rFonts w:ascii="Times New Roman" w:hAnsi="Times New Roman" w:cs="Times New Roman"/>
          <w:sz w:val="24"/>
          <w:szCs w:val="24"/>
          <w:lang w:val="en-GB"/>
        </w:rPr>
        <w:t xml:space="preserve"> is primarily a satellite phone system which operates from two geostationary</w:t>
      </w:r>
      <w:r w:rsidR="00AD513A">
        <w:rPr>
          <w:rFonts w:ascii="Times New Roman" w:hAnsi="Times New Roman" w:cs="Times New Roman"/>
          <w:sz w:val="24"/>
          <w:szCs w:val="24"/>
          <w:lang w:val="en-GB"/>
        </w:rPr>
        <w:t xml:space="preserve"> </w:t>
      </w:r>
      <w:r>
        <w:rPr>
          <w:rFonts w:ascii="Times New Roman" w:hAnsi="Times New Roman" w:cs="Times New Roman"/>
          <w:sz w:val="24"/>
          <w:szCs w:val="24"/>
          <w:lang w:val="en-GB"/>
        </w:rPr>
        <w:t>satellites covering Europe, the Middle East, most of Africa, central and south-east</w:t>
      </w:r>
      <w:r w:rsidR="00AD513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Asia and Australia. </w:t>
      </w:r>
      <w:r w:rsidR="00066856">
        <w:rPr>
          <w:rFonts w:ascii="Times New Roman" w:hAnsi="Times New Roman" w:cs="Times New Roman"/>
          <w:sz w:val="24"/>
          <w:szCs w:val="24"/>
          <w:lang w:val="en-GB"/>
        </w:rPr>
        <w:t xml:space="preserve"> </w:t>
      </w:r>
      <w:r>
        <w:rPr>
          <w:rFonts w:ascii="Times New Roman" w:hAnsi="Times New Roman" w:cs="Times New Roman"/>
          <w:sz w:val="24"/>
          <w:szCs w:val="24"/>
          <w:lang w:val="en-GB"/>
        </w:rPr>
        <w:t>It covers all of European coastal waters and the Atlantic Ocean as</w:t>
      </w:r>
      <w:r w:rsidR="00AD513A">
        <w:rPr>
          <w:rFonts w:ascii="Times New Roman" w:hAnsi="Times New Roman" w:cs="Times New Roman"/>
          <w:sz w:val="24"/>
          <w:szCs w:val="24"/>
          <w:lang w:val="en-GB"/>
        </w:rPr>
        <w:t xml:space="preserve"> </w:t>
      </w:r>
      <w:r>
        <w:rPr>
          <w:rFonts w:ascii="Times New Roman" w:hAnsi="Times New Roman" w:cs="Times New Roman"/>
          <w:sz w:val="24"/>
          <w:szCs w:val="24"/>
          <w:lang w:val="en-GB"/>
        </w:rPr>
        <w:t>far west as Iceland, the Azores and Cape Verde islands.</w:t>
      </w:r>
    </w:p>
    <w:p w:rsidR="00CE479C" w:rsidRDefault="00CE479C" w:rsidP="00AB3C60">
      <w:pPr>
        <w:autoSpaceDE w:val="0"/>
        <w:autoSpaceDN w:val="0"/>
        <w:adjustRightInd w:val="0"/>
        <w:spacing w:after="0" w:line="240" w:lineRule="auto"/>
        <w:rPr>
          <w:rFonts w:ascii="Times New Roman" w:hAnsi="Times New Roman" w:cs="Times New Roman"/>
          <w:sz w:val="24"/>
          <w:szCs w:val="24"/>
          <w:lang w:val="en-GB"/>
        </w:rPr>
      </w:pPr>
    </w:p>
    <w:p w:rsidR="00CA362D" w:rsidRDefault="00AB3C60" w:rsidP="00AB3C60">
      <w:pPr>
        <w:autoSpaceDE w:val="0"/>
        <w:autoSpaceDN w:val="0"/>
        <w:adjustRightInd w:val="0"/>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Thuraya</w:t>
      </w:r>
      <w:proofErr w:type="spellEnd"/>
      <w:r>
        <w:rPr>
          <w:rFonts w:ascii="Times New Roman" w:hAnsi="Times New Roman" w:cs="Times New Roman"/>
          <w:sz w:val="24"/>
          <w:szCs w:val="24"/>
          <w:lang w:val="en-GB"/>
        </w:rPr>
        <w:t xml:space="preserve"> offers dialup data at 9.6kbit/s</w:t>
      </w:r>
      <w:proofErr w:type="gramStart"/>
      <w:r>
        <w:rPr>
          <w:rFonts w:ascii="Times New Roman" w:hAnsi="Times New Roman" w:cs="Times New Roman"/>
          <w:sz w:val="24"/>
          <w:szCs w:val="24"/>
          <w:lang w:val="en-GB"/>
        </w:rPr>
        <w:t xml:space="preserve">, </w:t>
      </w:r>
      <w:r w:rsidR="00066856">
        <w:rPr>
          <w:rFonts w:ascii="Times New Roman" w:hAnsi="Times New Roman" w:cs="Times New Roman"/>
          <w:sz w:val="24"/>
          <w:szCs w:val="24"/>
          <w:lang w:val="en-GB"/>
        </w:rPr>
        <w:t xml:space="preserve"> </w:t>
      </w:r>
      <w:r>
        <w:rPr>
          <w:rFonts w:ascii="Times New Roman" w:hAnsi="Times New Roman" w:cs="Times New Roman"/>
          <w:sz w:val="24"/>
          <w:szCs w:val="24"/>
          <w:lang w:val="en-GB"/>
        </w:rPr>
        <w:t>packet</w:t>
      </w:r>
      <w:proofErr w:type="gramEnd"/>
      <w:r>
        <w:rPr>
          <w:rFonts w:ascii="Times New Roman" w:hAnsi="Times New Roman" w:cs="Times New Roman"/>
          <w:sz w:val="24"/>
          <w:szCs w:val="24"/>
          <w:lang w:val="en-GB"/>
        </w:rPr>
        <w:t xml:space="preserve"> data (GmPRS</w:t>
      </w:r>
      <w:r>
        <w:rPr>
          <w:rFonts w:ascii="Times New Roman" w:hAnsi="Times New Roman" w:cs="Times New Roman"/>
          <w:sz w:val="16"/>
          <w:szCs w:val="16"/>
          <w:lang w:val="en-GB"/>
        </w:rPr>
        <w:t>8</w:t>
      </w:r>
      <w:r>
        <w:rPr>
          <w:rFonts w:ascii="Times New Roman" w:hAnsi="Times New Roman" w:cs="Times New Roman"/>
          <w:sz w:val="24"/>
          <w:szCs w:val="24"/>
          <w:lang w:val="en-GB"/>
        </w:rPr>
        <w:t>) at 60kbit/s downlink</w:t>
      </w:r>
      <w:r w:rsidR="00AD513A">
        <w:rPr>
          <w:rFonts w:ascii="Times New Roman" w:hAnsi="Times New Roman" w:cs="Times New Roman"/>
          <w:sz w:val="24"/>
          <w:szCs w:val="24"/>
          <w:lang w:val="en-GB"/>
        </w:rPr>
        <w:t xml:space="preserve"> </w:t>
      </w:r>
      <w:r>
        <w:rPr>
          <w:rFonts w:ascii="Times New Roman" w:hAnsi="Times New Roman" w:cs="Times New Roman"/>
          <w:sz w:val="24"/>
          <w:szCs w:val="24"/>
          <w:lang w:val="en-GB"/>
        </w:rPr>
        <w:t>and 15kbit/s uplink, plus SMS messaging. A dialup subscription costs $35/</w:t>
      </w:r>
      <w:proofErr w:type="spellStart"/>
      <w:r>
        <w:rPr>
          <w:rFonts w:ascii="Times New Roman" w:hAnsi="Times New Roman" w:cs="Times New Roman"/>
          <w:sz w:val="24"/>
          <w:szCs w:val="24"/>
          <w:lang w:val="en-GB"/>
        </w:rPr>
        <w:t>mo</w:t>
      </w:r>
      <w:proofErr w:type="spellEnd"/>
      <w:r>
        <w:rPr>
          <w:rFonts w:ascii="Times New Roman" w:hAnsi="Times New Roman" w:cs="Times New Roman"/>
          <w:sz w:val="24"/>
          <w:szCs w:val="24"/>
          <w:lang w:val="en-GB"/>
        </w:rPr>
        <w:t xml:space="preserve"> and</w:t>
      </w:r>
      <w:r w:rsidR="00AD513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then $1-$2/min. </w:t>
      </w:r>
    </w:p>
    <w:p w:rsidR="00CA362D" w:rsidRDefault="00AB3C60" w:rsidP="00CA362D">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For packet data, the monthly fee rises to $55, including the first 5MB</w:t>
      </w:r>
      <w:r w:rsidR="00CA362D">
        <w:rPr>
          <w:rFonts w:ascii="Times New Roman" w:hAnsi="Times New Roman" w:cs="Times New Roman"/>
          <w:sz w:val="24"/>
          <w:szCs w:val="24"/>
          <w:lang w:val="en-GB"/>
        </w:rPr>
        <w:t xml:space="preserve"> </w:t>
      </w:r>
      <w:r>
        <w:rPr>
          <w:rFonts w:ascii="Times New Roman" w:hAnsi="Times New Roman" w:cs="Times New Roman"/>
          <w:sz w:val="24"/>
          <w:szCs w:val="24"/>
          <w:lang w:val="en-GB"/>
        </w:rPr>
        <w:t>of data. Additional data is charged at $5.50/MB.</w:t>
      </w:r>
    </w:p>
    <w:p w:rsidR="00AD513A" w:rsidRPr="00AD513A" w:rsidRDefault="00AD513A" w:rsidP="00CA362D">
      <w:pPr>
        <w:autoSpaceDE w:val="0"/>
        <w:autoSpaceDN w:val="0"/>
        <w:adjustRightInd w:val="0"/>
        <w:spacing w:after="0" w:line="240" w:lineRule="auto"/>
        <w:rPr>
          <w:rFonts w:ascii="Times New Roman" w:hAnsi="Times New Roman" w:cs="Times New Roman"/>
          <w:sz w:val="24"/>
          <w:szCs w:val="24"/>
          <w:lang w:val="en-GB"/>
        </w:rPr>
      </w:pPr>
    </w:p>
    <w:p w:rsidR="00AB3C60" w:rsidRDefault="00CE479C" w:rsidP="00AB3C60">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ThurayaModule</w:t>
      </w:r>
      <w:proofErr w:type="spellEnd"/>
      <w:r>
        <w:rPr>
          <w:rFonts w:ascii="Times New Roman" w:hAnsi="Times New Roman" w:cs="Times New Roman"/>
          <w:sz w:val="24"/>
          <w:szCs w:val="24"/>
          <w:lang w:val="en-GB"/>
        </w:rPr>
        <w:t xml:space="preserve"> is a user terminal with</w:t>
      </w:r>
      <w:r w:rsidR="00AB3C60">
        <w:rPr>
          <w:rFonts w:ascii="Times New Roman" w:hAnsi="Times New Roman" w:cs="Times New Roman"/>
          <w:sz w:val="24"/>
          <w:szCs w:val="24"/>
          <w:lang w:val="en-GB"/>
        </w:rPr>
        <w:t xml:space="preserve"> a GPS receiver. It requires an</w:t>
      </w:r>
      <w:r>
        <w:rPr>
          <w:rFonts w:ascii="Times New Roman" w:hAnsi="Times New Roman" w:cs="Times New Roman"/>
          <w:sz w:val="24"/>
          <w:szCs w:val="24"/>
          <w:lang w:val="en-GB"/>
        </w:rPr>
        <w:t xml:space="preserve"> </w:t>
      </w:r>
      <w:r w:rsidR="00AB3C60">
        <w:rPr>
          <w:rFonts w:ascii="Times New Roman" w:hAnsi="Times New Roman" w:cs="Times New Roman"/>
          <w:sz w:val="24"/>
          <w:szCs w:val="24"/>
          <w:lang w:val="en-GB"/>
        </w:rPr>
        <w:t>external antenna, but the module itself is about the size of a pack of cards and weighs</w:t>
      </w:r>
      <w:r>
        <w:rPr>
          <w:rFonts w:ascii="Times New Roman" w:hAnsi="Times New Roman" w:cs="Times New Roman"/>
          <w:sz w:val="24"/>
          <w:szCs w:val="24"/>
          <w:lang w:val="en-GB"/>
        </w:rPr>
        <w:t xml:space="preserve"> </w:t>
      </w:r>
      <w:r w:rsidR="00AB3C60">
        <w:rPr>
          <w:rFonts w:ascii="Times New Roman" w:hAnsi="Times New Roman" w:cs="Times New Roman"/>
          <w:sz w:val="24"/>
          <w:szCs w:val="24"/>
          <w:lang w:val="en-GB"/>
        </w:rPr>
        <w:t xml:space="preserve">60 grams. It offers the full range of </w:t>
      </w:r>
      <w:proofErr w:type="spellStart"/>
      <w:r w:rsidR="00AB3C60">
        <w:rPr>
          <w:rFonts w:ascii="Times New Roman" w:hAnsi="Times New Roman" w:cs="Times New Roman"/>
          <w:sz w:val="24"/>
          <w:szCs w:val="24"/>
          <w:lang w:val="en-GB"/>
        </w:rPr>
        <w:t>Thuraya</w:t>
      </w:r>
      <w:proofErr w:type="spellEnd"/>
      <w:r w:rsidR="00AB3C60">
        <w:rPr>
          <w:rFonts w:ascii="Times New Roman" w:hAnsi="Times New Roman" w:cs="Times New Roman"/>
          <w:sz w:val="24"/>
          <w:szCs w:val="24"/>
          <w:lang w:val="en-GB"/>
        </w:rPr>
        <w:t xml:space="preserve"> services. </w:t>
      </w:r>
      <w:r w:rsidR="00066856">
        <w:rPr>
          <w:rFonts w:ascii="Times New Roman" w:hAnsi="Times New Roman" w:cs="Times New Roman"/>
          <w:sz w:val="24"/>
          <w:szCs w:val="24"/>
          <w:lang w:val="en-GB"/>
        </w:rPr>
        <w:t xml:space="preserve"> Some </w:t>
      </w:r>
      <w:proofErr w:type="spellStart"/>
      <w:r w:rsidR="00066856">
        <w:rPr>
          <w:rFonts w:ascii="Times New Roman" w:hAnsi="Times New Roman" w:cs="Times New Roman"/>
          <w:sz w:val="24"/>
          <w:szCs w:val="24"/>
          <w:lang w:val="en-GB"/>
        </w:rPr>
        <w:t>Thuraya</w:t>
      </w:r>
      <w:proofErr w:type="spellEnd"/>
      <w:r w:rsidR="00066856">
        <w:rPr>
          <w:rFonts w:ascii="Times New Roman" w:hAnsi="Times New Roman" w:cs="Times New Roman"/>
          <w:sz w:val="24"/>
          <w:szCs w:val="24"/>
          <w:lang w:val="en-GB"/>
        </w:rPr>
        <w:t xml:space="preserve"> modules are available with </w:t>
      </w:r>
      <w:r w:rsidR="00AB3C60">
        <w:rPr>
          <w:rFonts w:ascii="Times New Roman" w:hAnsi="Times New Roman" w:cs="Times New Roman"/>
          <w:sz w:val="24"/>
          <w:szCs w:val="24"/>
          <w:lang w:val="en-GB"/>
        </w:rPr>
        <w:t>a 3W power consumption during transmit.</w:t>
      </w:r>
    </w:p>
    <w:p w:rsidR="00AB3C60" w:rsidRDefault="00AB3C60" w:rsidP="00AB3C60">
      <w:pPr>
        <w:autoSpaceDE w:val="0"/>
        <w:autoSpaceDN w:val="0"/>
        <w:adjustRightInd w:val="0"/>
        <w:spacing w:after="0" w:line="240" w:lineRule="auto"/>
        <w:rPr>
          <w:rFonts w:ascii="Cambria-BoldItalic" w:hAnsi="Cambria-BoldItalic" w:cs="Cambria-BoldItalic"/>
          <w:b/>
          <w:bCs/>
          <w:i/>
          <w:iCs/>
          <w:sz w:val="28"/>
          <w:szCs w:val="28"/>
          <w:lang w:val="en-GB"/>
        </w:rPr>
      </w:pPr>
    </w:p>
    <w:p w:rsidR="00AB3C60" w:rsidRDefault="00CE479C" w:rsidP="00AB3C60">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sidR="00AB3C60">
        <w:rPr>
          <w:rFonts w:ascii="Times New Roman" w:hAnsi="Times New Roman" w:cs="Times New Roman"/>
          <w:sz w:val="24"/>
          <w:szCs w:val="24"/>
          <w:lang w:val="en-GB"/>
        </w:rPr>
        <w:t>ThurayaIP</w:t>
      </w:r>
      <w:proofErr w:type="spellEnd"/>
      <w:r w:rsidR="00AB3C6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service </w:t>
      </w:r>
      <w:r w:rsidR="00AB3C60">
        <w:rPr>
          <w:rFonts w:ascii="Times New Roman" w:hAnsi="Times New Roman" w:cs="Times New Roman"/>
          <w:sz w:val="24"/>
          <w:szCs w:val="24"/>
          <w:lang w:val="en-GB"/>
        </w:rPr>
        <w:t>offers internet access at around 450kbit/s, although this is a contended</w:t>
      </w:r>
    </w:p>
    <w:p w:rsidR="00796E4C" w:rsidRDefault="00AB3C60" w:rsidP="00CE479C">
      <w:pPr>
        <w:autoSpaceDE w:val="0"/>
        <w:autoSpaceDN w:val="0"/>
        <w:adjustRightInd w:val="0"/>
        <w:spacing w:after="0"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channel</w:t>
      </w:r>
      <w:proofErr w:type="gramEnd"/>
      <w:r>
        <w:rPr>
          <w:rFonts w:ascii="Times New Roman" w:hAnsi="Times New Roman" w:cs="Times New Roman"/>
          <w:sz w:val="24"/>
          <w:szCs w:val="24"/>
          <w:lang w:val="en-GB"/>
        </w:rPr>
        <w:t xml:space="preserve"> shared between multiple </w:t>
      </w:r>
      <w:proofErr w:type="spellStart"/>
      <w:r>
        <w:rPr>
          <w:rFonts w:ascii="Times New Roman" w:hAnsi="Times New Roman" w:cs="Times New Roman"/>
          <w:sz w:val="24"/>
          <w:szCs w:val="24"/>
          <w:lang w:val="en-GB"/>
        </w:rPr>
        <w:t>Thuraya</w:t>
      </w:r>
      <w:proofErr w:type="spellEnd"/>
      <w:r>
        <w:rPr>
          <w:rFonts w:ascii="Times New Roman" w:hAnsi="Times New Roman" w:cs="Times New Roman"/>
          <w:sz w:val="24"/>
          <w:szCs w:val="24"/>
          <w:lang w:val="en-GB"/>
        </w:rPr>
        <w:t xml:space="preserve"> users. The terminal is A5 size and weighs</w:t>
      </w:r>
      <w:r w:rsidR="00CE479C">
        <w:rPr>
          <w:rFonts w:ascii="Times New Roman" w:hAnsi="Times New Roman" w:cs="Times New Roman"/>
          <w:sz w:val="24"/>
          <w:szCs w:val="24"/>
          <w:lang w:val="en-GB"/>
        </w:rPr>
        <w:t xml:space="preserve"> </w:t>
      </w:r>
      <w:r>
        <w:rPr>
          <w:rFonts w:ascii="Times New Roman" w:hAnsi="Times New Roman" w:cs="Times New Roman"/>
          <w:sz w:val="24"/>
          <w:szCs w:val="24"/>
          <w:lang w:val="en-GB"/>
        </w:rPr>
        <w:t>1.3kg. The terminal costs $4000, with airtime being priced at $550/</w:t>
      </w:r>
      <w:proofErr w:type="spellStart"/>
      <w:r>
        <w:rPr>
          <w:rFonts w:ascii="Times New Roman" w:hAnsi="Times New Roman" w:cs="Times New Roman"/>
          <w:sz w:val="24"/>
          <w:szCs w:val="24"/>
          <w:lang w:val="en-GB"/>
        </w:rPr>
        <w:t>mo</w:t>
      </w:r>
      <w:proofErr w:type="spellEnd"/>
      <w:r>
        <w:rPr>
          <w:rFonts w:ascii="Times New Roman" w:hAnsi="Times New Roman" w:cs="Times New Roman"/>
          <w:sz w:val="24"/>
          <w:szCs w:val="24"/>
          <w:lang w:val="en-GB"/>
        </w:rPr>
        <w:t xml:space="preserve"> for 138MB</w:t>
      </w:r>
      <w:r w:rsidR="00CE479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(=$4/MB). </w:t>
      </w:r>
      <w:r w:rsidR="00CE479C">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CE479C">
        <w:rPr>
          <w:rFonts w:ascii="Times New Roman" w:hAnsi="Times New Roman" w:cs="Times New Roman"/>
          <w:sz w:val="24"/>
          <w:szCs w:val="24"/>
          <w:lang w:val="en-GB"/>
        </w:rPr>
        <w:t xml:space="preserve"> flat rate price is $5000/month.</w:t>
      </w:r>
    </w:p>
    <w:p w:rsidR="00AB3C60" w:rsidRDefault="00AB3C60" w:rsidP="00AB3C60">
      <w:pPr>
        <w:autoSpaceDE w:val="0"/>
        <w:autoSpaceDN w:val="0"/>
        <w:adjustRightInd w:val="0"/>
        <w:spacing w:after="0" w:line="240" w:lineRule="auto"/>
        <w:rPr>
          <w:rFonts w:ascii="Cambria-BoldItalic" w:hAnsi="Cambria-BoldItalic" w:cs="Cambria-BoldItalic"/>
          <w:b/>
          <w:bCs/>
          <w:i/>
          <w:iCs/>
          <w:sz w:val="28"/>
          <w:szCs w:val="28"/>
          <w:lang w:val="en-GB"/>
        </w:rPr>
      </w:pPr>
    </w:p>
    <w:p w:rsidR="00AB3C60" w:rsidRPr="00CE479C" w:rsidRDefault="00AB3C60" w:rsidP="00CE479C">
      <w:pPr>
        <w:autoSpaceDE w:val="0"/>
        <w:autoSpaceDN w:val="0"/>
        <w:adjustRightInd w:val="0"/>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ThurayaMarine</w:t>
      </w:r>
      <w:proofErr w:type="spellEnd"/>
      <w:r>
        <w:rPr>
          <w:rFonts w:ascii="Times New Roman" w:hAnsi="Times New Roman" w:cs="Times New Roman"/>
          <w:sz w:val="24"/>
          <w:szCs w:val="24"/>
          <w:lang w:val="en-GB"/>
        </w:rPr>
        <w:t xml:space="preserve"> is a </w:t>
      </w:r>
      <w:r w:rsidR="00CE479C">
        <w:rPr>
          <w:rFonts w:ascii="Times New Roman" w:hAnsi="Times New Roman" w:cs="Times New Roman"/>
          <w:sz w:val="24"/>
          <w:szCs w:val="24"/>
          <w:lang w:val="en-GB"/>
        </w:rPr>
        <w:t xml:space="preserve">specialized </w:t>
      </w:r>
      <w:r>
        <w:rPr>
          <w:rFonts w:ascii="Times New Roman" w:hAnsi="Times New Roman" w:cs="Times New Roman"/>
          <w:sz w:val="24"/>
          <w:szCs w:val="24"/>
          <w:lang w:val="en-GB"/>
        </w:rPr>
        <w:t>phone</w:t>
      </w:r>
      <w:r w:rsidR="00CE479C">
        <w:rPr>
          <w:rFonts w:ascii="Times New Roman" w:hAnsi="Times New Roman" w:cs="Times New Roman"/>
          <w:sz w:val="24"/>
          <w:szCs w:val="24"/>
          <w:lang w:val="en-GB"/>
        </w:rPr>
        <w:t xml:space="preserve"> designed for marine use. </w:t>
      </w:r>
      <w:r>
        <w:rPr>
          <w:rFonts w:ascii="Times New Roman" w:hAnsi="Times New Roman" w:cs="Times New Roman"/>
          <w:sz w:val="24"/>
          <w:szCs w:val="24"/>
          <w:lang w:val="en-GB"/>
        </w:rPr>
        <w:t>It uses</w:t>
      </w:r>
      <w:r w:rsidR="00CE479C">
        <w:rPr>
          <w:rFonts w:ascii="Times New Roman" w:hAnsi="Times New Roman" w:cs="Times New Roman"/>
          <w:sz w:val="24"/>
          <w:szCs w:val="24"/>
          <w:lang w:val="en-GB"/>
        </w:rPr>
        <w:t xml:space="preserve"> </w:t>
      </w:r>
      <w:r>
        <w:rPr>
          <w:rFonts w:ascii="Times New Roman" w:hAnsi="Times New Roman" w:cs="Times New Roman"/>
          <w:sz w:val="24"/>
          <w:szCs w:val="24"/>
          <w:lang w:val="en-GB"/>
        </w:rPr>
        <w:t>around 36W in transmit</w:t>
      </w:r>
      <w:r w:rsidR="00CE479C">
        <w:rPr>
          <w:rFonts w:ascii="Times New Roman" w:hAnsi="Times New Roman" w:cs="Times New Roman"/>
          <w:sz w:val="24"/>
          <w:szCs w:val="24"/>
          <w:lang w:val="en-GB"/>
        </w:rPr>
        <w:t xml:space="preserve"> mode</w:t>
      </w:r>
      <w:r>
        <w:rPr>
          <w:rFonts w:ascii="Times New Roman" w:hAnsi="Times New Roman" w:cs="Times New Roman"/>
          <w:sz w:val="24"/>
          <w:szCs w:val="24"/>
          <w:lang w:val="en-GB"/>
        </w:rPr>
        <w:t>.</w:t>
      </w:r>
    </w:p>
    <w:p w:rsidR="00796E4C" w:rsidRPr="002C77C7" w:rsidRDefault="00B8799C" w:rsidP="002C77C7">
      <w:pPr>
        <w:pStyle w:val="Heading2"/>
        <w:rPr>
          <w:rFonts w:ascii="Times New Roman" w:hAnsi="Times New Roman" w:cs="Times New Roman"/>
          <w:sz w:val="28"/>
          <w:szCs w:val="28"/>
        </w:rPr>
      </w:pPr>
      <w:bookmarkStart w:id="5" w:name="_Toc383208858"/>
      <w:r>
        <w:rPr>
          <w:rFonts w:ascii="Times New Roman" w:hAnsi="Times New Roman" w:cs="Times New Roman"/>
          <w:sz w:val="28"/>
          <w:szCs w:val="28"/>
        </w:rPr>
        <w:t>Some Non-satellite based Communications P</w:t>
      </w:r>
      <w:r w:rsidR="00796E4C" w:rsidRPr="002C77C7">
        <w:rPr>
          <w:rFonts w:ascii="Times New Roman" w:hAnsi="Times New Roman" w:cs="Times New Roman"/>
          <w:sz w:val="28"/>
          <w:szCs w:val="28"/>
        </w:rPr>
        <w:t>oss</w:t>
      </w:r>
      <w:r w:rsidR="00152401" w:rsidRPr="002C77C7">
        <w:rPr>
          <w:rFonts w:ascii="Times New Roman" w:hAnsi="Times New Roman" w:cs="Times New Roman"/>
          <w:sz w:val="28"/>
          <w:szCs w:val="28"/>
        </w:rPr>
        <w:t>ibilities</w:t>
      </w:r>
      <w:r w:rsidR="00796E4C" w:rsidRPr="002C77C7">
        <w:rPr>
          <w:rFonts w:ascii="Times New Roman" w:hAnsi="Times New Roman" w:cs="Times New Roman"/>
          <w:sz w:val="28"/>
          <w:szCs w:val="28"/>
        </w:rPr>
        <w:t>.</w:t>
      </w:r>
      <w:bookmarkEnd w:id="5"/>
    </w:p>
    <w:p w:rsidR="00C713B5" w:rsidRPr="002C77C7" w:rsidRDefault="005D2944" w:rsidP="002C77C7">
      <w:pPr>
        <w:pStyle w:val="Heading3"/>
        <w:rPr>
          <w:rFonts w:ascii="Times New Roman" w:hAnsi="Times New Roman" w:cs="Times New Roman"/>
          <w:sz w:val="24"/>
          <w:szCs w:val="24"/>
        </w:rPr>
      </w:pPr>
      <w:r w:rsidRPr="002C77C7">
        <w:rPr>
          <w:rFonts w:ascii="Times New Roman" w:hAnsi="Times New Roman" w:cs="Times New Roman"/>
          <w:sz w:val="24"/>
          <w:szCs w:val="24"/>
        </w:rPr>
        <w:t>Project LOON</w:t>
      </w:r>
    </w:p>
    <w:p w:rsidR="00152401" w:rsidRPr="00152401" w:rsidRDefault="008F104A" w:rsidP="008F104A">
      <w:pPr>
        <w:pStyle w:val="NormalWeb"/>
        <w:rPr>
          <w:sz w:val="24"/>
          <w:szCs w:val="24"/>
        </w:rPr>
      </w:pPr>
      <w:r w:rsidRPr="00152401">
        <w:rPr>
          <w:bCs/>
          <w:sz w:val="24"/>
          <w:szCs w:val="24"/>
        </w:rPr>
        <w:t>Project Loon</w:t>
      </w:r>
      <w:r w:rsidRPr="00152401">
        <w:rPr>
          <w:sz w:val="24"/>
          <w:szCs w:val="24"/>
        </w:rPr>
        <w:t xml:space="preserve"> is a research and development project being developed by Google with the mission of providing Internet access to rural and remote areas. </w:t>
      </w:r>
    </w:p>
    <w:p w:rsidR="008F104A" w:rsidRPr="00152401" w:rsidRDefault="008F104A" w:rsidP="008F104A">
      <w:pPr>
        <w:pStyle w:val="NormalWeb"/>
        <w:rPr>
          <w:sz w:val="24"/>
          <w:szCs w:val="24"/>
        </w:rPr>
      </w:pPr>
      <w:r w:rsidRPr="00152401">
        <w:rPr>
          <w:sz w:val="24"/>
          <w:szCs w:val="24"/>
        </w:rPr>
        <w:t>The project uses high-altitude balloons placed in the stratosphere</w:t>
      </w:r>
      <w:r w:rsidR="00152401" w:rsidRPr="00152401">
        <w:rPr>
          <w:sz w:val="24"/>
          <w:szCs w:val="24"/>
        </w:rPr>
        <w:t xml:space="preserve"> at an altitude of about 32 km</w:t>
      </w:r>
      <w:r w:rsidRPr="00152401">
        <w:rPr>
          <w:sz w:val="24"/>
          <w:szCs w:val="24"/>
        </w:rPr>
        <w:t xml:space="preserve"> to create an aerial wireless network with up to 3G-like speeds</w:t>
      </w:r>
      <w:r w:rsidR="00152401" w:rsidRPr="00152401">
        <w:rPr>
          <w:sz w:val="24"/>
          <w:szCs w:val="24"/>
        </w:rPr>
        <w:t>.</w:t>
      </w:r>
    </w:p>
    <w:p w:rsidR="008F104A" w:rsidRPr="00152401" w:rsidRDefault="008F104A" w:rsidP="008F104A">
      <w:pPr>
        <w:pStyle w:val="NormalWeb"/>
        <w:rPr>
          <w:sz w:val="24"/>
          <w:szCs w:val="24"/>
        </w:rPr>
      </w:pPr>
      <w:r w:rsidRPr="00152401">
        <w:rPr>
          <w:sz w:val="24"/>
          <w:szCs w:val="24"/>
        </w:rPr>
        <w:t xml:space="preserve">The balloons are </w:t>
      </w:r>
      <w:proofErr w:type="spellStart"/>
      <w:r w:rsidRPr="00152401">
        <w:rPr>
          <w:sz w:val="24"/>
          <w:szCs w:val="24"/>
        </w:rPr>
        <w:t>maneuvered</w:t>
      </w:r>
      <w:proofErr w:type="spellEnd"/>
      <w:r w:rsidRPr="00152401">
        <w:rPr>
          <w:sz w:val="24"/>
          <w:szCs w:val="24"/>
        </w:rPr>
        <w:t xml:space="preserve"> by adjusting their altitude to float to a wind layer after identifying the wind layer with the desired speed and direction using wind data from NOAA. </w:t>
      </w:r>
    </w:p>
    <w:p w:rsidR="008F104A" w:rsidRPr="00152401" w:rsidRDefault="008F104A" w:rsidP="008F104A">
      <w:pPr>
        <w:pStyle w:val="NormalWeb"/>
        <w:rPr>
          <w:sz w:val="24"/>
          <w:szCs w:val="24"/>
        </w:rPr>
      </w:pPr>
      <w:r w:rsidRPr="00152401">
        <w:rPr>
          <w:sz w:val="24"/>
          <w:szCs w:val="24"/>
        </w:rPr>
        <w:t xml:space="preserve">Users of the service connect to the balloon network using a special Internet antenna attached to their building. The signal travels through the balloon network from balloon to balloon, then to a ground-based station connected to an Internet service provider, then onto the global Internet. The system aims to bring Internet access to remote and rural </w:t>
      </w:r>
      <w:r w:rsidR="00AD1174" w:rsidRPr="00152401">
        <w:rPr>
          <w:sz w:val="24"/>
          <w:szCs w:val="24"/>
        </w:rPr>
        <w:t xml:space="preserve">areas poorly served by existing </w:t>
      </w:r>
      <w:r w:rsidRPr="00152401">
        <w:rPr>
          <w:sz w:val="24"/>
          <w:szCs w:val="24"/>
        </w:rPr>
        <w:t>provisions, and to improve communication during natural disasters to affected regions</w:t>
      </w:r>
    </w:p>
    <w:p w:rsidR="008F104A" w:rsidRPr="00152401" w:rsidRDefault="008F104A" w:rsidP="008F104A">
      <w:pPr>
        <w:pStyle w:val="NormalWeb"/>
        <w:rPr>
          <w:sz w:val="24"/>
          <w:szCs w:val="24"/>
        </w:rPr>
      </w:pPr>
      <w:r w:rsidRPr="00152401">
        <w:rPr>
          <w:sz w:val="24"/>
          <w:szCs w:val="24"/>
        </w:rPr>
        <w:t xml:space="preserve">The technology designed in the project could allow countries </w:t>
      </w:r>
      <w:r w:rsidR="00152401" w:rsidRPr="00152401">
        <w:rPr>
          <w:sz w:val="24"/>
          <w:szCs w:val="24"/>
        </w:rPr>
        <w:t xml:space="preserve">to avoid using </w:t>
      </w:r>
      <w:r w:rsidRPr="00152401">
        <w:rPr>
          <w:sz w:val="24"/>
          <w:szCs w:val="24"/>
        </w:rPr>
        <w:t xml:space="preserve">expensive </w:t>
      </w:r>
      <w:proofErr w:type="spellStart"/>
      <w:r w:rsidRPr="00152401">
        <w:rPr>
          <w:sz w:val="24"/>
          <w:szCs w:val="24"/>
        </w:rPr>
        <w:t>fiber</w:t>
      </w:r>
      <w:proofErr w:type="spellEnd"/>
      <w:r w:rsidRPr="00152401">
        <w:rPr>
          <w:sz w:val="24"/>
          <w:szCs w:val="24"/>
        </w:rPr>
        <w:t xml:space="preserve"> cable that would have to be installed underground to allow users to connect to the Internet. Google feels this will greatly increase Internet usage in developing countries in regions such as Africa and Southeast Asia that can't afford to lay underground </w:t>
      </w:r>
      <w:proofErr w:type="spellStart"/>
      <w:r w:rsidRPr="00152401">
        <w:rPr>
          <w:sz w:val="24"/>
          <w:szCs w:val="24"/>
        </w:rPr>
        <w:t>fiber</w:t>
      </w:r>
      <w:proofErr w:type="spellEnd"/>
      <w:r w:rsidRPr="00152401">
        <w:rPr>
          <w:sz w:val="24"/>
          <w:szCs w:val="24"/>
        </w:rPr>
        <w:t xml:space="preserve"> cable</w:t>
      </w:r>
    </w:p>
    <w:p w:rsidR="008849EC" w:rsidRPr="00152401" w:rsidRDefault="008849EC" w:rsidP="008F104A">
      <w:pPr>
        <w:pStyle w:val="NormalWeb"/>
        <w:rPr>
          <w:sz w:val="24"/>
          <w:szCs w:val="24"/>
        </w:rPr>
      </w:pPr>
      <w:r w:rsidRPr="00152401">
        <w:rPr>
          <w:sz w:val="24"/>
          <w:szCs w:val="24"/>
        </w:rPr>
        <w:t>Solar panels about the size of a card table that are just below the free-flying balloons generate enough electricity in four hours to power the transmitter for a day and beam down the Internet signal to ground stations. These ground stations are spaced about 100 km (62 mi) apart, or two balloon hops, and bounce the signal to other relay balloons that send the signal back down. This makes Internet access available to anyone in the world who has a receiver and is within range of a balloon.</w:t>
      </w:r>
    </w:p>
    <w:p w:rsidR="008849EC" w:rsidRPr="00152401" w:rsidRDefault="008849EC" w:rsidP="008F104A">
      <w:pPr>
        <w:pStyle w:val="NormalWeb"/>
        <w:rPr>
          <w:sz w:val="24"/>
          <w:szCs w:val="24"/>
        </w:rPr>
      </w:pPr>
      <w:r w:rsidRPr="00152401">
        <w:rPr>
          <w:sz w:val="24"/>
          <w:szCs w:val="24"/>
        </w:rPr>
        <w:lastRenderedPageBreak/>
        <w:t>Each balloon provides Inte</w:t>
      </w:r>
      <w:r w:rsidR="00152401" w:rsidRPr="00152401">
        <w:rPr>
          <w:sz w:val="24"/>
          <w:szCs w:val="24"/>
        </w:rPr>
        <w:t xml:space="preserve">rnet service in a 20 km </w:t>
      </w:r>
      <w:r w:rsidRPr="00152401">
        <w:rPr>
          <w:sz w:val="24"/>
          <w:szCs w:val="24"/>
        </w:rPr>
        <w:t xml:space="preserve">radius </w:t>
      </w:r>
      <w:r w:rsidR="00152401" w:rsidRPr="00152401">
        <w:rPr>
          <w:sz w:val="24"/>
          <w:szCs w:val="24"/>
        </w:rPr>
        <w:t xml:space="preserve">covering an area of about 1,256 </w:t>
      </w:r>
      <w:proofErr w:type="spellStart"/>
      <w:r w:rsidR="00AD1174" w:rsidRPr="00152401">
        <w:rPr>
          <w:sz w:val="24"/>
          <w:szCs w:val="24"/>
        </w:rPr>
        <w:t>sq</w:t>
      </w:r>
      <w:proofErr w:type="spellEnd"/>
      <w:r w:rsidR="00AD1174" w:rsidRPr="00152401">
        <w:rPr>
          <w:sz w:val="24"/>
          <w:szCs w:val="24"/>
        </w:rPr>
        <w:t xml:space="preserve"> </w:t>
      </w:r>
      <w:r w:rsidRPr="00152401">
        <w:rPr>
          <w:sz w:val="24"/>
          <w:szCs w:val="24"/>
        </w:rPr>
        <w:t>km</w:t>
      </w:r>
    </w:p>
    <w:p w:rsidR="00AD1174" w:rsidRPr="00152401" w:rsidRDefault="008849EC" w:rsidP="008F104A">
      <w:pPr>
        <w:pStyle w:val="NormalWeb"/>
        <w:rPr>
          <w:sz w:val="24"/>
          <w:szCs w:val="24"/>
        </w:rPr>
      </w:pPr>
      <w:r w:rsidRPr="00152401">
        <w:rPr>
          <w:sz w:val="24"/>
          <w:szCs w:val="24"/>
        </w:rPr>
        <w:t>In full sun, the panels produce 100 watts of power, which is sufficient to keep the unit running while also charging a battery for use at night. A parachute attached to the top of the envelope allows for a controlled descent and landing when a balloon is ready to be taken out of service</w:t>
      </w:r>
      <w:r w:rsidR="00AD1174" w:rsidRPr="00152401">
        <w:rPr>
          <w:sz w:val="24"/>
          <w:szCs w:val="24"/>
        </w:rPr>
        <w:t>.</w:t>
      </w:r>
    </w:p>
    <w:p w:rsidR="008849EC" w:rsidRPr="00152401" w:rsidRDefault="008849EC" w:rsidP="008F104A">
      <w:pPr>
        <w:pStyle w:val="NormalWeb"/>
        <w:rPr>
          <w:sz w:val="24"/>
          <w:szCs w:val="24"/>
        </w:rPr>
      </w:pPr>
      <w:r w:rsidRPr="00152401">
        <w:rPr>
          <w:sz w:val="24"/>
          <w:szCs w:val="24"/>
        </w:rPr>
        <w:t>In the case of an unexpected failure, the parachute deploys automatically. The balloons typically have a maximum life of about 55 days, although Google claims that its tweaked design can enable them to stay aloft for more than 100 days</w:t>
      </w:r>
    </w:p>
    <w:p w:rsidR="008F104A" w:rsidRPr="00152401" w:rsidRDefault="008849EC" w:rsidP="008849EC">
      <w:pPr>
        <w:pStyle w:val="NormalWeb"/>
        <w:rPr>
          <w:sz w:val="24"/>
          <w:szCs w:val="24"/>
        </w:rPr>
      </w:pPr>
      <w:r w:rsidRPr="00152401">
        <w:rPr>
          <w:sz w:val="24"/>
          <w:szCs w:val="24"/>
        </w:rPr>
        <w:t>On 16 June 2013, Google began a pilot experiment in Christchurch New Zealand where about 30 balloons were launched.</w:t>
      </w:r>
    </w:p>
    <w:p w:rsidR="005D2944" w:rsidRPr="002C77C7" w:rsidRDefault="00C008AB" w:rsidP="002C77C7">
      <w:pPr>
        <w:pStyle w:val="Heading3"/>
        <w:rPr>
          <w:rFonts w:ascii="Times New Roman" w:hAnsi="Times New Roman" w:cs="Times New Roman"/>
          <w:sz w:val="24"/>
          <w:szCs w:val="24"/>
        </w:rPr>
      </w:pPr>
      <w:r w:rsidRPr="002C77C7">
        <w:rPr>
          <w:rFonts w:ascii="Times New Roman" w:hAnsi="Times New Roman" w:cs="Times New Roman"/>
          <w:sz w:val="24"/>
          <w:szCs w:val="24"/>
        </w:rPr>
        <w:t xml:space="preserve">Solar-powered ultra-light </w:t>
      </w:r>
      <w:r w:rsidR="00D36182" w:rsidRPr="002C77C7">
        <w:rPr>
          <w:rFonts w:ascii="Times New Roman" w:hAnsi="Times New Roman" w:cs="Times New Roman"/>
          <w:sz w:val="24"/>
          <w:szCs w:val="24"/>
        </w:rPr>
        <w:t xml:space="preserve">unmanned </w:t>
      </w:r>
      <w:r w:rsidRPr="002C77C7">
        <w:rPr>
          <w:rFonts w:ascii="Times New Roman" w:hAnsi="Times New Roman" w:cs="Times New Roman"/>
          <w:sz w:val="24"/>
          <w:szCs w:val="24"/>
        </w:rPr>
        <w:t>aircraft</w:t>
      </w:r>
    </w:p>
    <w:p w:rsidR="008849EC" w:rsidRDefault="008849EC" w:rsidP="007A47E4">
      <w:pPr>
        <w:spacing w:after="0" w:line="240" w:lineRule="auto"/>
        <w:rPr>
          <w:rFonts w:ascii="Times New Roman" w:hAnsi="Times New Roman" w:cs="Times New Roman"/>
          <w:sz w:val="24"/>
          <w:szCs w:val="24"/>
        </w:rPr>
      </w:pPr>
      <w:r w:rsidRPr="00686F1A">
        <w:rPr>
          <w:rFonts w:ascii="Times New Roman" w:hAnsi="Times New Roman" w:cs="Times New Roman"/>
          <w:sz w:val="24"/>
          <w:szCs w:val="24"/>
        </w:rPr>
        <w:t>A proposed alternative to geostationar</w:t>
      </w:r>
      <w:r w:rsidR="001F65AD" w:rsidRPr="00686F1A">
        <w:rPr>
          <w:rFonts w:ascii="Times New Roman" w:hAnsi="Times New Roman" w:cs="Times New Roman"/>
          <w:sz w:val="24"/>
          <w:szCs w:val="24"/>
        </w:rPr>
        <w:t xml:space="preserve">y relay satellites is a special </w:t>
      </w:r>
      <w:r w:rsidRPr="00686F1A">
        <w:rPr>
          <w:rFonts w:ascii="Times New Roman" w:hAnsi="Times New Roman" w:cs="Times New Roman"/>
          <w:sz w:val="24"/>
          <w:szCs w:val="24"/>
        </w:rPr>
        <w:t>purpose solar-powered ultra</w:t>
      </w:r>
      <w:r w:rsidR="00C008AB" w:rsidRPr="00686F1A">
        <w:rPr>
          <w:rFonts w:ascii="Times New Roman" w:hAnsi="Times New Roman" w:cs="Times New Roman"/>
          <w:sz w:val="24"/>
          <w:szCs w:val="24"/>
        </w:rPr>
        <w:t>-</w:t>
      </w:r>
      <w:r w:rsidRPr="00686F1A">
        <w:rPr>
          <w:rFonts w:ascii="Times New Roman" w:hAnsi="Times New Roman" w:cs="Times New Roman"/>
          <w:sz w:val="24"/>
          <w:szCs w:val="24"/>
        </w:rPr>
        <w:t>light</w:t>
      </w:r>
      <w:r w:rsidR="00C008AB" w:rsidRPr="00686F1A">
        <w:rPr>
          <w:rFonts w:ascii="Times New Roman" w:hAnsi="Times New Roman" w:cs="Times New Roman"/>
          <w:sz w:val="24"/>
          <w:szCs w:val="24"/>
        </w:rPr>
        <w:t xml:space="preserve"> </w:t>
      </w:r>
      <w:r w:rsidRPr="00686F1A">
        <w:rPr>
          <w:rFonts w:ascii="Times New Roman" w:hAnsi="Times New Roman" w:cs="Times New Roman"/>
          <w:sz w:val="24"/>
          <w:szCs w:val="24"/>
        </w:rPr>
        <w:t>aircraft</w:t>
      </w:r>
      <w:r w:rsidR="001F65AD" w:rsidRPr="00686F1A">
        <w:rPr>
          <w:rFonts w:ascii="Times New Roman" w:hAnsi="Times New Roman" w:cs="Times New Roman"/>
          <w:sz w:val="24"/>
          <w:szCs w:val="24"/>
        </w:rPr>
        <w:t xml:space="preserve"> (ULA)</w:t>
      </w:r>
      <w:r w:rsidRPr="00686F1A">
        <w:rPr>
          <w:rFonts w:ascii="Times New Roman" w:hAnsi="Times New Roman" w:cs="Times New Roman"/>
          <w:sz w:val="24"/>
          <w:szCs w:val="24"/>
        </w:rPr>
        <w:t>, which would fly along a circular path above a fixed ground location, operating under autonomous computer control at a height of approximately 20,000 meters.</w:t>
      </w:r>
      <w:r w:rsidR="001F65AD" w:rsidRPr="00686F1A">
        <w:rPr>
          <w:rFonts w:ascii="Times New Roman" w:hAnsi="Times New Roman" w:cs="Times New Roman"/>
          <w:sz w:val="24"/>
          <w:szCs w:val="24"/>
        </w:rPr>
        <w:t xml:space="preserve"> </w:t>
      </w:r>
      <w:r w:rsidR="007A47E4">
        <w:rPr>
          <w:rFonts w:ascii="Times New Roman" w:hAnsi="Times New Roman" w:cs="Times New Roman"/>
          <w:sz w:val="24"/>
          <w:szCs w:val="24"/>
        </w:rPr>
        <w:t>Several implementations</w:t>
      </w:r>
      <w:r w:rsidR="00152401" w:rsidRPr="00686F1A">
        <w:rPr>
          <w:rFonts w:ascii="Times New Roman" w:hAnsi="Times New Roman" w:cs="Times New Roman"/>
          <w:sz w:val="24"/>
          <w:szCs w:val="24"/>
        </w:rPr>
        <w:t xml:space="preserve"> </w:t>
      </w:r>
      <w:r w:rsidR="007A47E4">
        <w:rPr>
          <w:rFonts w:ascii="Times New Roman" w:hAnsi="Times New Roman" w:cs="Times New Roman"/>
          <w:sz w:val="24"/>
          <w:szCs w:val="24"/>
        </w:rPr>
        <w:t xml:space="preserve">of this concept </w:t>
      </w:r>
      <w:r w:rsidR="001F65AD" w:rsidRPr="00686F1A">
        <w:rPr>
          <w:rFonts w:ascii="Times New Roman" w:hAnsi="Times New Roman" w:cs="Times New Roman"/>
          <w:sz w:val="24"/>
          <w:szCs w:val="24"/>
        </w:rPr>
        <w:t xml:space="preserve">have been proposed in the past. </w:t>
      </w:r>
    </w:p>
    <w:p w:rsidR="007A47E4" w:rsidRPr="00686F1A" w:rsidRDefault="007A47E4" w:rsidP="007A47E4">
      <w:pPr>
        <w:spacing w:after="0" w:line="240" w:lineRule="auto"/>
        <w:rPr>
          <w:rFonts w:ascii="Times New Roman" w:hAnsi="Times New Roman" w:cs="Times New Roman"/>
          <w:sz w:val="24"/>
          <w:szCs w:val="24"/>
        </w:rPr>
      </w:pPr>
    </w:p>
    <w:p w:rsidR="008849EC" w:rsidRPr="00686F1A" w:rsidRDefault="001F65AD" w:rsidP="00624E05">
      <w:pPr>
        <w:spacing w:line="240" w:lineRule="auto"/>
        <w:rPr>
          <w:rFonts w:ascii="Times New Roman" w:hAnsi="Times New Roman" w:cs="Times New Roman"/>
          <w:sz w:val="24"/>
          <w:szCs w:val="24"/>
        </w:rPr>
      </w:pPr>
      <w:r w:rsidRPr="00686F1A">
        <w:rPr>
          <w:rFonts w:ascii="Times New Roman" w:hAnsi="Times New Roman" w:cs="Times New Roman"/>
          <w:sz w:val="24"/>
          <w:szCs w:val="24"/>
        </w:rPr>
        <w:t>A prototype implement</w:t>
      </w:r>
      <w:r w:rsidR="007A47E4">
        <w:rPr>
          <w:rFonts w:ascii="Times New Roman" w:hAnsi="Times New Roman" w:cs="Times New Roman"/>
          <w:sz w:val="24"/>
          <w:szCs w:val="24"/>
        </w:rPr>
        <w:t xml:space="preserve">ation </w:t>
      </w:r>
      <w:r w:rsidRPr="00686F1A">
        <w:rPr>
          <w:rFonts w:ascii="Times New Roman" w:hAnsi="Times New Roman" w:cs="Times New Roman"/>
          <w:sz w:val="24"/>
          <w:szCs w:val="24"/>
        </w:rPr>
        <w:t>was proposed in t</w:t>
      </w:r>
      <w:r w:rsidR="008849EC" w:rsidRPr="00686F1A">
        <w:rPr>
          <w:rFonts w:ascii="Times New Roman" w:hAnsi="Times New Roman" w:cs="Times New Roman"/>
          <w:sz w:val="24"/>
          <w:szCs w:val="24"/>
        </w:rPr>
        <w:t xml:space="preserve">he United States </w:t>
      </w:r>
      <w:r w:rsidR="00C008AB" w:rsidRPr="00686F1A">
        <w:rPr>
          <w:rFonts w:ascii="Times New Roman" w:hAnsi="Times New Roman" w:cs="Times New Roman"/>
          <w:sz w:val="24"/>
          <w:szCs w:val="24"/>
        </w:rPr>
        <w:t xml:space="preserve">DARPA </w:t>
      </w:r>
      <w:r w:rsidR="008849EC" w:rsidRPr="00686F1A">
        <w:rPr>
          <w:rFonts w:ascii="Times New Roman" w:hAnsi="Times New Roman" w:cs="Times New Roman"/>
          <w:sz w:val="24"/>
          <w:szCs w:val="24"/>
        </w:rPr>
        <w:t>Vulture</w:t>
      </w:r>
      <w:r w:rsidR="00C008AB" w:rsidRPr="00686F1A">
        <w:rPr>
          <w:rFonts w:ascii="Times New Roman" w:hAnsi="Times New Roman" w:cs="Times New Roman"/>
          <w:sz w:val="24"/>
          <w:szCs w:val="24"/>
        </w:rPr>
        <w:t xml:space="preserve"> </w:t>
      </w:r>
      <w:r w:rsidR="008849EC" w:rsidRPr="00686F1A">
        <w:rPr>
          <w:rFonts w:ascii="Times New Roman" w:hAnsi="Times New Roman" w:cs="Times New Roman"/>
          <w:sz w:val="24"/>
          <w:szCs w:val="24"/>
        </w:rPr>
        <w:t>project</w:t>
      </w:r>
      <w:r w:rsidRPr="00686F1A">
        <w:rPr>
          <w:rFonts w:ascii="Times New Roman" w:hAnsi="Times New Roman" w:cs="Times New Roman"/>
          <w:sz w:val="24"/>
          <w:szCs w:val="24"/>
        </w:rPr>
        <w:t>.</w:t>
      </w:r>
      <w:r w:rsidR="00686F1A">
        <w:rPr>
          <w:rFonts w:ascii="Times New Roman" w:hAnsi="Times New Roman" w:cs="Times New Roman"/>
          <w:sz w:val="24"/>
          <w:szCs w:val="24"/>
        </w:rPr>
        <w:t xml:space="preserve"> </w:t>
      </w:r>
      <w:r w:rsidRPr="00686F1A">
        <w:rPr>
          <w:rFonts w:ascii="Times New Roman" w:hAnsi="Times New Roman" w:cs="Times New Roman"/>
          <w:sz w:val="24"/>
          <w:szCs w:val="24"/>
        </w:rPr>
        <w:t xml:space="preserve">The </w:t>
      </w:r>
      <w:r w:rsidR="00152401" w:rsidRPr="00686F1A">
        <w:rPr>
          <w:rFonts w:ascii="Times New Roman" w:hAnsi="Times New Roman" w:cs="Times New Roman"/>
          <w:sz w:val="24"/>
          <w:szCs w:val="24"/>
        </w:rPr>
        <w:t xml:space="preserve">Vulture </w:t>
      </w:r>
      <w:r w:rsidRPr="00686F1A">
        <w:rPr>
          <w:rFonts w:ascii="Times New Roman" w:hAnsi="Times New Roman" w:cs="Times New Roman"/>
          <w:sz w:val="24"/>
          <w:szCs w:val="24"/>
        </w:rPr>
        <w:t>ULA would be</w:t>
      </w:r>
      <w:r w:rsidR="008849EC" w:rsidRPr="00686F1A">
        <w:rPr>
          <w:rFonts w:ascii="Times New Roman" w:hAnsi="Times New Roman" w:cs="Times New Roman"/>
          <w:sz w:val="24"/>
          <w:szCs w:val="24"/>
        </w:rPr>
        <w:t xml:space="preserve"> capable of station-keeping over a fixed area fo</w:t>
      </w:r>
      <w:r w:rsidR="00C008AB" w:rsidRPr="00686F1A">
        <w:rPr>
          <w:rFonts w:ascii="Times New Roman" w:hAnsi="Times New Roman" w:cs="Times New Roman"/>
          <w:sz w:val="24"/>
          <w:szCs w:val="24"/>
        </w:rPr>
        <w:t xml:space="preserve">r a period of up to five </w:t>
      </w:r>
      <w:r w:rsidR="007A47E4" w:rsidRPr="00686F1A">
        <w:rPr>
          <w:rFonts w:ascii="Times New Roman" w:hAnsi="Times New Roman" w:cs="Times New Roman"/>
          <w:sz w:val="24"/>
          <w:szCs w:val="24"/>
        </w:rPr>
        <w:t>years</w:t>
      </w:r>
      <w:r w:rsidR="00152401" w:rsidRPr="00686F1A">
        <w:rPr>
          <w:rFonts w:ascii="Times New Roman" w:hAnsi="Times New Roman" w:cs="Times New Roman"/>
          <w:sz w:val="24"/>
          <w:szCs w:val="24"/>
        </w:rPr>
        <w:t xml:space="preserve"> </w:t>
      </w:r>
      <w:r w:rsidR="00C008AB" w:rsidRPr="00686F1A">
        <w:rPr>
          <w:rFonts w:ascii="Times New Roman" w:hAnsi="Times New Roman" w:cs="Times New Roman"/>
          <w:sz w:val="24"/>
          <w:szCs w:val="24"/>
        </w:rPr>
        <w:t xml:space="preserve">and </w:t>
      </w:r>
      <w:r w:rsidR="008849EC" w:rsidRPr="00686F1A">
        <w:rPr>
          <w:rFonts w:ascii="Times New Roman" w:hAnsi="Times New Roman" w:cs="Times New Roman"/>
          <w:sz w:val="24"/>
          <w:szCs w:val="24"/>
        </w:rPr>
        <w:t xml:space="preserve">able to provide </w:t>
      </w:r>
      <w:proofErr w:type="gramStart"/>
      <w:r w:rsidR="008849EC" w:rsidRPr="00686F1A">
        <w:rPr>
          <w:rFonts w:ascii="Times New Roman" w:hAnsi="Times New Roman" w:cs="Times New Roman"/>
          <w:sz w:val="24"/>
          <w:szCs w:val="24"/>
        </w:rPr>
        <w:t>both continuous surveillance to ground assets as well as to provide extremely</w:t>
      </w:r>
      <w:proofErr w:type="gramEnd"/>
      <w:r w:rsidR="008849EC" w:rsidRPr="00686F1A">
        <w:rPr>
          <w:rFonts w:ascii="Times New Roman" w:hAnsi="Times New Roman" w:cs="Times New Roman"/>
          <w:sz w:val="24"/>
          <w:szCs w:val="24"/>
        </w:rPr>
        <w:t xml:space="preserve"> low latency communications networks.</w:t>
      </w:r>
    </w:p>
    <w:p w:rsidR="008849EC" w:rsidRPr="00686F1A" w:rsidRDefault="008849EC" w:rsidP="00624E05">
      <w:pPr>
        <w:spacing w:line="240" w:lineRule="auto"/>
        <w:rPr>
          <w:rFonts w:ascii="Times New Roman" w:hAnsi="Times New Roman" w:cs="Times New Roman"/>
          <w:sz w:val="24"/>
          <w:szCs w:val="24"/>
        </w:rPr>
      </w:pPr>
      <w:r w:rsidRPr="00686F1A">
        <w:rPr>
          <w:rFonts w:ascii="Times New Roman" w:hAnsi="Times New Roman" w:cs="Times New Roman"/>
          <w:sz w:val="24"/>
          <w:szCs w:val="24"/>
        </w:rPr>
        <w:t xml:space="preserve">Onboard batteries would be charged during daylight hours by solar panels covering the wings, and would provide power to the plane during night. Ground-based satellite dishes would relay signals to and from the aircraft, resulting in a greatly reduced round-trip signal latency of only 0.25 milliseconds. The planes could potentially run for long periods without refueling. </w:t>
      </w:r>
    </w:p>
    <w:p w:rsidR="008849EC" w:rsidRPr="00686F1A" w:rsidRDefault="00D36182" w:rsidP="00624E05">
      <w:pPr>
        <w:spacing w:line="240" w:lineRule="auto"/>
        <w:rPr>
          <w:rFonts w:ascii="Times New Roman" w:hAnsi="Times New Roman" w:cs="Times New Roman"/>
          <w:sz w:val="24"/>
          <w:szCs w:val="24"/>
        </w:rPr>
      </w:pPr>
      <w:r w:rsidRPr="00686F1A">
        <w:rPr>
          <w:rFonts w:ascii="Times New Roman" w:hAnsi="Times New Roman" w:cs="Times New Roman"/>
          <w:sz w:val="24"/>
          <w:szCs w:val="24"/>
        </w:rPr>
        <w:t xml:space="preserve">The initial US$89 million contract award was awarded to Boeing in September 2010. The Vulture </w:t>
      </w:r>
      <w:r w:rsidR="001F65AD" w:rsidRPr="00686F1A">
        <w:rPr>
          <w:rFonts w:ascii="Times New Roman" w:hAnsi="Times New Roman" w:cs="Times New Roman"/>
          <w:sz w:val="24"/>
          <w:szCs w:val="24"/>
        </w:rPr>
        <w:t>ULA</w:t>
      </w:r>
      <w:r w:rsidRPr="00686F1A">
        <w:rPr>
          <w:rFonts w:ascii="Times New Roman" w:hAnsi="Times New Roman" w:cs="Times New Roman"/>
          <w:sz w:val="24"/>
          <w:szCs w:val="24"/>
        </w:rPr>
        <w:t xml:space="preserve"> would be </w:t>
      </w:r>
      <w:r w:rsidR="008849EC" w:rsidRPr="00686F1A">
        <w:rPr>
          <w:rFonts w:ascii="Times New Roman" w:hAnsi="Times New Roman" w:cs="Times New Roman"/>
          <w:sz w:val="24"/>
          <w:szCs w:val="24"/>
        </w:rPr>
        <w:t>design</w:t>
      </w:r>
      <w:r w:rsidRPr="00686F1A">
        <w:rPr>
          <w:rFonts w:ascii="Times New Roman" w:hAnsi="Times New Roman" w:cs="Times New Roman"/>
          <w:sz w:val="24"/>
          <w:szCs w:val="24"/>
        </w:rPr>
        <w:t xml:space="preserve">ed for a long endurance and </w:t>
      </w:r>
      <w:r w:rsidR="008849EC" w:rsidRPr="00686F1A">
        <w:rPr>
          <w:rFonts w:ascii="Times New Roman" w:hAnsi="Times New Roman" w:cs="Times New Roman"/>
          <w:sz w:val="24"/>
          <w:szCs w:val="24"/>
        </w:rPr>
        <w:t>high-altitude unmanned</w:t>
      </w:r>
      <w:r w:rsidRPr="00686F1A">
        <w:rPr>
          <w:rFonts w:ascii="Times New Roman" w:hAnsi="Times New Roman" w:cs="Times New Roman"/>
          <w:sz w:val="24"/>
          <w:szCs w:val="24"/>
        </w:rPr>
        <w:t xml:space="preserve"> flight</w:t>
      </w:r>
      <w:r w:rsidR="007A47E4">
        <w:rPr>
          <w:rFonts w:ascii="Times New Roman" w:hAnsi="Times New Roman" w:cs="Times New Roman"/>
          <w:sz w:val="24"/>
          <w:szCs w:val="24"/>
        </w:rPr>
        <w:t>. The a</w:t>
      </w:r>
      <w:r w:rsidR="008849EC" w:rsidRPr="00686F1A">
        <w:rPr>
          <w:rFonts w:ascii="Times New Roman" w:hAnsi="Times New Roman" w:cs="Times New Roman"/>
          <w:sz w:val="24"/>
          <w:szCs w:val="24"/>
        </w:rPr>
        <w:t>erial vehicle</w:t>
      </w:r>
      <w:r w:rsidR="007A47E4">
        <w:rPr>
          <w:rFonts w:ascii="Times New Roman" w:hAnsi="Times New Roman" w:cs="Times New Roman"/>
          <w:sz w:val="24"/>
          <w:szCs w:val="24"/>
        </w:rPr>
        <w:t xml:space="preserve"> </w:t>
      </w:r>
      <w:r w:rsidRPr="00686F1A">
        <w:rPr>
          <w:rFonts w:ascii="Times New Roman" w:hAnsi="Times New Roman" w:cs="Times New Roman"/>
          <w:sz w:val="24"/>
          <w:szCs w:val="24"/>
        </w:rPr>
        <w:t xml:space="preserve">would circle </w:t>
      </w:r>
      <w:r w:rsidR="008849EC" w:rsidRPr="00686F1A">
        <w:rPr>
          <w:rFonts w:ascii="Times New Roman" w:hAnsi="Times New Roman" w:cs="Times New Roman"/>
          <w:sz w:val="24"/>
          <w:szCs w:val="24"/>
        </w:rPr>
        <w:t>above any area that needs constant observation. It</w:t>
      </w:r>
      <w:r w:rsidR="007A47E4">
        <w:rPr>
          <w:rFonts w:ascii="Times New Roman" w:hAnsi="Times New Roman" w:cs="Times New Roman"/>
          <w:sz w:val="24"/>
          <w:szCs w:val="24"/>
        </w:rPr>
        <w:t>’</w:t>
      </w:r>
      <w:r w:rsidR="008849EC" w:rsidRPr="00686F1A">
        <w:rPr>
          <w:rFonts w:ascii="Times New Roman" w:hAnsi="Times New Roman" w:cs="Times New Roman"/>
          <w:sz w:val="24"/>
          <w:szCs w:val="24"/>
        </w:rPr>
        <w:t>s day and night cameras (</w:t>
      </w:r>
      <w:r w:rsidRPr="00686F1A">
        <w:rPr>
          <w:rFonts w:ascii="Times New Roman" w:hAnsi="Times New Roman" w:cs="Times New Roman"/>
          <w:sz w:val="24"/>
          <w:szCs w:val="24"/>
        </w:rPr>
        <w:t>each with a 600-mile swath) would</w:t>
      </w:r>
      <w:r w:rsidR="008849EC" w:rsidRPr="00686F1A">
        <w:rPr>
          <w:rFonts w:ascii="Times New Roman" w:hAnsi="Times New Roman" w:cs="Times New Roman"/>
          <w:sz w:val="24"/>
          <w:szCs w:val="24"/>
        </w:rPr>
        <w:t xml:space="preserve"> send information back</w:t>
      </w:r>
      <w:r w:rsidRPr="00686F1A">
        <w:rPr>
          <w:rFonts w:ascii="Times New Roman" w:hAnsi="Times New Roman" w:cs="Times New Roman"/>
          <w:sz w:val="24"/>
          <w:szCs w:val="24"/>
        </w:rPr>
        <w:t xml:space="preserve"> to ground bases. The drone would</w:t>
      </w:r>
      <w:r w:rsidR="008849EC" w:rsidRPr="00686F1A">
        <w:rPr>
          <w:rFonts w:ascii="Times New Roman" w:hAnsi="Times New Roman" w:cs="Times New Roman"/>
          <w:sz w:val="24"/>
          <w:szCs w:val="24"/>
        </w:rPr>
        <w:t xml:space="preserve"> also be made of s</w:t>
      </w:r>
      <w:r w:rsidR="007A47E4">
        <w:rPr>
          <w:rFonts w:ascii="Times New Roman" w:hAnsi="Times New Roman" w:cs="Times New Roman"/>
          <w:sz w:val="24"/>
          <w:szCs w:val="24"/>
        </w:rPr>
        <w:t>emi-flexible materials that would</w:t>
      </w:r>
      <w:r w:rsidR="008849EC" w:rsidRPr="00686F1A">
        <w:rPr>
          <w:rFonts w:ascii="Times New Roman" w:hAnsi="Times New Roman" w:cs="Times New Roman"/>
          <w:sz w:val="24"/>
          <w:szCs w:val="24"/>
        </w:rPr>
        <w:t xml:space="preserve"> bend with the air inste</w:t>
      </w:r>
      <w:r w:rsidR="00686F1A" w:rsidRPr="00686F1A">
        <w:rPr>
          <w:rFonts w:ascii="Times New Roman" w:hAnsi="Times New Roman" w:cs="Times New Roman"/>
          <w:sz w:val="24"/>
          <w:szCs w:val="24"/>
        </w:rPr>
        <w:t>ad of moving with it.</w:t>
      </w:r>
    </w:p>
    <w:p w:rsidR="008849EC" w:rsidRPr="00686F1A" w:rsidRDefault="00B55B10" w:rsidP="00624E05">
      <w:pPr>
        <w:spacing w:line="240" w:lineRule="auto"/>
        <w:rPr>
          <w:rFonts w:ascii="Times New Roman" w:hAnsi="Times New Roman" w:cs="Times New Roman"/>
          <w:sz w:val="24"/>
          <w:szCs w:val="24"/>
        </w:rPr>
      </w:pPr>
      <w:r w:rsidRPr="00686F1A">
        <w:rPr>
          <w:rFonts w:ascii="Times New Roman" w:hAnsi="Times New Roman" w:cs="Times New Roman"/>
          <w:sz w:val="24"/>
          <w:szCs w:val="24"/>
        </w:rPr>
        <w:t xml:space="preserve">On April </w:t>
      </w:r>
      <w:r w:rsidR="008849EC" w:rsidRPr="00686F1A">
        <w:rPr>
          <w:rFonts w:ascii="Times New Roman" w:hAnsi="Times New Roman" w:cs="Times New Roman"/>
          <w:sz w:val="24"/>
          <w:szCs w:val="24"/>
        </w:rPr>
        <w:t xml:space="preserve">2012, </w:t>
      </w:r>
      <w:r w:rsidRPr="00686F1A">
        <w:rPr>
          <w:rFonts w:ascii="Times New Roman" w:hAnsi="Times New Roman" w:cs="Times New Roman"/>
          <w:sz w:val="24"/>
          <w:szCs w:val="24"/>
        </w:rPr>
        <w:t xml:space="preserve">after more than 80% of the money had been spent, </w:t>
      </w:r>
      <w:r w:rsidR="008849EC" w:rsidRPr="00686F1A">
        <w:rPr>
          <w:rFonts w:ascii="Times New Roman" w:hAnsi="Times New Roman" w:cs="Times New Roman"/>
          <w:sz w:val="24"/>
          <w:szCs w:val="24"/>
        </w:rPr>
        <w:t xml:space="preserve">DARPA </w:t>
      </w:r>
      <w:proofErr w:type="spellStart"/>
      <w:r w:rsidR="008849EC" w:rsidRPr="00686F1A">
        <w:rPr>
          <w:rFonts w:ascii="Times New Roman" w:hAnsi="Times New Roman" w:cs="Times New Roman"/>
          <w:sz w:val="24"/>
          <w:szCs w:val="24"/>
        </w:rPr>
        <w:t>descoped</w:t>
      </w:r>
      <w:proofErr w:type="spellEnd"/>
      <w:r w:rsidR="008849EC" w:rsidRPr="00686F1A">
        <w:rPr>
          <w:rFonts w:ascii="Times New Roman" w:hAnsi="Times New Roman" w:cs="Times New Roman"/>
          <w:sz w:val="24"/>
          <w:szCs w:val="24"/>
        </w:rPr>
        <w:t xml:space="preserve"> the flight vehicle construction and flight test portion of the project</w:t>
      </w:r>
      <w:r w:rsidRPr="00686F1A">
        <w:rPr>
          <w:rFonts w:ascii="Times New Roman" w:hAnsi="Times New Roman" w:cs="Times New Roman"/>
          <w:sz w:val="24"/>
          <w:szCs w:val="24"/>
        </w:rPr>
        <w:t>.</w:t>
      </w:r>
    </w:p>
    <w:p w:rsidR="005D2944" w:rsidRPr="00686F1A" w:rsidRDefault="008B3820" w:rsidP="00624E05">
      <w:pPr>
        <w:spacing w:line="240" w:lineRule="auto"/>
        <w:rPr>
          <w:rFonts w:ascii="Times New Roman" w:hAnsi="Times New Roman" w:cs="Times New Roman"/>
          <w:sz w:val="24"/>
          <w:szCs w:val="24"/>
        </w:rPr>
      </w:pPr>
      <w:r w:rsidRPr="00686F1A">
        <w:rPr>
          <w:rFonts w:ascii="Times New Roman" w:hAnsi="Times New Roman" w:cs="Times New Roman"/>
          <w:sz w:val="24"/>
          <w:szCs w:val="24"/>
        </w:rPr>
        <w:t xml:space="preserve">However </w:t>
      </w:r>
      <w:r w:rsidR="00827C83" w:rsidRPr="00686F1A">
        <w:rPr>
          <w:rFonts w:ascii="Times New Roman" w:hAnsi="Times New Roman" w:cs="Times New Roman"/>
          <w:sz w:val="24"/>
          <w:szCs w:val="24"/>
        </w:rPr>
        <w:t xml:space="preserve">Boeing </w:t>
      </w:r>
      <w:r w:rsidR="00B55B10" w:rsidRPr="00686F1A">
        <w:rPr>
          <w:rFonts w:ascii="Times New Roman" w:hAnsi="Times New Roman" w:cs="Times New Roman"/>
          <w:sz w:val="24"/>
          <w:szCs w:val="24"/>
        </w:rPr>
        <w:t>ha</w:t>
      </w:r>
      <w:r w:rsidRPr="00686F1A">
        <w:rPr>
          <w:rFonts w:ascii="Times New Roman" w:hAnsi="Times New Roman" w:cs="Times New Roman"/>
          <w:sz w:val="24"/>
          <w:szCs w:val="24"/>
        </w:rPr>
        <w:t>s</w:t>
      </w:r>
      <w:r w:rsidR="00B55B10" w:rsidRPr="00686F1A">
        <w:rPr>
          <w:rFonts w:ascii="Times New Roman" w:hAnsi="Times New Roman" w:cs="Times New Roman"/>
          <w:sz w:val="24"/>
          <w:szCs w:val="24"/>
        </w:rPr>
        <w:t xml:space="preserve"> continued with the concept and is developing the </w:t>
      </w:r>
      <w:proofErr w:type="spellStart"/>
      <w:r w:rsidR="00B55B10" w:rsidRPr="00686F1A">
        <w:rPr>
          <w:rFonts w:ascii="Times New Roman" w:hAnsi="Times New Roman" w:cs="Times New Roman"/>
          <w:sz w:val="24"/>
          <w:szCs w:val="24"/>
        </w:rPr>
        <w:t>SolarEagle</w:t>
      </w:r>
      <w:proofErr w:type="spellEnd"/>
      <w:r w:rsidR="00B55B10" w:rsidRPr="00686F1A">
        <w:rPr>
          <w:rFonts w:ascii="Times New Roman" w:hAnsi="Times New Roman" w:cs="Times New Roman"/>
          <w:sz w:val="24"/>
          <w:szCs w:val="24"/>
        </w:rPr>
        <w:t xml:space="preserve"> (Vulture II) a</w:t>
      </w:r>
      <w:r w:rsidR="00827C83" w:rsidRPr="00686F1A">
        <w:rPr>
          <w:rFonts w:ascii="Times New Roman" w:hAnsi="Times New Roman" w:cs="Times New Roman"/>
          <w:sz w:val="24"/>
          <w:szCs w:val="24"/>
        </w:rPr>
        <w:t xml:space="preserve">s a High Altitude, Long Endurance (HALE) unmanned aerial vehicle solar-electric spy plane </w:t>
      </w:r>
      <w:r w:rsidRPr="00686F1A">
        <w:rPr>
          <w:rFonts w:ascii="Times New Roman" w:hAnsi="Times New Roman" w:cs="Times New Roman"/>
          <w:sz w:val="24"/>
          <w:szCs w:val="24"/>
        </w:rPr>
        <w:t xml:space="preserve">at its </w:t>
      </w:r>
      <w:r w:rsidR="00B55B10" w:rsidRPr="00686F1A">
        <w:rPr>
          <w:rFonts w:ascii="Times New Roman" w:hAnsi="Times New Roman" w:cs="Times New Roman"/>
          <w:sz w:val="24"/>
          <w:szCs w:val="24"/>
        </w:rPr>
        <w:t xml:space="preserve">Boeing Phantom Works. </w:t>
      </w:r>
      <w:r w:rsidR="00827C83" w:rsidRPr="00686F1A">
        <w:rPr>
          <w:rFonts w:ascii="Times New Roman" w:hAnsi="Times New Roman" w:cs="Times New Roman"/>
          <w:sz w:val="24"/>
          <w:szCs w:val="24"/>
        </w:rPr>
        <w:t>It will remain airborne for five years at a time without needing to land</w:t>
      </w:r>
      <w:r w:rsidRPr="00686F1A">
        <w:rPr>
          <w:rFonts w:ascii="Times New Roman" w:hAnsi="Times New Roman" w:cs="Times New Roman"/>
          <w:sz w:val="24"/>
          <w:szCs w:val="24"/>
        </w:rPr>
        <w:t xml:space="preserve"> and have a wingspan of 120m. </w:t>
      </w:r>
      <w:proofErr w:type="spellStart"/>
      <w:r w:rsidRPr="00686F1A">
        <w:rPr>
          <w:rFonts w:ascii="Times New Roman" w:hAnsi="Times New Roman" w:cs="Times New Roman"/>
          <w:sz w:val="24"/>
          <w:szCs w:val="24"/>
        </w:rPr>
        <w:t>SolarEagle</w:t>
      </w:r>
      <w:proofErr w:type="spellEnd"/>
      <w:r w:rsidRPr="00686F1A">
        <w:rPr>
          <w:rFonts w:ascii="Times New Roman" w:hAnsi="Times New Roman" w:cs="Times New Roman"/>
          <w:sz w:val="24"/>
          <w:szCs w:val="24"/>
        </w:rPr>
        <w:t xml:space="preserve"> will begin test flights in 2014.</w:t>
      </w:r>
    </w:p>
    <w:p w:rsidR="00686F1A" w:rsidRDefault="008B3820" w:rsidP="007A47E4">
      <w:pPr>
        <w:spacing w:after="0" w:line="240" w:lineRule="auto"/>
        <w:rPr>
          <w:rFonts w:ascii="Times New Roman" w:hAnsi="Times New Roman" w:cs="Times New Roman"/>
          <w:sz w:val="24"/>
          <w:szCs w:val="24"/>
        </w:rPr>
      </w:pPr>
      <w:r w:rsidRPr="00686F1A">
        <w:rPr>
          <w:rFonts w:ascii="Times New Roman" w:hAnsi="Times New Roman" w:cs="Times New Roman"/>
          <w:sz w:val="24"/>
          <w:szCs w:val="24"/>
        </w:rPr>
        <w:t xml:space="preserve">Another company interested in ULA is </w:t>
      </w:r>
      <w:proofErr w:type="spellStart"/>
      <w:r w:rsidRPr="00686F1A">
        <w:rPr>
          <w:rFonts w:ascii="Times New Roman" w:hAnsi="Times New Roman" w:cs="Times New Roman"/>
          <w:sz w:val="24"/>
          <w:szCs w:val="24"/>
        </w:rPr>
        <w:t>AeroVironment</w:t>
      </w:r>
      <w:proofErr w:type="spellEnd"/>
      <w:r w:rsidRPr="00686F1A">
        <w:rPr>
          <w:rFonts w:ascii="Times New Roman" w:hAnsi="Times New Roman" w:cs="Times New Roman"/>
          <w:sz w:val="24"/>
          <w:szCs w:val="24"/>
        </w:rPr>
        <w:t xml:space="preserve"> (AV). The AV Global Observer is </w:t>
      </w:r>
      <w:r w:rsidR="00827C83" w:rsidRPr="00686F1A">
        <w:rPr>
          <w:rFonts w:ascii="Times New Roman" w:hAnsi="Times New Roman" w:cs="Times New Roman"/>
          <w:sz w:val="24"/>
          <w:szCs w:val="24"/>
        </w:rPr>
        <w:t>a high-altitude, long endurance unmanned aerial vehicle, designed by to operate as a stratospheric geosynchronous satellite system with regional coverage</w:t>
      </w:r>
      <w:r w:rsidR="00F5335A">
        <w:rPr>
          <w:rFonts w:ascii="Times New Roman" w:hAnsi="Times New Roman" w:cs="Times New Roman"/>
          <w:sz w:val="24"/>
          <w:szCs w:val="24"/>
        </w:rPr>
        <w:t xml:space="preserve"> and using liquid hydrogen as fuel</w:t>
      </w:r>
      <w:r w:rsidR="00827C83" w:rsidRPr="00686F1A">
        <w:rPr>
          <w:rFonts w:ascii="Times New Roman" w:hAnsi="Times New Roman" w:cs="Times New Roman"/>
          <w:sz w:val="24"/>
          <w:szCs w:val="24"/>
        </w:rPr>
        <w:t>.</w:t>
      </w:r>
      <w:r w:rsidRPr="00686F1A">
        <w:rPr>
          <w:rFonts w:ascii="Times New Roman" w:hAnsi="Times New Roman" w:cs="Times New Roman"/>
          <w:sz w:val="24"/>
          <w:szCs w:val="24"/>
        </w:rPr>
        <w:t xml:space="preserve"> </w:t>
      </w:r>
      <w:r w:rsidR="00827C83" w:rsidRPr="00686F1A">
        <w:rPr>
          <w:rFonts w:ascii="Times New Roman" w:hAnsi="Times New Roman" w:cs="Times New Roman"/>
          <w:sz w:val="24"/>
          <w:szCs w:val="24"/>
        </w:rPr>
        <w:t xml:space="preserve">Two Global Observer aircraft, each flying for up to a week at an altitude </w:t>
      </w:r>
      <w:r w:rsidRPr="00686F1A">
        <w:rPr>
          <w:rFonts w:ascii="Times New Roman" w:hAnsi="Times New Roman" w:cs="Times New Roman"/>
          <w:sz w:val="24"/>
          <w:szCs w:val="24"/>
        </w:rPr>
        <w:t>of 17,000 to 20,000 m</w:t>
      </w:r>
      <w:r w:rsidR="00827C83" w:rsidRPr="00686F1A">
        <w:rPr>
          <w:rFonts w:ascii="Times New Roman" w:hAnsi="Times New Roman" w:cs="Times New Roman"/>
          <w:sz w:val="24"/>
          <w:szCs w:val="24"/>
        </w:rPr>
        <w:t xml:space="preserve">, could alternate coverage over any area on the earth, providing a platform for communications relays, </w:t>
      </w:r>
      <w:r w:rsidR="00827C83" w:rsidRPr="00686F1A">
        <w:rPr>
          <w:rFonts w:ascii="Times New Roman" w:hAnsi="Times New Roman" w:cs="Times New Roman"/>
          <w:sz w:val="24"/>
          <w:szCs w:val="24"/>
        </w:rPr>
        <w:lastRenderedPageBreak/>
        <w:t>remote sensing, or long-term surveillance.</w:t>
      </w:r>
      <w:r w:rsidRPr="00686F1A">
        <w:rPr>
          <w:rFonts w:ascii="Times New Roman" w:hAnsi="Times New Roman" w:cs="Times New Roman"/>
          <w:sz w:val="24"/>
          <w:szCs w:val="24"/>
        </w:rPr>
        <w:t xml:space="preserve"> </w:t>
      </w:r>
      <w:r w:rsidR="00827C83" w:rsidRPr="00686F1A">
        <w:rPr>
          <w:rFonts w:ascii="Times New Roman" w:hAnsi="Times New Roman" w:cs="Times New Roman"/>
          <w:sz w:val="24"/>
          <w:szCs w:val="24"/>
        </w:rPr>
        <w:t>In addition to flying above weather and above other conventional aircraft, ope</w:t>
      </w:r>
      <w:r w:rsidRPr="00686F1A">
        <w:rPr>
          <w:rFonts w:ascii="Times New Roman" w:hAnsi="Times New Roman" w:cs="Times New Roman"/>
          <w:sz w:val="24"/>
          <w:szCs w:val="24"/>
        </w:rPr>
        <w:t xml:space="preserve">ration at this altitude permits </w:t>
      </w:r>
      <w:r w:rsidR="00827C83" w:rsidRPr="00686F1A">
        <w:rPr>
          <w:rFonts w:ascii="Times New Roman" w:hAnsi="Times New Roman" w:cs="Times New Roman"/>
          <w:sz w:val="24"/>
          <w:szCs w:val="24"/>
        </w:rPr>
        <w:t>communications and sensor payloads on the aircraft to service an area on the surfac</w:t>
      </w:r>
      <w:r w:rsidRPr="00686F1A">
        <w:rPr>
          <w:rFonts w:ascii="Times New Roman" w:hAnsi="Times New Roman" w:cs="Times New Roman"/>
          <w:sz w:val="24"/>
          <w:szCs w:val="24"/>
        </w:rPr>
        <w:t>e of the earth up to 970 km</w:t>
      </w:r>
      <w:r w:rsidR="00827C83" w:rsidRPr="00686F1A">
        <w:rPr>
          <w:rFonts w:ascii="Times New Roman" w:hAnsi="Times New Roman" w:cs="Times New Roman"/>
          <w:sz w:val="24"/>
          <w:szCs w:val="24"/>
        </w:rPr>
        <w:t xml:space="preserve"> in diameter, </w:t>
      </w:r>
      <w:r w:rsidR="00152401" w:rsidRPr="00686F1A">
        <w:rPr>
          <w:rFonts w:ascii="Times New Roman" w:hAnsi="Times New Roman" w:cs="Times New Roman"/>
          <w:sz w:val="24"/>
          <w:szCs w:val="24"/>
        </w:rPr>
        <w:t xml:space="preserve">covering an area of </w:t>
      </w:r>
      <w:r w:rsidR="00827C83" w:rsidRPr="00686F1A">
        <w:rPr>
          <w:rFonts w:ascii="Times New Roman" w:hAnsi="Times New Roman" w:cs="Times New Roman"/>
          <w:sz w:val="24"/>
          <w:szCs w:val="24"/>
        </w:rPr>
        <w:t xml:space="preserve">730,000 </w:t>
      </w:r>
      <w:proofErr w:type="spellStart"/>
      <w:r w:rsidR="00152401" w:rsidRPr="00686F1A">
        <w:rPr>
          <w:rFonts w:ascii="Times New Roman" w:hAnsi="Times New Roman" w:cs="Times New Roman"/>
          <w:sz w:val="24"/>
          <w:szCs w:val="24"/>
        </w:rPr>
        <w:t>sq</w:t>
      </w:r>
      <w:proofErr w:type="spellEnd"/>
      <w:r w:rsidR="00152401" w:rsidRPr="00686F1A">
        <w:rPr>
          <w:rFonts w:ascii="Times New Roman" w:hAnsi="Times New Roman" w:cs="Times New Roman"/>
          <w:sz w:val="24"/>
          <w:szCs w:val="24"/>
        </w:rPr>
        <w:t xml:space="preserve"> km</w:t>
      </w:r>
      <w:r w:rsidR="00827C83" w:rsidRPr="00686F1A">
        <w:rPr>
          <w:rFonts w:ascii="Times New Roman" w:hAnsi="Times New Roman" w:cs="Times New Roman"/>
          <w:sz w:val="24"/>
          <w:szCs w:val="24"/>
        </w:rPr>
        <w:t xml:space="preserve">. </w:t>
      </w:r>
    </w:p>
    <w:p w:rsidR="00827C83" w:rsidRPr="00686F1A" w:rsidRDefault="00827C83" w:rsidP="00624E05">
      <w:pPr>
        <w:spacing w:line="240" w:lineRule="auto"/>
        <w:rPr>
          <w:rFonts w:ascii="Times New Roman" w:hAnsi="Times New Roman" w:cs="Times New Roman"/>
          <w:sz w:val="24"/>
          <w:szCs w:val="24"/>
        </w:rPr>
      </w:pPr>
      <w:r w:rsidRPr="00686F1A">
        <w:rPr>
          <w:rFonts w:ascii="Times New Roman" w:hAnsi="Times New Roman" w:cs="Times New Roman"/>
          <w:sz w:val="24"/>
          <w:szCs w:val="24"/>
        </w:rPr>
        <w:t>Global Observer may offer greater flexibility than a satellite and longer duration than conventional manned and unmanned aircraft.</w:t>
      </w:r>
      <w:r w:rsidR="0050099B">
        <w:rPr>
          <w:rFonts w:ascii="Times New Roman" w:hAnsi="Times New Roman" w:cs="Times New Roman"/>
          <w:sz w:val="24"/>
          <w:szCs w:val="24"/>
        </w:rPr>
        <w:t xml:space="preserve"> </w:t>
      </w:r>
      <w:r w:rsidR="007A47E4">
        <w:rPr>
          <w:rFonts w:ascii="Times New Roman" w:hAnsi="Times New Roman" w:cs="Times New Roman"/>
          <w:sz w:val="24"/>
          <w:szCs w:val="24"/>
        </w:rPr>
        <w:t xml:space="preserve">The financial risk of </w:t>
      </w:r>
      <w:r w:rsidR="0050099B">
        <w:rPr>
          <w:rFonts w:ascii="Times New Roman" w:hAnsi="Times New Roman" w:cs="Times New Roman"/>
          <w:sz w:val="24"/>
          <w:szCs w:val="24"/>
        </w:rPr>
        <w:t>a launch fai</w:t>
      </w:r>
      <w:r w:rsidR="007A47E4">
        <w:rPr>
          <w:rFonts w:ascii="Times New Roman" w:hAnsi="Times New Roman" w:cs="Times New Roman"/>
          <w:sz w:val="24"/>
          <w:szCs w:val="24"/>
        </w:rPr>
        <w:t>lure is much lower t</w:t>
      </w:r>
      <w:r w:rsidR="0050099B">
        <w:rPr>
          <w:rFonts w:ascii="Times New Roman" w:hAnsi="Times New Roman" w:cs="Times New Roman"/>
          <w:sz w:val="24"/>
          <w:szCs w:val="24"/>
        </w:rPr>
        <w:t>h</w:t>
      </w:r>
      <w:r w:rsidR="007A47E4">
        <w:rPr>
          <w:rFonts w:ascii="Times New Roman" w:hAnsi="Times New Roman" w:cs="Times New Roman"/>
          <w:sz w:val="24"/>
          <w:szCs w:val="24"/>
        </w:rPr>
        <w:t>an with satellites</w:t>
      </w:r>
      <w:r w:rsidR="0050099B">
        <w:rPr>
          <w:rFonts w:ascii="Times New Roman" w:hAnsi="Times New Roman" w:cs="Times New Roman"/>
          <w:sz w:val="24"/>
          <w:szCs w:val="24"/>
        </w:rPr>
        <w:t>.</w:t>
      </w:r>
    </w:p>
    <w:p w:rsidR="00827C83" w:rsidRPr="00686F1A" w:rsidRDefault="00152401" w:rsidP="00624E05">
      <w:pPr>
        <w:spacing w:line="240" w:lineRule="auto"/>
        <w:rPr>
          <w:rFonts w:ascii="Times New Roman" w:hAnsi="Times New Roman" w:cs="Times New Roman"/>
          <w:sz w:val="24"/>
          <w:szCs w:val="24"/>
        </w:rPr>
      </w:pPr>
      <w:r w:rsidRPr="00686F1A">
        <w:rPr>
          <w:rFonts w:ascii="Times New Roman" w:hAnsi="Times New Roman" w:cs="Times New Roman"/>
          <w:sz w:val="24"/>
          <w:szCs w:val="24"/>
        </w:rPr>
        <w:t>I</w:t>
      </w:r>
      <w:r w:rsidR="00827C83" w:rsidRPr="00686F1A">
        <w:rPr>
          <w:rFonts w:ascii="Times New Roman" w:hAnsi="Times New Roman" w:cs="Times New Roman"/>
          <w:sz w:val="24"/>
          <w:szCs w:val="24"/>
        </w:rPr>
        <w:t>ts first fli</w:t>
      </w:r>
      <w:r w:rsidRPr="00686F1A">
        <w:rPr>
          <w:rFonts w:ascii="Times New Roman" w:hAnsi="Times New Roman" w:cs="Times New Roman"/>
          <w:sz w:val="24"/>
          <w:szCs w:val="24"/>
        </w:rPr>
        <w:t xml:space="preserve">ght was in August 2010, </w:t>
      </w:r>
      <w:proofErr w:type="gramStart"/>
      <w:r w:rsidR="00827C83" w:rsidRPr="00686F1A">
        <w:rPr>
          <w:rFonts w:ascii="Times New Roman" w:hAnsi="Times New Roman" w:cs="Times New Roman"/>
          <w:sz w:val="24"/>
          <w:szCs w:val="24"/>
        </w:rPr>
        <w:t>The</w:t>
      </w:r>
      <w:proofErr w:type="gramEnd"/>
      <w:r w:rsidR="00827C83" w:rsidRPr="00686F1A">
        <w:rPr>
          <w:rFonts w:ascii="Times New Roman" w:hAnsi="Times New Roman" w:cs="Times New Roman"/>
          <w:sz w:val="24"/>
          <w:szCs w:val="24"/>
        </w:rPr>
        <w:t xml:space="preserve"> prototype crashed on i</w:t>
      </w:r>
      <w:r w:rsidRPr="00686F1A">
        <w:rPr>
          <w:rFonts w:ascii="Times New Roman" w:hAnsi="Times New Roman" w:cs="Times New Roman"/>
          <w:sz w:val="24"/>
          <w:szCs w:val="24"/>
        </w:rPr>
        <w:t>ts ninth test flight in 2011.</w:t>
      </w:r>
      <w:r w:rsidR="00F5335A">
        <w:rPr>
          <w:rFonts w:ascii="Times New Roman" w:hAnsi="Times New Roman" w:cs="Times New Roman"/>
          <w:sz w:val="24"/>
          <w:szCs w:val="24"/>
        </w:rPr>
        <w:t xml:space="preserve"> </w:t>
      </w:r>
      <w:proofErr w:type="spellStart"/>
      <w:r w:rsidR="00F5335A">
        <w:rPr>
          <w:rFonts w:ascii="Times New Roman" w:hAnsi="Times New Roman" w:cs="Times New Roman"/>
          <w:sz w:val="24"/>
          <w:szCs w:val="24"/>
        </w:rPr>
        <w:t>AeroVironment</w:t>
      </w:r>
      <w:proofErr w:type="spellEnd"/>
      <w:r w:rsidR="00F5335A">
        <w:rPr>
          <w:rFonts w:ascii="Times New Roman" w:hAnsi="Times New Roman" w:cs="Times New Roman"/>
          <w:sz w:val="24"/>
          <w:szCs w:val="24"/>
        </w:rPr>
        <w:t xml:space="preserve"> recently signed an agreement with Lock</w:t>
      </w:r>
      <w:r w:rsidR="0050099B">
        <w:rPr>
          <w:rFonts w:ascii="Times New Roman" w:hAnsi="Times New Roman" w:cs="Times New Roman"/>
          <w:sz w:val="24"/>
          <w:szCs w:val="24"/>
        </w:rPr>
        <w:t>h</w:t>
      </w:r>
      <w:r w:rsidR="00F5335A">
        <w:rPr>
          <w:rFonts w:ascii="Times New Roman" w:hAnsi="Times New Roman" w:cs="Times New Roman"/>
          <w:sz w:val="24"/>
          <w:szCs w:val="24"/>
        </w:rPr>
        <w:t>eed Martin to seek opportunities together based on the Global Observer.</w:t>
      </w:r>
    </w:p>
    <w:p w:rsidR="00827C83" w:rsidRPr="00BF43A5" w:rsidRDefault="0050099B" w:rsidP="00BF43A5">
      <w:pPr>
        <w:pStyle w:val="Heading3"/>
        <w:rPr>
          <w:rFonts w:ascii="Times New Roman" w:hAnsi="Times New Roman" w:cs="Times New Roman"/>
          <w:sz w:val="24"/>
          <w:szCs w:val="24"/>
        </w:rPr>
      </w:pPr>
      <w:r w:rsidRPr="00BF43A5">
        <w:rPr>
          <w:rFonts w:ascii="Times New Roman" w:hAnsi="Times New Roman" w:cs="Times New Roman"/>
          <w:sz w:val="24"/>
          <w:szCs w:val="24"/>
        </w:rPr>
        <w:t xml:space="preserve">GSM </w:t>
      </w:r>
    </w:p>
    <w:p w:rsidR="0050099B" w:rsidRPr="0050099B" w:rsidRDefault="0050099B" w:rsidP="00C713B5">
      <w:pPr>
        <w:rPr>
          <w:rFonts w:ascii="Times New Roman" w:hAnsi="Times New Roman" w:cs="Times New Roman"/>
          <w:sz w:val="24"/>
          <w:szCs w:val="24"/>
        </w:rPr>
      </w:pPr>
      <w:r w:rsidRPr="0050099B">
        <w:rPr>
          <w:rFonts w:ascii="Times New Roman" w:hAnsi="Times New Roman" w:cs="Times New Roman"/>
          <w:sz w:val="24"/>
          <w:szCs w:val="24"/>
        </w:rPr>
        <w:t xml:space="preserve">Where coverage permits, </w:t>
      </w:r>
      <w:r w:rsidR="005D2944" w:rsidRPr="0050099B">
        <w:rPr>
          <w:rFonts w:ascii="Times New Roman" w:hAnsi="Times New Roman" w:cs="Times New Roman"/>
          <w:sz w:val="24"/>
          <w:szCs w:val="24"/>
        </w:rPr>
        <w:t>GSM</w:t>
      </w:r>
      <w:r w:rsidRPr="0050099B">
        <w:rPr>
          <w:rFonts w:ascii="Times New Roman" w:hAnsi="Times New Roman" w:cs="Times New Roman"/>
          <w:sz w:val="24"/>
          <w:szCs w:val="24"/>
        </w:rPr>
        <w:t xml:space="preserve"> is a suitable option. The data rates that can be achieved are </w:t>
      </w:r>
    </w:p>
    <w:p w:rsidR="0050099B" w:rsidRPr="0050099B" w:rsidRDefault="0050099B" w:rsidP="0050099B">
      <w:pPr>
        <w:spacing w:after="0" w:line="240" w:lineRule="auto"/>
        <w:ind w:left="567"/>
        <w:rPr>
          <w:rFonts w:ascii="Times New Roman" w:hAnsi="Times New Roman" w:cs="Times New Roman"/>
          <w:sz w:val="24"/>
          <w:szCs w:val="24"/>
        </w:rPr>
      </w:pPr>
      <w:r w:rsidRPr="0050099B">
        <w:rPr>
          <w:rFonts w:ascii="Times New Roman" w:hAnsi="Times New Roman" w:cs="Times New Roman"/>
          <w:sz w:val="24"/>
          <w:szCs w:val="24"/>
        </w:rPr>
        <w:t>GSM</w:t>
      </w:r>
      <w:r w:rsidR="00F7680C" w:rsidRPr="0050099B">
        <w:rPr>
          <w:rFonts w:ascii="Times New Roman" w:hAnsi="Times New Roman" w:cs="Times New Roman"/>
          <w:sz w:val="24"/>
          <w:szCs w:val="24"/>
        </w:rPr>
        <w:tab/>
        <w:t>9.6 kbps</w:t>
      </w:r>
    </w:p>
    <w:p w:rsidR="00F7680C" w:rsidRPr="0050099B" w:rsidRDefault="00F7680C" w:rsidP="0050099B">
      <w:pPr>
        <w:spacing w:after="0" w:line="240" w:lineRule="auto"/>
        <w:ind w:left="567"/>
        <w:rPr>
          <w:rFonts w:ascii="Times New Roman" w:hAnsi="Times New Roman" w:cs="Times New Roman"/>
          <w:sz w:val="24"/>
          <w:szCs w:val="24"/>
        </w:rPr>
      </w:pPr>
      <w:r w:rsidRPr="0050099B">
        <w:rPr>
          <w:rFonts w:ascii="Times New Roman" w:hAnsi="Times New Roman" w:cs="Times New Roman"/>
          <w:sz w:val="24"/>
          <w:szCs w:val="24"/>
        </w:rPr>
        <w:t xml:space="preserve">GPRS </w:t>
      </w:r>
      <w:r w:rsidRPr="0050099B">
        <w:rPr>
          <w:rFonts w:ascii="Times New Roman" w:hAnsi="Times New Roman" w:cs="Times New Roman"/>
          <w:sz w:val="24"/>
          <w:szCs w:val="24"/>
        </w:rPr>
        <w:tab/>
        <w:t>76kbps</w:t>
      </w:r>
    </w:p>
    <w:p w:rsidR="00F7680C" w:rsidRPr="0050099B" w:rsidRDefault="00F7680C" w:rsidP="0050099B">
      <w:pPr>
        <w:spacing w:after="0" w:line="240" w:lineRule="auto"/>
        <w:ind w:left="567"/>
        <w:rPr>
          <w:rFonts w:ascii="Times New Roman" w:hAnsi="Times New Roman" w:cs="Times New Roman"/>
          <w:sz w:val="24"/>
          <w:szCs w:val="24"/>
        </w:rPr>
      </w:pPr>
      <w:r w:rsidRPr="0050099B">
        <w:rPr>
          <w:rFonts w:ascii="Times New Roman" w:hAnsi="Times New Roman" w:cs="Times New Roman"/>
          <w:sz w:val="24"/>
          <w:szCs w:val="24"/>
        </w:rPr>
        <w:t xml:space="preserve">UTMS </w:t>
      </w:r>
      <w:r w:rsidRPr="0050099B">
        <w:rPr>
          <w:rFonts w:ascii="Times New Roman" w:hAnsi="Times New Roman" w:cs="Times New Roman"/>
          <w:sz w:val="24"/>
          <w:szCs w:val="24"/>
        </w:rPr>
        <w:tab/>
        <w:t>7mbps</w:t>
      </w:r>
    </w:p>
    <w:p w:rsidR="0050099B" w:rsidRPr="0050099B" w:rsidRDefault="0050099B" w:rsidP="0050099B">
      <w:pPr>
        <w:spacing w:after="0" w:line="240" w:lineRule="auto"/>
        <w:ind w:left="567"/>
        <w:rPr>
          <w:rFonts w:ascii="Times New Roman" w:hAnsi="Times New Roman" w:cs="Times New Roman"/>
          <w:sz w:val="24"/>
          <w:szCs w:val="24"/>
        </w:rPr>
      </w:pPr>
    </w:p>
    <w:p w:rsidR="00EA1AE7" w:rsidRDefault="0050099B" w:rsidP="00BA391E">
      <w:pPr>
        <w:spacing w:after="0" w:line="240" w:lineRule="auto"/>
        <w:rPr>
          <w:rFonts w:ascii="Times New Roman" w:hAnsi="Times New Roman" w:cs="Times New Roman"/>
          <w:sz w:val="24"/>
          <w:szCs w:val="24"/>
        </w:rPr>
      </w:pPr>
      <w:r w:rsidRPr="0050099B">
        <w:rPr>
          <w:rFonts w:ascii="Times New Roman" w:hAnsi="Times New Roman" w:cs="Times New Roman"/>
          <w:sz w:val="24"/>
          <w:szCs w:val="24"/>
        </w:rPr>
        <w:t>Many of the M2M devices described above also include GSM capability. Although Inmarsat specialize in communication to ships they recognize the value of supporting GSM for use in the coastal regions.</w:t>
      </w:r>
    </w:p>
    <w:p w:rsidR="00BA391E" w:rsidRDefault="00BA391E" w:rsidP="00BA391E">
      <w:pPr>
        <w:spacing w:after="0" w:line="240" w:lineRule="auto"/>
        <w:rPr>
          <w:rFonts w:ascii="Times New Roman" w:hAnsi="Times New Roman" w:cs="Times New Roman"/>
          <w:sz w:val="24"/>
          <w:szCs w:val="24"/>
        </w:rPr>
      </w:pPr>
    </w:p>
    <w:p w:rsidR="0050099B" w:rsidRDefault="0050099B" w:rsidP="00BA3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satellite data service providers who offer dual mode devices, also support </w:t>
      </w:r>
      <w:r w:rsidR="00C3593C">
        <w:rPr>
          <w:rFonts w:ascii="Times New Roman" w:hAnsi="Times New Roman" w:cs="Times New Roman"/>
          <w:sz w:val="24"/>
          <w:szCs w:val="24"/>
        </w:rPr>
        <w:t xml:space="preserve">the capability of interworking with multiple </w:t>
      </w:r>
      <w:r w:rsidR="00C3593C" w:rsidRPr="00C3593C">
        <w:rPr>
          <w:rFonts w:ascii="Times New Roman" w:hAnsi="Times New Roman" w:cs="Times New Roman"/>
          <w:sz w:val="24"/>
          <w:szCs w:val="24"/>
        </w:rPr>
        <w:t>Tier 1 cellular providers</w:t>
      </w:r>
      <w:r w:rsidR="00C3593C">
        <w:rPr>
          <w:rFonts w:ascii="Times New Roman" w:hAnsi="Times New Roman" w:cs="Times New Roman"/>
          <w:sz w:val="24"/>
          <w:szCs w:val="24"/>
        </w:rPr>
        <w:t xml:space="preserve"> with a single billing arrangement.</w:t>
      </w:r>
      <w:r w:rsidR="00CB42E6">
        <w:rPr>
          <w:rFonts w:ascii="Times New Roman" w:hAnsi="Times New Roman" w:cs="Times New Roman"/>
          <w:sz w:val="24"/>
          <w:szCs w:val="24"/>
        </w:rPr>
        <w:t xml:space="preserve"> Others provide a single telephone </w:t>
      </w:r>
      <w:r w:rsidR="006D3D74">
        <w:rPr>
          <w:rFonts w:ascii="Times New Roman" w:hAnsi="Times New Roman" w:cs="Times New Roman"/>
          <w:sz w:val="24"/>
          <w:szCs w:val="24"/>
        </w:rPr>
        <w:t xml:space="preserve">number </w:t>
      </w:r>
      <w:r w:rsidR="00CB42E6">
        <w:rPr>
          <w:rFonts w:ascii="Times New Roman" w:hAnsi="Times New Roman" w:cs="Times New Roman"/>
          <w:sz w:val="24"/>
          <w:szCs w:val="24"/>
        </w:rPr>
        <w:t>for the device which can be used for calls to the device whether by GSM or satellite.</w:t>
      </w:r>
      <w:r w:rsidR="006D3D74">
        <w:rPr>
          <w:rFonts w:ascii="Times New Roman" w:hAnsi="Times New Roman" w:cs="Times New Roman"/>
          <w:sz w:val="24"/>
          <w:szCs w:val="24"/>
        </w:rPr>
        <w:t xml:space="preserve"> The support for dual mode </w:t>
      </w:r>
      <w:r w:rsidR="00551A29">
        <w:rPr>
          <w:rFonts w:ascii="Times New Roman" w:hAnsi="Times New Roman" w:cs="Times New Roman"/>
          <w:sz w:val="24"/>
          <w:szCs w:val="24"/>
        </w:rPr>
        <w:t>may not co</w:t>
      </w:r>
      <w:r w:rsidR="006D3D74">
        <w:rPr>
          <w:rFonts w:ascii="Times New Roman" w:hAnsi="Times New Roman" w:cs="Times New Roman"/>
          <w:sz w:val="24"/>
          <w:szCs w:val="24"/>
        </w:rPr>
        <w:t>ntinue, at least for handset equipment</w:t>
      </w:r>
      <w:r w:rsidR="00551A29">
        <w:rPr>
          <w:rFonts w:ascii="Times New Roman" w:hAnsi="Times New Roman" w:cs="Times New Roman"/>
          <w:sz w:val="24"/>
          <w:szCs w:val="24"/>
        </w:rPr>
        <w:t>. Some vendors believe (because of the fast development in GSM features), it is unlikely that a user would carry a dual Sat/GSM handset as their only mobile phone.</w:t>
      </w:r>
    </w:p>
    <w:p w:rsidR="00BA391E" w:rsidRPr="0050099B" w:rsidRDefault="00BA391E" w:rsidP="00BA391E">
      <w:pPr>
        <w:spacing w:after="0" w:line="240" w:lineRule="auto"/>
        <w:rPr>
          <w:rFonts w:ascii="Times New Roman" w:hAnsi="Times New Roman" w:cs="Times New Roman"/>
          <w:sz w:val="24"/>
          <w:szCs w:val="24"/>
        </w:rPr>
      </w:pPr>
    </w:p>
    <w:p w:rsidR="00A55A46" w:rsidRPr="00A55A46" w:rsidRDefault="00CB42E6" w:rsidP="00BA391E">
      <w:pPr>
        <w:spacing w:after="0" w:line="240" w:lineRule="auto"/>
        <w:rPr>
          <w:rFonts w:ascii="Times New Roman" w:hAnsi="Times New Roman" w:cs="Times New Roman"/>
          <w:sz w:val="24"/>
          <w:szCs w:val="24"/>
        </w:rPr>
      </w:pPr>
      <w:r w:rsidRPr="00A55A46">
        <w:rPr>
          <w:rFonts w:ascii="Times New Roman" w:hAnsi="Times New Roman" w:cs="Times New Roman"/>
          <w:sz w:val="24"/>
          <w:szCs w:val="24"/>
        </w:rPr>
        <w:t xml:space="preserve">For using GSM, typically there needs to be a base station within 35 Km. </w:t>
      </w:r>
      <w:r w:rsidR="00A55A46" w:rsidRPr="00A55A46">
        <w:rPr>
          <w:rFonts w:ascii="Times New Roman" w:hAnsi="Times New Roman" w:cs="Times New Roman"/>
          <w:sz w:val="24"/>
          <w:szCs w:val="24"/>
        </w:rPr>
        <w:t>The transmission power in the handset is li</w:t>
      </w:r>
      <w:r w:rsidR="00A55A46">
        <w:rPr>
          <w:rFonts w:ascii="Times New Roman" w:hAnsi="Times New Roman" w:cs="Times New Roman"/>
          <w:sz w:val="24"/>
          <w:szCs w:val="24"/>
        </w:rPr>
        <w:t>mited to a maximum of 2 watts for</w:t>
      </w:r>
      <w:r w:rsidR="00A55A46" w:rsidRPr="00A55A46">
        <w:rPr>
          <w:rFonts w:ascii="Times New Roman" w:hAnsi="Times New Roman" w:cs="Times New Roman"/>
          <w:sz w:val="24"/>
          <w:szCs w:val="24"/>
        </w:rPr>
        <w:t xml:space="preserve"> GSM 850/900 and 1 watt</w:t>
      </w:r>
      <w:r w:rsidR="00A55A46">
        <w:rPr>
          <w:rFonts w:ascii="Times New Roman" w:hAnsi="Times New Roman" w:cs="Times New Roman"/>
          <w:sz w:val="24"/>
          <w:szCs w:val="24"/>
        </w:rPr>
        <w:t xml:space="preserve"> for</w:t>
      </w:r>
      <w:r w:rsidR="00A55A46" w:rsidRPr="00A55A46">
        <w:rPr>
          <w:rFonts w:ascii="Times New Roman" w:hAnsi="Times New Roman" w:cs="Times New Roman"/>
          <w:sz w:val="24"/>
          <w:szCs w:val="24"/>
        </w:rPr>
        <w:t xml:space="preserve"> GSM 1800/1900.</w:t>
      </w:r>
    </w:p>
    <w:p w:rsidR="00EA1AE7" w:rsidRPr="00BF43A5" w:rsidRDefault="00B8799C" w:rsidP="00BF43A5">
      <w:pPr>
        <w:pStyle w:val="Heading2"/>
        <w:rPr>
          <w:rFonts w:ascii="Times New Roman" w:hAnsi="Times New Roman" w:cs="Times New Roman"/>
          <w:sz w:val="28"/>
          <w:szCs w:val="28"/>
        </w:rPr>
      </w:pPr>
      <w:bookmarkStart w:id="6" w:name="_Toc383208859"/>
      <w:r>
        <w:rPr>
          <w:rFonts w:ascii="Times New Roman" w:hAnsi="Times New Roman" w:cs="Times New Roman"/>
          <w:sz w:val="28"/>
          <w:szCs w:val="28"/>
        </w:rPr>
        <w:t>A Coordination Mechanism for Users and S</w:t>
      </w:r>
      <w:r w:rsidR="000A5FF5" w:rsidRPr="00BF43A5">
        <w:rPr>
          <w:rFonts w:ascii="Times New Roman" w:hAnsi="Times New Roman" w:cs="Times New Roman"/>
          <w:sz w:val="28"/>
          <w:szCs w:val="28"/>
        </w:rPr>
        <w:t>uppliers</w:t>
      </w:r>
      <w:bookmarkEnd w:id="6"/>
    </w:p>
    <w:p w:rsidR="000A5FF5" w:rsidRPr="000A5FF5" w:rsidRDefault="000A5FF5" w:rsidP="00624E05">
      <w:pPr>
        <w:pStyle w:val="Heading3"/>
      </w:pPr>
      <w:r w:rsidRPr="000A5FF5">
        <w:t>Guidelines</w:t>
      </w:r>
    </w:p>
    <w:p w:rsidR="00F07901" w:rsidRDefault="00F07901" w:rsidP="00BA391E">
      <w:pPr>
        <w:spacing w:after="0" w:line="240" w:lineRule="auto"/>
        <w:rPr>
          <w:rFonts w:ascii="Times New Roman" w:hAnsi="Times New Roman" w:cs="Times New Roman"/>
          <w:sz w:val="24"/>
          <w:szCs w:val="24"/>
        </w:rPr>
      </w:pPr>
      <w:r w:rsidRPr="00F07901">
        <w:rPr>
          <w:rFonts w:ascii="Times New Roman" w:hAnsi="Times New Roman" w:cs="Times New Roman"/>
          <w:sz w:val="24"/>
          <w:szCs w:val="24"/>
        </w:rPr>
        <w:t>A coordination mechanism for users and suppliers</w:t>
      </w:r>
      <w:r>
        <w:rPr>
          <w:rFonts w:ascii="Times New Roman" w:hAnsi="Times New Roman" w:cs="Times New Roman"/>
          <w:sz w:val="24"/>
          <w:szCs w:val="24"/>
        </w:rPr>
        <w:t xml:space="preserve"> could be established using a web site. The main aim of web site would be to make information available and to provide a forum for the exchange of knowledge and experience. </w:t>
      </w:r>
    </w:p>
    <w:p w:rsidR="00F07901" w:rsidRDefault="00F07901" w:rsidP="00BA391E">
      <w:pPr>
        <w:spacing w:after="0" w:line="240" w:lineRule="auto"/>
        <w:rPr>
          <w:rFonts w:ascii="Times New Roman" w:hAnsi="Times New Roman" w:cs="Times New Roman"/>
          <w:sz w:val="24"/>
          <w:szCs w:val="24"/>
        </w:rPr>
      </w:pPr>
    </w:p>
    <w:p w:rsidR="000A5FF5" w:rsidRDefault="000A5FF5" w:rsidP="00BA391E">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It is relatively easy to set up a website – there are many Open Source Content Management Systems available (e.g. </w:t>
      </w:r>
      <w:proofErr w:type="spellStart"/>
      <w:r w:rsidRPr="000A5FF5">
        <w:rPr>
          <w:rFonts w:ascii="Times New Roman" w:hAnsi="Times New Roman" w:cs="Times New Roman"/>
          <w:sz w:val="24"/>
          <w:szCs w:val="24"/>
        </w:rPr>
        <w:t>wordpress</w:t>
      </w:r>
      <w:proofErr w:type="spellEnd"/>
      <w:r w:rsidRPr="000A5FF5">
        <w:rPr>
          <w:rFonts w:ascii="Times New Roman" w:hAnsi="Times New Roman" w:cs="Times New Roman"/>
          <w:sz w:val="24"/>
          <w:szCs w:val="24"/>
        </w:rPr>
        <w:t>). However it is very difficult to keep the web site from becoming lost among the millions of other web sites.</w:t>
      </w:r>
    </w:p>
    <w:p w:rsidR="005F3BAB" w:rsidRDefault="005F3BAB" w:rsidP="005F3BAB">
      <w:pPr>
        <w:spacing w:after="0" w:line="240" w:lineRule="auto"/>
        <w:rPr>
          <w:rFonts w:ascii="Times New Roman" w:hAnsi="Times New Roman" w:cs="Times New Roman"/>
          <w:sz w:val="24"/>
          <w:szCs w:val="24"/>
        </w:rPr>
      </w:pPr>
    </w:p>
    <w:p w:rsidR="00BA391E" w:rsidRPr="000A5FF5" w:rsidRDefault="00BA391E" w:rsidP="005F3BAB">
      <w:pPr>
        <w:spacing w:after="0" w:line="240" w:lineRule="auto"/>
        <w:rPr>
          <w:rFonts w:ascii="Times New Roman" w:hAnsi="Times New Roman" w:cs="Times New Roman"/>
          <w:sz w:val="24"/>
          <w:szCs w:val="24"/>
        </w:rPr>
      </w:pPr>
    </w:p>
    <w:p w:rsidR="000A5FF5" w:rsidRPr="000A5FF5" w:rsidRDefault="003B0024" w:rsidP="000A5FF5">
      <w:pPr>
        <w:rPr>
          <w:rFonts w:ascii="Times New Roman" w:hAnsi="Times New Roman" w:cs="Times New Roman"/>
          <w:sz w:val="24"/>
          <w:szCs w:val="24"/>
        </w:rPr>
      </w:pPr>
      <w:r>
        <w:rPr>
          <w:rFonts w:ascii="Times New Roman" w:hAnsi="Times New Roman" w:cs="Times New Roman"/>
          <w:sz w:val="24"/>
          <w:szCs w:val="24"/>
        </w:rPr>
        <w:t xml:space="preserve">What is needed?  </w:t>
      </w:r>
    </w:p>
    <w:p w:rsidR="000A5FF5" w:rsidRPr="000A5FF5" w:rsidRDefault="003B0024" w:rsidP="000A5FF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The web site must remain</w:t>
      </w:r>
      <w:r w:rsidR="000A5FF5" w:rsidRPr="000A5FF5">
        <w:rPr>
          <w:rFonts w:ascii="Times New Roman" w:hAnsi="Times New Roman" w:cs="Times New Roman"/>
          <w:sz w:val="24"/>
          <w:szCs w:val="24"/>
        </w:rPr>
        <w:t xml:space="preserve"> known (</w:t>
      </w:r>
      <w:r>
        <w:rPr>
          <w:rFonts w:ascii="Times New Roman" w:hAnsi="Times New Roman" w:cs="Times New Roman"/>
          <w:sz w:val="24"/>
          <w:szCs w:val="24"/>
        </w:rPr>
        <w:t xml:space="preserve">It </w:t>
      </w:r>
      <w:r w:rsidR="000A5FF5" w:rsidRPr="000A5FF5">
        <w:rPr>
          <w:rFonts w:ascii="Times New Roman" w:hAnsi="Times New Roman" w:cs="Times New Roman"/>
          <w:sz w:val="24"/>
          <w:szCs w:val="24"/>
        </w:rPr>
        <w:t>need</w:t>
      </w:r>
      <w:r w:rsidR="00326B42">
        <w:rPr>
          <w:rFonts w:ascii="Times New Roman" w:hAnsi="Times New Roman" w:cs="Times New Roman"/>
          <w:sz w:val="24"/>
          <w:szCs w:val="24"/>
        </w:rPr>
        <w:t>s to be found by G</w:t>
      </w:r>
      <w:r w:rsidR="000A5FF5" w:rsidRPr="000A5FF5">
        <w:rPr>
          <w:rFonts w:ascii="Times New Roman" w:hAnsi="Times New Roman" w:cs="Times New Roman"/>
          <w:sz w:val="24"/>
          <w:szCs w:val="24"/>
        </w:rPr>
        <w:t>oogle)</w:t>
      </w:r>
    </w:p>
    <w:p w:rsidR="000A5FF5" w:rsidRPr="000A5FF5" w:rsidRDefault="000A5FF5" w:rsidP="000A5FF5">
      <w:pPr>
        <w:pStyle w:val="ListParagraph"/>
        <w:numPr>
          <w:ilvl w:val="0"/>
          <w:numId w:val="28"/>
        </w:numPr>
        <w:rPr>
          <w:rFonts w:ascii="Times New Roman" w:hAnsi="Times New Roman" w:cs="Times New Roman"/>
          <w:sz w:val="24"/>
          <w:szCs w:val="24"/>
        </w:rPr>
      </w:pPr>
      <w:r w:rsidRPr="000A5FF5">
        <w:rPr>
          <w:rFonts w:ascii="Times New Roman" w:hAnsi="Times New Roman" w:cs="Times New Roman"/>
          <w:sz w:val="24"/>
          <w:szCs w:val="24"/>
        </w:rPr>
        <w:t>It must be active</w:t>
      </w:r>
    </w:p>
    <w:p w:rsidR="000A5FF5" w:rsidRPr="003B0024" w:rsidRDefault="000A5FF5" w:rsidP="000A5FF5">
      <w:pPr>
        <w:pStyle w:val="ListParagraph"/>
        <w:numPr>
          <w:ilvl w:val="0"/>
          <w:numId w:val="28"/>
        </w:numPr>
        <w:rPr>
          <w:rFonts w:ascii="Times New Roman" w:hAnsi="Times New Roman" w:cs="Times New Roman"/>
          <w:sz w:val="24"/>
          <w:szCs w:val="24"/>
        </w:rPr>
      </w:pPr>
      <w:r w:rsidRPr="000A5FF5">
        <w:rPr>
          <w:rFonts w:ascii="Times New Roman" w:hAnsi="Times New Roman" w:cs="Times New Roman"/>
          <w:sz w:val="24"/>
          <w:szCs w:val="24"/>
        </w:rPr>
        <w:t>It must contain relevant information in a way that is easier to access than the alternatives</w:t>
      </w:r>
    </w:p>
    <w:p w:rsidR="003B0024" w:rsidRDefault="003B0024" w:rsidP="005F3BAB">
      <w:pPr>
        <w:spacing w:after="0" w:line="240" w:lineRule="auto"/>
        <w:rPr>
          <w:rFonts w:ascii="Times New Roman" w:hAnsi="Times New Roman" w:cs="Times New Roman"/>
          <w:sz w:val="24"/>
          <w:szCs w:val="24"/>
        </w:rPr>
      </w:pPr>
    </w:p>
    <w:p w:rsid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Less critical but important characteristics </w:t>
      </w:r>
      <w:r w:rsidR="005F3BAB">
        <w:rPr>
          <w:rFonts w:ascii="Times New Roman" w:hAnsi="Times New Roman" w:cs="Times New Roman"/>
          <w:sz w:val="24"/>
          <w:szCs w:val="24"/>
        </w:rPr>
        <w:t xml:space="preserve">of the web site </w:t>
      </w:r>
      <w:r w:rsidRPr="000A5FF5">
        <w:rPr>
          <w:rFonts w:ascii="Times New Roman" w:hAnsi="Times New Roman" w:cs="Times New Roman"/>
          <w:sz w:val="24"/>
          <w:szCs w:val="24"/>
        </w:rPr>
        <w:t>–</w:t>
      </w:r>
    </w:p>
    <w:p w:rsidR="005F3BAB" w:rsidRPr="000A5FF5" w:rsidRDefault="005F3BAB" w:rsidP="005F3BAB">
      <w:pPr>
        <w:spacing w:after="0" w:line="240" w:lineRule="auto"/>
        <w:rPr>
          <w:rFonts w:ascii="Times New Roman" w:hAnsi="Times New Roman" w:cs="Times New Roman"/>
          <w:sz w:val="24"/>
          <w:szCs w:val="24"/>
        </w:rPr>
      </w:pPr>
    </w:p>
    <w:p w:rsidR="000A5FF5" w:rsidRPr="003B0024" w:rsidRDefault="000A5FF5" w:rsidP="00551A29">
      <w:pPr>
        <w:pStyle w:val="ListParagraph"/>
        <w:numPr>
          <w:ilvl w:val="0"/>
          <w:numId w:val="30"/>
        </w:numPr>
        <w:spacing w:after="0" w:line="240" w:lineRule="auto"/>
        <w:ind w:left="714" w:hanging="357"/>
        <w:jc w:val="both"/>
        <w:rPr>
          <w:rFonts w:ascii="Times New Roman" w:hAnsi="Times New Roman" w:cs="Times New Roman"/>
          <w:sz w:val="24"/>
          <w:szCs w:val="24"/>
        </w:rPr>
      </w:pPr>
      <w:r w:rsidRPr="003B0024">
        <w:rPr>
          <w:rFonts w:ascii="Times New Roman" w:hAnsi="Times New Roman" w:cs="Times New Roman"/>
          <w:sz w:val="24"/>
          <w:szCs w:val="24"/>
        </w:rPr>
        <w:t>It should be easy to use, navigate and participate</w:t>
      </w:r>
    </w:p>
    <w:p w:rsidR="000A5FF5" w:rsidRPr="003B0024" w:rsidRDefault="000A5FF5" w:rsidP="00551A29">
      <w:pPr>
        <w:pStyle w:val="ListParagraph"/>
        <w:numPr>
          <w:ilvl w:val="0"/>
          <w:numId w:val="30"/>
        </w:numPr>
        <w:spacing w:after="0" w:line="240" w:lineRule="auto"/>
        <w:ind w:left="714" w:hanging="357"/>
        <w:jc w:val="both"/>
        <w:rPr>
          <w:rFonts w:ascii="Times New Roman" w:hAnsi="Times New Roman" w:cs="Times New Roman"/>
          <w:sz w:val="24"/>
          <w:szCs w:val="24"/>
        </w:rPr>
      </w:pPr>
      <w:r w:rsidRPr="003B0024">
        <w:rPr>
          <w:rFonts w:ascii="Times New Roman" w:hAnsi="Times New Roman" w:cs="Times New Roman"/>
          <w:sz w:val="24"/>
          <w:szCs w:val="24"/>
        </w:rPr>
        <w:t>It should provide fast access to relevant information</w:t>
      </w:r>
    </w:p>
    <w:p w:rsidR="000A5FF5" w:rsidRPr="003B0024" w:rsidRDefault="000A5FF5" w:rsidP="00551A29">
      <w:pPr>
        <w:pStyle w:val="ListParagraph"/>
        <w:numPr>
          <w:ilvl w:val="0"/>
          <w:numId w:val="30"/>
        </w:numPr>
        <w:spacing w:after="0" w:line="240" w:lineRule="auto"/>
        <w:ind w:left="714" w:hanging="357"/>
        <w:jc w:val="both"/>
        <w:rPr>
          <w:rFonts w:ascii="Times New Roman" w:hAnsi="Times New Roman" w:cs="Times New Roman"/>
          <w:sz w:val="24"/>
          <w:szCs w:val="24"/>
        </w:rPr>
      </w:pPr>
      <w:r w:rsidRPr="003B0024">
        <w:rPr>
          <w:rFonts w:ascii="Times New Roman" w:hAnsi="Times New Roman" w:cs="Times New Roman"/>
          <w:sz w:val="24"/>
          <w:szCs w:val="24"/>
        </w:rPr>
        <w:t>It should minimize the maintenance activities that need to be done by the moderator</w:t>
      </w:r>
    </w:p>
    <w:p w:rsidR="005F3BAB" w:rsidRDefault="000A5FF5" w:rsidP="00551A29">
      <w:pPr>
        <w:pStyle w:val="ListParagraph"/>
        <w:numPr>
          <w:ilvl w:val="0"/>
          <w:numId w:val="30"/>
        </w:numPr>
        <w:spacing w:after="0" w:line="240" w:lineRule="auto"/>
        <w:ind w:left="714" w:hanging="357"/>
        <w:jc w:val="both"/>
        <w:rPr>
          <w:rFonts w:ascii="Times New Roman" w:hAnsi="Times New Roman" w:cs="Times New Roman"/>
          <w:sz w:val="24"/>
          <w:szCs w:val="24"/>
        </w:rPr>
      </w:pPr>
      <w:r w:rsidRPr="003B0024">
        <w:rPr>
          <w:rFonts w:ascii="Times New Roman" w:hAnsi="Times New Roman" w:cs="Times New Roman"/>
          <w:sz w:val="24"/>
          <w:szCs w:val="24"/>
        </w:rPr>
        <w:t xml:space="preserve">It should encourage contributions </w:t>
      </w:r>
    </w:p>
    <w:p w:rsidR="00412472" w:rsidRPr="00412472" w:rsidRDefault="00412472" w:rsidP="00551A29">
      <w:pPr>
        <w:pStyle w:val="ListParagraph"/>
        <w:numPr>
          <w:ilvl w:val="0"/>
          <w:numId w:val="30"/>
        </w:numPr>
        <w:spacing w:after="0" w:line="240" w:lineRule="auto"/>
        <w:ind w:left="714" w:hanging="357"/>
        <w:rPr>
          <w:rFonts w:ascii="Times New Roman" w:hAnsi="Times New Roman" w:cs="Times New Roman"/>
          <w:sz w:val="24"/>
          <w:szCs w:val="24"/>
        </w:rPr>
      </w:pPr>
      <w:r w:rsidRPr="003B0024">
        <w:rPr>
          <w:rFonts w:ascii="Times New Roman" w:hAnsi="Times New Roman" w:cs="Times New Roman"/>
          <w:sz w:val="24"/>
          <w:szCs w:val="24"/>
        </w:rPr>
        <w:t>The FAQ should contains substantial information</w:t>
      </w:r>
    </w:p>
    <w:p w:rsidR="003B0024" w:rsidRDefault="003B0024" w:rsidP="00551A29">
      <w:pPr>
        <w:pStyle w:val="ListParagraph"/>
        <w:numPr>
          <w:ilvl w:val="0"/>
          <w:numId w:val="30"/>
        </w:numPr>
        <w:spacing w:after="0" w:line="240" w:lineRule="auto"/>
        <w:ind w:left="714" w:hanging="357"/>
        <w:rPr>
          <w:rFonts w:ascii="Times New Roman" w:hAnsi="Times New Roman" w:cs="Times New Roman"/>
          <w:sz w:val="24"/>
          <w:szCs w:val="24"/>
        </w:rPr>
      </w:pPr>
      <w:r w:rsidRPr="003B0024">
        <w:rPr>
          <w:rFonts w:ascii="Times New Roman" w:hAnsi="Times New Roman" w:cs="Times New Roman"/>
          <w:sz w:val="24"/>
          <w:szCs w:val="24"/>
        </w:rPr>
        <w:t xml:space="preserve">It should contain links to the web sites of links to sat </w:t>
      </w:r>
      <w:proofErr w:type="spellStart"/>
      <w:r w:rsidRPr="003B0024">
        <w:rPr>
          <w:rFonts w:ascii="Times New Roman" w:hAnsi="Times New Roman" w:cs="Times New Roman"/>
          <w:sz w:val="24"/>
          <w:szCs w:val="24"/>
        </w:rPr>
        <w:t>comms</w:t>
      </w:r>
      <w:proofErr w:type="spellEnd"/>
      <w:r w:rsidRPr="003B0024">
        <w:rPr>
          <w:rFonts w:ascii="Times New Roman" w:hAnsi="Times New Roman" w:cs="Times New Roman"/>
          <w:sz w:val="24"/>
          <w:szCs w:val="24"/>
        </w:rPr>
        <w:t xml:space="preserve"> providers and manufacturers of data collection equipment</w:t>
      </w:r>
      <w:r w:rsidR="00412472">
        <w:rPr>
          <w:rFonts w:ascii="Times New Roman" w:hAnsi="Times New Roman" w:cs="Times New Roman"/>
          <w:sz w:val="24"/>
          <w:szCs w:val="24"/>
        </w:rPr>
        <w:t xml:space="preserve"> – but how to prevent the links being stale?</w:t>
      </w:r>
    </w:p>
    <w:p w:rsidR="00551A29" w:rsidRPr="003B0024" w:rsidRDefault="00551A29" w:rsidP="00551A29">
      <w:pPr>
        <w:pStyle w:val="ListParagraph"/>
        <w:spacing w:after="0" w:line="240" w:lineRule="auto"/>
        <w:ind w:left="714"/>
        <w:rPr>
          <w:rFonts w:ascii="Times New Roman" w:hAnsi="Times New Roman" w:cs="Times New Roman"/>
          <w:sz w:val="24"/>
          <w:szCs w:val="24"/>
        </w:rPr>
      </w:pPr>
    </w:p>
    <w:p w:rsid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The web site should not become a large repository of outdated information or long discussion chains.</w:t>
      </w:r>
    </w:p>
    <w:p w:rsidR="005F3BAB" w:rsidRPr="000A5FF5" w:rsidRDefault="005F3BAB" w:rsidP="005F3BAB">
      <w:pPr>
        <w:spacing w:after="0" w:line="240" w:lineRule="auto"/>
        <w:rPr>
          <w:rFonts w:ascii="Times New Roman" w:hAnsi="Times New Roman" w:cs="Times New Roman"/>
          <w:sz w:val="24"/>
          <w:szCs w:val="24"/>
        </w:rPr>
      </w:pPr>
    </w:p>
    <w:p w:rsidR="000A5FF5" w:rsidRPr="000A5FF5" w:rsidRDefault="005F3BAB" w:rsidP="005F3BAB">
      <w:pPr>
        <w:spacing w:after="0" w:line="240" w:lineRule="auto"/>
        <w:rPr>
          <w:rFonts w:ascii="Times New Roman" w:hAnsi="Times New Roman" w:cs="Times New Roman"/>
          <w:sz w:val="24"/>
          <w:szCs w:val="24"/>
        </w:rPr>
      </w:pPr>
      <w:r>
        <w:rPr>
          <w:rFonts w:ascii="Times New Roman" w:hAnsi="Times New Roman" w:cs="Times New Roman"/>
          <w:sz w:val="24"/>
          <w:szCs w:val="24"/>
        </w:rPr>
        <w:t>FAQ and Discussions Board</w:t>
      </w:r>
      <w:r w:rsidR="000A5FF5" w:rsidRPr="000A5FF5">
        <w:rPr>
          <w:rFonts w:ascii="Times New Roman" w:hAnsi="Times New Roman" w:cs="Times New Roman"/>
          <w:sz w:val="24"/>
          <w:szCs w:val="24"/>
        </w:rPr>
        <w:t>s are key ways to keep the web site active and useful. In practice it is often seen that the answers and comments into a discussion are very variable, and in many cases the responses are incorrect. This decreases the value</w:t>
      </w:r>
      <w:r>
        <w:rPr>
          <w:rFonts w:ascii="Times New Roman" w:hAnsi="Times New Roman" w:cs="Times New Roman"/>
          <w:sz w:val="24"/>
          <w:szCs w:val="24"/>
        </w:rPr>
        <w:t xml:space="preserve"> of the FAQ and discussion board</w:t>
      </w:r>
      <w:r w:rsidR="000A5FF5" w:rsidRPr="000A5FF5">
        <w:rPr>
          <w:rFonts w:ascii="Times New Roman" w:hAnsi="Times New Roman" w:cs="Times New Roman"/>
          <w:sz w:val="24"/>
          <w:szCs w:val="24"/>
        </w:rPr>
        <w:t xml:space="preserve"> and makes it less interesting. This is looked at in more detail below.</w:t>
      </w:r>
    </w:p>
    <w:p w:rsidR="005F3BAB" w:rsidRDefault="005F3BAB" w:rsidP="000A5FF5">
      <w:pPr>
        <w:rPr>
          <w:rFonts w:ascii="Times New Roman" w:hAnsi="Times New Roman" w:cs="Times New Roman"/>
          <w:sz w:val="24"/>
          <w:szCs w:val="24"/>
        </w:rPr>
      </w:pPr>
    </w:p>
    <w:p w:rsidR="000A5FF5" w:rsidRPr="00551A29" w:rsidRDefault="000A5FF5" w:rsidP="00624E05">
      <w:pPr>
        <w:pStyle w:val="Heading3"/>
      </w:pPr>
      <w:r w:rsidRPr="00551A29">
        <w:t>FAQ section</w:t>
      </w:r>
    </w:p>
    <w:p w:rsid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If a user of remote data collector equipment has a query, he/she can always use Google. The result however is often a long mixture of sales and advertising information. </w:t>
      </w:r>
    </w:p>
    <w:p w:rsidR="005F3BAB" w:rsidRPr="000A5FF5" w:rsidRDefault="005F3BAB" w:rsidP="005F3BAB">
      <w:pPr>
        <w:spacing w:after="0" w:line="240" w:lineRule="auto"/>
        <w:rPr>
          <w:rFonts w:ascii="Times New Roman" w:hAnsi="Times New Roman" w:cs="Times New Roman"/>
          <w:sz w:val="24"/>
          <w:szCs w:val="24"/>
        </w:rPr>
      </w:pPr>
    </w:p>
    <w:p w:rsidR="000A5FF5" w:rsidRP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It could be more efficient to be able to launch the query in a more focused forum, but to be useful the web site would need active participation of knowledgeable respondents. </w:t>
      </w:r>
    </w:p>
    <w:p w:rsidR="005F3BAB" w:rsidRDefault="005F3BAB" w:rsidP="005F3BAB">
      <w:pPr>
        <w:spacing w:after="0" w:line="240" w:lineRule="auto"/>
        <w:rPr>
          <w:rFonts w:ascii="Times New Roman" w:hAnsi="Times New Roman" w:cs="Times New Roman"/>
          <w:sz w:val="24"/>
          <w:szCs w:val="24"/>
        </w:rPr>
      </w:pPr>
    </w:p>
    <w:p w:rsidR="005F3BAB"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How could that be achieved? The persons with the answers may not visit the web regularly. </w:t>
      </w:r>
    </w:p>
    <w:p w:rsid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But they may have other duties which could make the web site interesting </w:t>
      </w:r>
      <w:r w:rsidR="005F3BAB">
        <w:rPr>
          <w:rFonts w:ascii="Times New Roman" w:hAnsi="Times New Roman" w:cs="Times New Roman"/>
          <w:sz w:val="24"/>
          <w:szCs w:val="24"/>
        </w:rPr>
        <w:t>to them –</w:t>
      </w:r>
    </w:p>
    <w:p w:rsidR="005F3BAB" w:rsidRPr="000A5FF5" w:rsidRDefault="005F3BAB" w:rsidP="005F3BAB">
      <w:pPr>
        <w:spacing w:after="0" w:line="240" w:lineRule="auto"/>
        <w:rPr>
          <w:rFonts w:ascii="Times New Roman" w:hAnsi="Times New Roman" w:cs="Times New Roman"/>
          <w:sz w:val="24"/>
          <w:szCs w:val="24"/>
        </w:rPr>
      </w:pPr>
    </w:p>
    <w:p w:rsidR="000A5FF5" w:rsidRPr="003B0024" w:rsidRDefault="005F3BAB" w:rsidP="00551A29">
      <w:pPr>
        <w:pStyle w:val="ListParagraph"/>
        <w:numPr>
          <w:ilvl w:val="0"/>
          <w:numId w:val="3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They may want to advertise</w:t>
      </w:r>
      <w:r w:rsidR="000A5FF5" w:rsidRPr="000A5FF5">
        <w:rPr>
          <w:rFonts w:ascii="Times New Roman" w:hAnsi="Times New Roman" w:cs="Times New Roman"/>
          <w:sz w:val="24"/>
          <w:szCs w:val="24"/>
        </w:rPr>
        <w:t xml:space="preserve"> new products/services</w:t>
      </w:r>
    </w:p>
    <w:p w:rsidR="000A5FF5" w:rsidRPr="000A5FF5" w:rsidRDefault="000A5FF5" w:rsidP="00551A29">
      <w:pPr>
        <w:pStyle w:val="ListParagraph"/>
        <w:numPr>
          <w:ilvl w:val="0"/>
          <w:numId w:val="31"/>
        </w:numPr>
        <w:spacing w:after="0" w:line="240" w:lineRule="auto"/>
        <w:ind w:left="714" w:hanging="357"/>
        <w:rPr>
          <w:rFonts w:ascii="Times New Roman" w:hAnsi="Times New Roman" w:cs="Times New Roman"/>
          <w:sz w:val="24"/>
          <w:szCs w:val="24"/>
        </w:rPr>
      </w:pPr>
      <w:r w:rsidRPr="000A5FF5">
        <w:rPr>
          <w:rFonts w:ascii="Times New Roman" w:hAnsi="Times New Roman" w:cs="Times New Roman"/>
          <w:sz w:val="24"/>
          <w:szCs w:val="24"/>
        </w:rPr>
        <w:t>They may want to notify the community of training events or conferences</w:t>
      </w:r>
    </w:p>
    <w:p w:rsidR="000A5FF5" w:rsidRPr="000A5FF5" w:rsidRDefault="000A5FF5" w:rsidP="00551A29">
      <w:pPr>
        <w:pStyle w:val="ListParagraph"/>
        <w:numPr>
          <w:ilvl w:val="0"/>
          <w:numId w:val="31"/>
        </w:numPr>
        <w:spacing w:after="0" w:line="240" w:lineRule="auto"/>
        <w:ind w:left="714" w:hanging="357"/>
        <w:rPr>
          <w:rFonts w:ascii="Times New Roman" w:hAnsi="Times New Roman" w:cs="Times New Roman"/>
          <w:sz w:val="24"/>
          <w:szCs w:val="24"/>
        </w:rPr>
      </w:pPr>
      <w:r w:rsidRPr="000A5FF5">
        <w:rPr>
          <w:rFonts w:ascii="Times New Roman" w:hAnsi="Times New Roman" w:cs="Times New Roman"/>
          <w:sz w:val="24"/>
          <w:szCs w:val="24"/>
        </w:rPr>
        <w:t>They may be promoting certain products with special discounts/tariffs</w:t>
      </w:r>
    </w:p>
    <w:p w:rsidR="000A5FF5" w:rsidRDefault="000A5FF5" w:rsidP="00551A29">
      <w:pPr>
        <w:pStyle w:val="ListParagraph"/>
        <w:numPr>
          <w:ilvl w:val="0"/>
          <w:numId w:val="31"/>
        </w:numPr>
        <w:spacing w:after="0" w:line="240" w:lineRule="auto"/>
        <w:ind w:left="714" w:hanging="357"/>
        <w:rPr>
          <w:rFonts w:ascii="Times New Roman" w:hAnsi="Times New Roman" w:cs="Times New Roman"/>
          <w:sz w:val="24"/>
          <w:szCs w:val="24"/>
        </w:rPr>
      </w:pPr>
      <w:r w:rsidRPr="000A5FF5">
        <w:rPr>
          <w:rFonts w:ascii="Times New Roman" w:hAnsi="Times New Roman" w:cs="Times New Roman"/>
          <w:sz w:val="24"/>
          <w:szCs w:val="24"/>
        </w:rPr>
        <w:t>They may want to advertise job opportunities</w:t>
      </w:r>
    </w:p>
    <w:p w:rsidR="003B0024" w:rsidRPr="000A5FF5" w:rsidRDefault="003B0024" w:rsidP="00551A29">
      <w:pPr>
        <w:pStyle w:val="ListParagraph"/>
        <w:numPr>
          <w:ilvl w:val="0"/>
          <w:numId w:val="31"/>
        </w:numPr>
        <w:spacing w:after="0" w:line="240" w:lineRule="auto"/>
        <w:ind w:left="714" w:hanging="357"/>
        <w:rPr>
          <w:rFonts w:ascii="Times New Roman" w:hAnsi="Times New Roman" w:cs="Times New Roman"/>
          <w:sz w:val="24"/>
          <w:szCs w:val="24"/>
        </w:rPr>
      </w:pPr>
      <w:r w:rsidRPr="000A5FF5">
        <w:rPr>
          <w:rFonts w:ascii="Times New Roman" w:hAnsi="Times New Roman" w:cs="Times New Roman"/>
          <w:sz w:val="24"/>
          <w:szCs w:val="24"/>
        </w:rPr>
        <w:t xml:space="preserve">They may be interested to find areas of demand which are not yet being covered by </w:t>
      </w:r>
      <w:r>
        <w:rPr>
          <w:rFonts w:ascii="Times New Roman" w:hAnsi="Times New Roman" w:cs="Times New Roman"/>
          <w:sz w:val="24"/>
          <w:szCs w:val="24"/>
        </w:rPr>
        <w:t>the products from other companie</w:t>
      </w:r>
      <w:r w:rsidRPr="000A5FF5">
        <w:rPr>
          <w:rFonts w:ascii="Times New Roman" w:hAnsi="Times New Roman" w:cs="Times New Roman"/>
          <w:sz w:val="24"/>
          <w:szCs w:val="24"/>
        </w:rPr>
        <w:t>s</w:t>
      </w:r>
    </w:p>
    <w:p w:rsidR="005F3BAB" w:rsidRDefault="005F3BAB" w:rsidP="005F3BAB">
      <w:pPr>
        <w:spacing w:after="0" w:line="240" w:lineRule="auto"/>
        <w:rPr>
          <w:rFonts w:ascii="Times New Roman" w:hAnsi="Times New Roman" w:cs="Times New Roman"/>
          <w:sz w:val="24"/>
          <w:szCs w:val="24"/>
        </w:rPr>
      </w:pPr>
    </w:p>
    <w:p w:rsid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Extending the web site to allow the above type of information to be posted may encourage the experts to visit the site on a regular basis.</w:t>
      </w:r>
    </w:p>
    <w:p w:rsidR="004900BD" w:rsidRPr="000A5FF5" w:rsidRDefault="004900BD" w:rsidP="005F3BAB">
      <w:pPr>
        <w:spacing w:after="0" w:line="240" w:lineRule="auto"/>
        <w:rPr>
          <w:rFonts w:ascii="Times New Roman" w:hAnsi="Times New Roman" w:cs="Times New Roman"/>
          <w:sz w:val="24"/>
          <w:szCs w:val="24"/>
        </w:rPr>
      </w:pPr>
    </w:p>
    <w:p w:rsidR="000A5FF5" w:rsidRDefault="004900BD" w:rsidP="005F3BAB">
      <w:pPr>
        <w:spacing w:after="0" w:line="240" w:lineRule="auto"/>
        <w:rPr>
          <w:rFonts w:ascii="Times New Roman" w:hAnsi="Times New Roman" w:cs="Times New Roman"/>
          <w:sz w:val="24"/>
          <w:szCs w:val="24"/>
        </w:rPr>
      </w:pPr>
      <w:r>
        <w:rPr>
          <w:rFonts w:ascii="Times New Roman" w:hAnsi="Times New Roman" w:cs="Times New Roman"/>
          <w:sz w:val="24"/>
          <w:szCs w:val="24"/>
        </w:rPr>
        <w:t>But t</w:t>
      </w:r>
      <w:r w:rsidR="000A5FF5" w:rsidRPr="000A5FF5">
        <w:rPr>
          <w:rFonts w:ascii="Times New Roman" w:hAnsi="Times New Roman" w:cs="Times New Roman"/>
          <w:sz w:val="24"/>
          <w:szCs w:val="24"/>
        </w:rPr>
        <w:t>he expectations also should be realistic –</w:t>
      </w:r>
    </w:p>
    <w:p w:rsidR="004900BD" w:rsidRPr="000A5FF5" w:rsidRDefault="004900BD" w:rsidP="005F3BAB">
      <w:pPr>
        <w:spacing w:after="0" w:line="240" w:lineRule="auto"/>
        <w:rPr>
          <w:rFonts w:ascii="Times New Roman" w:hAnsi="Times New Roman" w:cs="Times New Roman"/>
          <w:sz w:val="24"/>
          <w:szCs w:val="24"/>
        </w:rPr>
      </w:pPr>
    </w:p>
    <w:p w:rsidR="000A5FF5" w:rsidRPr="000A5FF5" w:rsidRDefault="000A5FF5" w:rsidP="005F3BAB">
      <w:pPr>
        <w:spacing w:after="0" w:line="240" w:lineRule="auto"/>
        <w:ind w:left="720"/>
        <w:rPr>
          <w:rFonts w:ascii="Times New Roman" w:hAnsi="Times New Roman" w:cs="Times New Roman"/>
          <w:sz w:val="24"/>
          <w:szCs w:val="24"/>
        </w:rPr>
      </w:pPr>
      <w:r w:rsidRPr="000A5FF5">
        <w:rPr>
          <w:rFonts w:ascii="Times New Roman" w:hAnsi="Times New Roman" w:cs="Times New Roman"/>
          <w:sz w:val="24"/>
          <w:szCs w:val="24"/>
        </w:rPr>
        <w:lastRenderedPageBreak/>
        <w:t xml:space="preserve">While allowing contributions to be made by data sensing manufacturers and sat </w:t>
      </w:r>
      <w:proofErr w:type="spellStart"/>
      <w:r w:rsidRPr="000A5FF5">
        <w:rPr>
          <w:rFonts w:ascii="Times New Roman" w:hAnsi="Times New Roman" w:cs="Times New Roman"/>
          <w:sz w:val="24"/>
          <w:szCs w:val="24"/>
        </w:rPr>
        <w:t>comms</w:t>
      </w:r>
      <w:proofErr w:type="spellEnd"/>
      <w:r w:rsidRPr="000A5FF5">
        <w:rPr>
          <w:rFonts w:ascii="Times New Roman" w:hAnsi="Times New Roman" w:cs="Times New Roman"/>
          <w:sz w:val="24"/>
          <w:szCs w:val="24"/>
        </w:rPr>
        <w:t xml:space="preserve"> service providers, it cannot be expected that they use the web site as the main way to provide information. </w:t>
      </w:r>
      <w:r w:rsidR="004900BD">
        <w:rPr>
          <w:rFonts w:ascii="Times New Roman" w:hAnsi="Times New Roman" w:cs="Times New Roman"/>
          <w:sz w:val="24"/>
          <w:szCs w:val="24"/>
        </w:rPr>
        <w:t>After all t</w:t>
      </w:r>
      <w:r w:rsidRPr="000A5FF5">
        <w:rPr>
          <w:rFonts w:ascii="Times New Roman" w:hAnsi="Times New Roman" w:cs="Times New Roman"/>
          <w:sz w:val="24"/>
          <w:szCs w:val="24"/>
        </w:rPr>
        <w:t xml:space="preserve">hey have their own </w:t>
      </w:r>
      <w:r w:rsidR="004900BD">
        <w:rPr>
          <w:rFonts w:ascii="Times New Roman" w:hAnsi="Times New Roman" w:cs="Times New Roman"/>
          <w:sz w:val="24"/>
          <w:szCs w:val="24"/>
        </w:rPr>
        <w:t>company web site</w:t>
      </w:r>
      <w:r w:rsidRPr="000A5FF5">
        <w:rPr>
          <w:rFonts w:ascii="Times New Roman" w:hAnsi="Times New Roman" w:cs="Times New Roman"/>
          <w:sz w:val="24"/>
          <w:szCs w:val="24"/>
        </w:rPr>
        <w:t xml:space="preserve"> to do that.   </w:t>
      </w:r>
    </w:p>
    <w:p w:rsidR="004900BD" w:rsidRDefault="004900BD" w:rsidP="005F3BAB">
      <w:pPr>
        <w:spacing w:after="0" w:line="240" w:lineRule="auto"/>
        <w:rPr>
          <w:rFonts w:ascii="Times New Roman" w:hAnsi="Times New Roman" w:cs="Times New Roman"/>
          <w:sz w:val="24"/>
          <w:szCs w:val="24"/>
        </w:rPr>
      </w:pPr>
    </w:p>
    <w:p w:rsid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However if they see large and active user communities using the site they will be interested in providing links and possibly answers to queries in discussion groups.</w:t>
      </w:r>
    </w:p>
    <w:p w:rsidR="004900BD" w:rsidRPr="000A5FF5" w:rsidRDefault="004900BD" w:rsidP="005F3BAB">
      <w:pPr>
        <w:spacing w:after="0" w:line="240" w:lineRule="auto"/>
        <w:rPr>
          <w:rFonts w:ascii="Times New Roman" w:hAnsi="Times New Roman" w:cs="Times New Roman"/>
          <w:sz w:val="24"/>
          <w:szCs w:val="24"/>
        </w:rPr>
      </w:pPr>
    </w:p>
    <w:p w:rsidR="004900BD"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A specific qu</w:t>
      </w:r>
      <w:r w:rsidR="004900BD">
        <w:rPr>
          <w:rFonts w:ascii="Times New Roman" w:hAnsi="Times New Roman" w:cs="Times New Roman"/>
          <w:sz w:val="24"/>
          <w:szCs w:val="24"/>
        </w:rPr>
        <w:t xml:space="preserve">estion &amp; answer site design has </w:t>
      </w:r>
      <w:r w:rsidRPr="000A5FF5">
        <w:rPr>
          <w:rFonts w:ascii="Times New Roman" w:hAnsi="Times New Roman" w:cs="Times New Roman"/>
          <w:sz w:val="24"/>
          <w:szCs w:val="24"/>
        </w:rPr>
        <w:t xml:space="preserve">evolved in recent years, pioneered by </w:t>
      </w:r>
      <w:hyperlink r:id="rId16" w:history="1">
        <w:r w:rsidRPr="000A5FF5">
          <w:rPr>
            <w:rStyle w:val="Hyperlink"/>
            <w:rFonts w:ascii="Times New Roman" w:hAnsi="Times New Roman" w:cs="Times New Roman"/>
            <w:sz w:val="24"/>
            <w:szCs w:val="24"/>
          </w:rPr>
          <w:t>stackoverflow.com</w:t>
        </w:r>
      </w:hyperlink>
      <w:r w:rsidRPr="000A5FF5">
        <w:rPr>
          <w:rFonts w:ascii="Times New Roman" w:hAnsi="Times New Roman" w:cs="Times New Roman"/>
          <w:sz w:val="24"/>
          <w:szCs w:val="24"/>
        </w:rPr>
        <w:t xml:space="preserve"> . It tries to combine the best of Wikis and discussion boards: users may ask a question, typically with a small write-up of context. Other</w:t>
      </w:r>
      <w:r w:rsidR="00913537">
        <w:rPr>
          <w:rFonts w:ascii="Times New Roman" w:hAnsi="Times New Roman" w:cs="Times New Roman"/>
          <w:sz w:val="24"/>
          <w:szCs w:val="24"/>
        </w:rPr>
        <w:t>s can contribute</w:t>
      </w:r>
      <w:r w:rsidR="004900BD">
        <w:rPr>
          <w:rFonts w:ascii="Times New Roman" w:hAnsi="Times New Roman" w:cs="Times New Roman"/>
          <w:sz w:val="24"/>
          <w:szCs w:val="24"/>
        </w:rPr>
        <w:t xml:space="preserve"> and write </w:t>
      </w:r>
      <w:r w:rsidRPr="000A5FF5">
        <w:rPr>
          <w:rFonts w:ascii="Times New Roman" w:hAnsi="Times New Roman" w:cs="Times New Roman"/>
          <w:sz w:val="24"/>
          <w:szCs w:val="24"/>
        </w:rPr>
        <w:t xml:space="preserve">answer articles. </w:t>
      </w:r>
    </w:p>
    <w:p w:rsidR="004900BD"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The c</w:t>
      </w:r>
      <w:r w:rsidR="004900BD">
        <w:rPr>
          <w:rFonts w:ascii="Times New Roman" w:hAnsi="Times New Roman" w:cs="Times New Roman"/>
          <w:sz w:val="24"/>
          <w:szCs w:val="24"/>
        </w:rPr>
        <w:t>ommunity can</w:t>
      </w:r>
      <w:r w:rsidRPr="000A5FF5">
        <w:rPr>
          <w:rFonts w:ascii="Times New Roman" w:hAnsi="Times New Roman" w:cs="Times New Roman"/>
          <w:sz w:val="24"/>
          <w:szCs w:val="24"/>
        </w:rPr>
        <w:t xml:space="preserve"> rate and comment questions and answers, so over time the most valuable stuff bubbles to the top, if sorted by rating levels. A frequently asked question with its canonical answer can be turned into a community owned question/answer. </w:t>
      </w:r>
      <w:r w:rsidRPr="000A5FF5">
        <w:rPr>
          <w:rFonts w:ascii="Times New Roman" w:hAnsi="Times New Roman" w:cs="Times New Roman"/>
          <w:sz w:val="24"/>
          <w:szCs w:val="24"/>
        </w:rPr>
        <w:br/>
      </w:r>
    </w:p>
    <w:p w:rsidR="000A5FF5" w:rsidRP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 Example site: </w:t>
      </w:r>
      <w:hyperlink r:id="rId17" w:history="1">
        <w:r w:rsidRPr="000A5FF5">
          <w:rPr>
            <w:rStyle w:val="Hyperlink"/>
            <w:rFonts w:ascii="Times New Roman" w:hAnsi="Times New Roman" w:cs="Times New Roman"/>
            <w:sz w:val="24"/>
            <w:szCs w:val="24"/>
          </w:rPr>
          <w:t>networkengineering.stackexchange.com</w:t>
        </w:r>
      </w:hyperlink>
      <w:r w:rsidRPr="000A5FF5">
        <w:rPr>
          <w:rFonts w:ascii="Times New Roman" w:hAnsi="Times New Roman" w:cs="Times New Roman"/>
          <w:sz w:val="24"/>
          <w:szCs w:val="24"/>
        </w:rPr>
        <w:t xml:space="preserve"> </w:t>
      </w:r>
      <w:r w:rsidRPr="000A5FF5">
        <w:rPr>
          <w:rFonts w:ascii="Times New Roman" w:hAnsi="Times New Roman" w:cs="Times New Roman"/>
          <w:sz w:val="24"/>
          <w:szCs w:val="24"/>
        </w:rPr>
        <w:br/>
      </w:r>
    </w:p>
    <w:p w:rsidR="000A5FF5" w:rsidRPr="000A5FF5" w:rsidRDefault="000A5FF5" w:rsidP="005F3BAB">
      <w:pPr>
        <w:spacing w:after="0" w:line="240" w:lineRule="auto"/>
        <w:rPr>
          <w:rFonts w:ascii="Times New Roman" w:hAnsi="Times New Roman" w:cs="Times New Roman"/>
          <w:sz w:val="24"/>
          <w:szCs w:val="24"/>
        </w:rPr>
      </w:pPr>
      <w:proofErr w:type="gramStart"/>
      <w:r w:rsidRPr="000A5FF5">
        <w:rPr>
          <w:rFonts w:ascii="Times New Roman" w:hAnsi="Times New Roman" w:cs="Times New Roman"/>
          <w:sz w:val="24"/>
          <w:szCs w:val="24"/>
        </w:rPr>
        <w:t>Benefits :</w:t>
      </w:r>
      <w:proofErr w:type="gramEnd"/>
      <w:r w:rsidRPr="000A5FF5">
        <w:rPr>
          <w:rFonts w:ascii="Times New Roman" w:hAnsi="Times New Roman" w:cs="Times New Roman"/>
          <w:sz w:val="24"/>
          <w:szCs w:val="24"/>
        </w:rPr>
        <w:t xml:space="preserve"> </w:t>
      </w:r>
      <w:r w:rsidR="004900BD">
        <w:rPr>
          <w:rFonts w:ascii="Times New Roman" w:hAnsi="Times New Roman" w:cs="Times New Roman"/>
          <w:sz w:val="24"/>
          <w:szCs w:val="24"/>
        </w:rPr>
        <w:tab/>
      </w:r>
      <w:r w:rsidRPr="000A5FF5">
        <w:rPr>
          <w:rFonts w:ascii="Times New Roman" w:hAnsi="Times New Roman" w:cs="Times New Roman"/>
          <w:sz w:val="24"/>
          <w:szCs w:val="24"/>
        </w:rPr>
        <w:t xml:space="preserve">Users keep ownership of their question/answer articles </w:t>
      </w:r>
      <w:r w:rsidRPr="000A5FF5">
        <w:rPr>
          <w:rFonts w:ascii="Times New Roman" w:hAnsi="Times New Roman" w:cs="Times New Roman"/>
          <w:sz w:val="24"/>
          <w:szCs w:val="24"/>
        </w:rPr>
        <w:br/>
        <w:t xml:space="preserve">Benefits : </w:t>
      </w:r>
      <w:r w:rsidR="004900BD">
        <w:rPr>
          <w:rFonts w:ascii="Times New Roman" w:hAnsi="Times New Roman" w:cs="Times New Roman"/>
          <w:sz w:val="24"/>
          <w:szCs w:val="24"/>
        </w:rPr>
        <w:tab/>
      </w:r>
      <w:r w:rsidRPr="000A5FF5">
        <w:rPr>
          <w:rFonts w:ascii="Times New Roman" w:hAnsi="Times New Roman" w:cs="Times New Roman"/>
          <w:sz w:val="24"/>
          <w:szCs w:val="24"/>
        </w:rPr>
        <w:t>Q</w:t>
      </w:r>
      <w:r w:rsidR="004900BD">
        <w:rPr>
          <w:rFonts w:ascii="Times New Roman" w:hAnsi="Times New Roman" w:cs="Times New Roman"/>
          <w:sz w:val="24"/>
          <w:szCs w:val="24"/>
        </w:rPr>
        <w:t xml:space="preserve">uality of answers </w:t>
      </w:r>
      <w:r w:rsidRPr="000A5FF5">
        <w:rPr>
          <w:rFonts w:ascii="Times New Roman" w:hAnsi="Times New Roman" w:cs="Times New Roman"/>
          <w:sz w:val="24"/>
          <w:szCs w:val="24"/>
        </w:rPr>
        <w:t xml:space="preserve">is gauged by the community to get a good relevancy sorting </w:t>
      </w:r>
      <w:r w:rsidRPr="000A5FF5">
        <w:rPr>
          <w:rFonts w:ascii="Times New Roman" w:hAnsi="Times New Roman" w:cs="Times New Roman"/>
          <w:sz w:val="24"/>
          <w:szCs w:val="24"/>
        </w:rPr>
        <w:br/>
      </w:r>
    </w:p>
    <w:p w:rsidR="000A5FF5" w:rsidRPr="000A5FF5" w:rsidRDefault="000A5FF5" w:rsidP="005F3BAB">
      <w:pPr>
        <w:spacing w:after="0" w:line="240" w:lineRule="auto"/>
        <w:rPr>
          <w:rFonts w:ascii="Times New Roman" w:hAnsi="Times New Roman" w:cs="Times New Roman"/>
          <w:sz w:val="24"/>
          <w:szCs w:val="24"/>
        </w:rPr>
      </w:pPr>
      <w:proofErr w:type="gramStart"/>
      <w:r w:rsidRPr="000A5FF5">
        <w:rPr>
          <w:rFonts w:ascii="Times New Roman" w:hAnsi="Times New Roman" w:cs="Times New Roman"/>
          <w:sz w:val="24"/>
          <w:szCs w:val="24"/>
        </w:rPr>
        <w:t>Downside :</w:t>
      </w:r>
      <w:proofErr w:type="gramEnd"/>
      <w:r w:rsidRPr="000A5FF5">
        <w:rPr>
          <w:rFonts w:ascii="Times New Roman" w:hAnsi="Times New Roman" w:cs="Times New Roman"/>
          <w:sz w:val="24"/>
          <w:szCs w:val="24"/>
        </w:rPr>
        <w:t xml:space="preserve">  </w:t>
      </w:r>
      <w:r w:rsidR="004900BD">
        <w:rPr>
          <w:rFonts w:ascii="Times New Roman" w:hAnsi="Times New Roman" w:cs="Times New Roman"/>
          <w:sz w:val="24"/>
          <w:szCs w:val="24"/>
        </w:rPr>
        <w:tab/>
        <w:t xml:space="preserve">Although tags and popularity ratings are available for navigating the information </w:t>
      </w:r>
      <w:r w:rsidRPr="000A5FF5">
        <w:rPr>
          <w:rFonts w:ascii="Times New Roman" w:hAnsi="Times New Roman" w:cs="Times New Roman"/>
          <w:sz w:val="24"/>
          <w:szCs w:val="24"/>
        </w:rPr>
        <w:t>only google-style full text search is available for reporting</w:t>
      </w:r>
    </w:p>
    <w:p w:rsidR="000A5FF5" w:rsidRPr="000A5FF5" w:rsidRDefault="000A5FF5" w:rsidP="005F3BAB">
      <w:pPr>
        <w:spacing w:after="0" w:line="240" w:lineRule="auto"/>
        <w:rPr>
          <w:rFonts w:ascii="Times New Roman" w:hAnsi="Times New Roman" w:cs="Times New Roman"/>
          <w:sz w:val="24"/>
          <w:szCs w:val="24"/>
        </w:rPr>
      </w:pPr>
    </w:p>
    <w:p w:rsidR="000A5FF5" w:rsidRPr="00551A29" w:rsidRDefault="000A5FF5" w:rsidP="00624E05">
      <w:pPr>
        <w:pStyle w:val="Heading3"/>
      </w:pPr>
      <w:r w:rsidRPr="00551A29">
        <w:t>Discussion boards</w:t>
      </w:r>
    </w:p>
    <w:p w:rsidR="004900BD" w:rsidRDefault="004900BD" w:rsidP="005F3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w:t>
      </w:r>
      <w:r w:rsidR="000A5FF5" w:rsidRPr="000A5FF5">
        <w:rPr>
          <w:rFonts w:ascii="Times New Roman" w:hAnsi="Times New Roman" w:cs="Times New Roman"/>
          <w:sz w:val="24"/>
          <w:szCs w:val="24"/>
        </w:rPr>
        <w:t xml:space="preserve">Discussions boards </w:t>
      </w:r>
      <w:r>
        <w:rPr>
          <w:rFonts w:ascii="Times New Roman" w:hAnsi="Times New Roman" w:cs="Times New Roman"/>
          <w:sz w:val="24"/>
          <w:szCs w:val="24"/>
        </w:rPr>
        <w:t>can be informative, i</w:t>
      </w:r>
      <w:r w:rsidR="000A5FF5" w:rsidRPr="000A5FF5">
        <w:rPr>
          <w:rFonts w:ascii="Times New Roman" w:hAnsi="Times New Roman" w:cs="Times New Roman"/>
          <w:sz w:val="24"/>
          <w:szCs w:val="24"/>
        </w:rPr>
        <w:t xml:space="preserve">n practice it is often seen that the comments into a discussion are very variable, and in many cases with the responses are incorrect. This decreases the value of the discussion board and makes it less interesting. </w:t>
      </w:r>
    </w:p>
    <w:p w:rsidR="004900BD"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However the threshold for participation in bulletin boards is even lower than with wikis. Any user (with write access) can start a new formless thread on any topic. Typical discussion board software has no classification of any form except of offering separate boards per area of interest. For the given use-case no good criteria for splitting the board spring to mind.</w:t>
      </w:r>
    </w:p>
    <w:p w:rsidR="003B0024"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But after more than a decade of stagnation, there is innovation in this software field. </w:t>
      </w:r>
      <w:hyperlink r:id="rId18" w:history="1">
        <w:proofErr w:type="gramStart"/>
        <w:r w:rsidRPr="000A5FF5">
          <w:rPr>
            <w:rStyle w:val="Hyperlink"/>
            <w:rFonts w:ascii="Times New Roman" w:hAnsi="Times New Roman" w:cs="Times New Roman"/>
            <w:sz w:val="24"/>
            <w:szCs w:val="24"/>
          </w:rPr>
          <w:t>discourse.org</w:t>
        </w:r>
        <w:proofErr w:type="gramEnd"/>
      </w:hyperlink>
      <w:r w:rsidRPr="000A5FF5">
        <w:rPr>
          <w:rFonts w:ascii="Times New Roman" w:hAnsi="Times New Roman" w:cs="Times New Roman"/>
          <w:sz w:val="24"/>
          <w:szCs w:val="24"/>
        </w:rPr>
        <w:t xml:space="preserve"> adds a clever Web-2.0 style threading display and category tag feature. This makes reading a pleasure and offers some navigation by category. </w:t>
      </w:r>
      <w:r w:rsidRPr="000A5FF5">
        <w:rPr>
          <w:rFonts w:ascii="Times New Roman" w:hAnsi="Times New Roman" w:cs="Times New Roman"/>
          <w:sz w:val="24"/>
          <w:szCs w:val="24"/>
        </w:rPr>
        <w:br/>
      </w:r>
    </w:p>
    <w:p w:rsidR="000A5FF5" w:rsidRP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 Example sites: </w:t>
      </w:r>
      <w:hyperlink r:id="rId19" w:history="1">
        <w:r w:rsidRPr="000A5FF5">
          <w:rPr>
            <w:rStyle w:val="Hyperlink"/>
            <w:rFonts w:ascii="Times New Roman" w:hAnsi="Times New Roman" w:cs="Times New Roman"/>
            <w:sz w:val="24"/>
            <w:szCs w:val="24"/>
          </w:rPr>
          <w:t>discourse.ubuntu.com</w:t>
        </w:r>
      </w:hyperlink>
      <w:r w:rsidRPr="000A5FF5">
        <w:rPr>
          <w:rFonts w:ascii="Times New Roman" w:hAnsi="Times New Roman" w:cs="Times New Roman"/>
          <w:sz w:val="24"/>
          <w:szCs w:val="24"/>
        </w:rPr>
        <w:t xml:space="preserve"> or </w:t>
      </w:r>
      <w:hyperlink r:id="rId20" w:history="1">
        <w:r w:rsidRPr="000A5FF5">
          <w:rPr>
            <w:rStyle w:val="Hyperlink"/>
            <w:rFonts w:ascii="Times New Roman" w:hAnsi="Times New Roman" w:cs="Times New Roman"/>
            <w:sz w:val="24"/>
            <w:szCs w:val="24"/>
          </w:rPr>
          <w:t>bbs.boingboing.net</w:t>
        </w:r>
      </w:hyperlink>
      <w:r w:rsidRPr="000A5FF5">
        <w:rPr>
          <w:rFonts w:ascii="Times New Roman" w:hAnsi="Times New Roman" w:cs="Times New Roman"/>
          <w:sz w:val="24"/>
          <w:szCs w:val="24"/>
        </w:rPr>
        <w:t xml:space="preserve"> </w:t>
      </w:r>
    </w:p>
    <w:p w:rsidR="003B0024" w:rsidRDefault="003B0024" w:rsidP="005F3BAB">
      <w:pPr>
        <w:spacing w:after="0" w:line="240" w:lineRule="auto"/>
        <w:rPr>
          <w:rFonts w:ascii="Times New Roman" w:hAnsi="Times New Roman" w:cs="Times New Roman"/>
          <w:sz w:val="24"/>
          <w:szCs w:val="24"/>
        </w:rPr>
      </w:pPr>
    </w:p>
    <w:p w:rsidR="003B0024" w:rsidRDefault="000A5FF5" w:rsidP="005F3BAB">
      <w:pPr>
        <w:spacing w:after="0" w:line="240" w:lineRule="auto"/>
        <w:rPr>
          <w:rFonts w:ascii="Times New Roman" w:hAnsi="Times New Roman" w:cs="Times New Roman"/>
          <w:sz w:val="24"/>
          <w:szCs w:val="24"/>
        </w:rPr>
      </w:pPr>
      <w:proofErr w:type="gramStart"/>
      <w:r w:rsidRPr="000A5FF5">
        <w:rPr>
          <w:rFonts w:ascii="Times New Roman" w:hAnsi="Times New Roman" w:cs="Times New Roman"/>
          <w:sz w:val="24"/>
          <w:szCs w:val="24"/>
        </w:rPr>
        <w:t>Benefits :</w:t>
      </w:r>
      <w:proofErr w:type="gramEnd"/>
      <w:r w:rsidRPr="000A5FF5">
        <w:rPr>
          <w:rFonts w:ascii="Times New Roman" w:hAnsi="Times New Roman" w:cs="Times New Roman"/>
          <w:sz w:val="24"/>
          <w:szCs w:val="24"/>
        </w:rPr>
        <w:t xml:space="preserve"> </w:t>
      </w:r>
      <w:r w:rsidR="003B0024">
        <w:rPr>
          <w:rFonts w:ascii="Times New Roman" w:hAnsi="Times New Roman" w:cs="Times New Roman"/>
          <w:sz w:val="24"/>
          <w:szCs w:val="24"/>
        </w:rPr>
        <w:tab/>
      </w:r>
      <w:r w:rsidRPr="000A5FF5">
        <w:rPr>
          <w:rFonts w:ascii="Times New Roman" w:hAnsi="Times New Roman" w:cs="Times New Roman"/>
          <w:sz w:val="24"/>
          <w:szCs w:val="24"/>
        </w:rPr>
        <w:t xml:space="preserve">Extremely low barrier to contribution </w:t>
      </w:r>
      <w:r w:rsidRPr="000A5FF5">
        <w:rPr>
          <w:rFonts w:ascii="Times New Roman" w:hAnsi="Times New Roman" w:cs="Times New Roman"/>
          <w:sz w:val="24"/>
          <w:szCs w:val="24"/>
        </w:rPr>
        <w:br/>
        <w:t xml:space="preserve">Benefits :  </w:t>
      </w:r>
      <w:r w:rsidR="003B0024">
        <w:rPr>
          <w:rFonts w:ascii="Times New Roman" w:hAnsi="Times New Roman" w:cs="Times New Roman"/>
          <w:sz w:val="24"/>
          <w:szCs w:val="24"/>
        </w:rPr>
        <w:tab/>
      </w:r>
      <w:r w:rsidRPr="000A5FF5">
        <w:rPr>
          <w:rFonts w:ascii="Times New Roman" w:hAnsi="Times New Roman" w:cs="Times New Roman"/>
          <w:sz w:val="24"/>
          <w:szCs w:val="24"/>
        </w:rPr>
        <w:t xml:space="preserve">Good sense of how ideas evolve over time </w:t>
      </w:r>
      <w:r w:rsidRPr="000A5FF5">
        <w:rPr>
          <w:rFonts w:ascii="Times New Roman" w:hAnsi="Times New Roman" w:cs="Times New Roman"/>
          <w:sz w:val="24"/>
          <w:szCs w:val="24"/>
        </w:rPr>
        <w:br/>
        <w:t xml:space="preserve">Benefits : </w:t>
      </w:r>
      <w:r w:rsidR="003B0024">
        <w:rPr>
          <w:rFonts w:ascii="Times New Roman" w:hAnsi="Times New Roman" w:cs="Times New Roman"/>
          <w:sz w:val="24"/>
          <w:szCs w:val="24"/>
        </w:rPr>
        <w:tab/>
      </w:r>
      <w:r w:rsidRPr="000A5FF5">
        <w:rPr>
          <w:rFonts w:ascii="Times New Roman" w:hAnsi="Times New Roman" w:cs="Times New Roman"/>
          <w:sz w:val="24"/>
          <w:szCs w:val="24"/>
        </w:rPr>
        <w:t>Good integration for subscription and mobile notification</w:t>
      </w:r>
    </w:p>
    <w:p w:rsidR="000A5FF5" w:rsidRP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 </w:t>
      </w:r>
    </w:p>
    <w:p w:rsidR="000A5FF5" w:rsidRDefault="000A5FF5" w:rsidP="005F3BAB">
      <w:pPr>
        <w:spacing w:after="0" w:line="240" w:lineRule="auto"/>
        <w:rPr>
          <w:rFonts w:ascii="Times New Roman" w:hAnsi="Times New Roman" w:cs="Times New Roman"/>
          <w:sz w:val="24"/>
          <w:szCs w:val="24"/>
        </w:rPr>
      </w:pPr>
      <w:proofErr w:type="gramStart"/>
      <w:r w:rsidRPr="000A5FF5">
        <w:rPr>
          <w:rFonts w:ascii="Times New Roman" w:hAnsi="Times New Roman" w:cs="Times New Roman"/>
          <w:sz w:val="24"/>
          <w:szCs w:val="24"/>
        </w:rPr>
        <w:t>Downside :</w:t>
      </w:r>
      <w:proofErr w:type="gramEnd"/>
      <w:r w:rsidRPr="000A5FF5">
        <w:rPr>
          <w:rFonts w:ascii="Times New Roman" w:hAnsi="Times New Roman" w:cs="Times New Roman"/>
          <w:sz w:val="24"/>
          <w:szCs w:val="24"/>
        </w:rPr>
        <w:t xml:space="preserve">  </w:t>
      </w:r>
      <w:r w:rsidR="003B0024">
        <w:rPr>
          <w:rFonts w:ascii="Times New Roman" w:hAnsi="Times New Roman" w:cs="Times New Roman"/>
          <w:sz w:val="24"/>
          <w:szCs w:val="24"/>
        </w:rPr>
        <w:tab/>
      </w:r>
      <w:r w:rsidRPr="000A5FF5">
        <w:rPr>
          <w:rFonts w:ascii="Times New Roman" w:hAnsi="Times New Roman" w:cs="Times New Roman"/>
          <w:sz w:val="24"/>
          <w:szCs w:val="24"/>
        </w:rPr>
        <w:t xml:space="preserve">Moderator effort to watch, tag and (re-)classify discussion threads </w:t>
      </w:r>
    </w:p>
    <w:p w:rsidR="00412472" w:rsidRPr="00551A29" w:rsidRDefault="00412472" w:rsidP="00624E05">
      <w:pPr>
        <w:pStyle w:val="Heading3"/>
      </w:pPr>
      <w:r w:rsidRPr="00551A29">
        <w:t>Information repository</w:t>
      </w:r>
    </w:p>
    <w:p w:rsidR="00412472" w:rsidRDefault="00412472" w:rsidP="00412472">
      <w:pPr>
        <w:rPr>
          <w:rFonts w:ascii="Times New Roman" w:hAnsi="Times New Roman" w:cs="Times New Roman"/>
          <w:sz w:val="24"/>
          <w:szCs w:val="24"/>
        </w:rPr>
      </w:pPr>
      <w:r>
        <w:rPr>
          <w:rFonts w:ascii="Times New Roman" w:hAnsi="Times New Roman" w:cs="Times New Roman"/>
          <w:sz w:val="24"/>
          <w:szCs w:val="24"/>
        </w:rPr>
        <w:t>A section of the web site should provide information on Data Collection equipment categorized according to power requirements/features</w:t>
      </w:r>
    </w:p>
    <w:p w:rsidR="00412472" w:rsidRDefault="00412472" w:rsidP="00551A29">
      <w:pPr>
        <w:pStyle w:val="ListParagraph"/>
        <w:numPr>
          <w:ilvl w:val="0"/>
          <w:numId w:val="27"/>
        </w:numPr>
        <w:spacing w:after="0" w:line="240" w:lineRule="auto"/>
        <w:ind w:left="1077" w:hanging="357"/>
        <w:rPr>
          <w:rFonts w:ascii="Times New Roman" w:hAnsi="Times New Roman" w:cs="Times New Roman"/>
          <w:sz w:val="24"/>
          <w:szCs w:val="24"/>
        </w:rPr>
      </w:pPr>
      <w:r>
        <w:rPr>
          <w:rFonts w:ascii="Times New Roman" w:hAnsi="Times New Roman" w:cs="Times New Roman"/>
          <w:sz w:val="24"/>
          <w:szCs w:val="24"/>
        </w:rPr>
        <w:lastRenderedPageBreak/>
        <w:t>Low power  standby/transmitting</w:t>
      </w:r>
    </w:p>
    <w:p w:rsidR="00412472" w:rsidRDefault="00412472" w:rsidP="00551A29">
      <w:pPr>
        <w:pStyle w:val="ListParagraph"/>
        <w:numPr>
          <w:ilvl w:val="0"/>
          <w:numId w:val="27"/>
        </w:numPr>
        <w:spacing w:after="0" w:line="240" w:lineRule="auto"/>
        <w:ind w:left="1077" w:hanging="357"/>
        <w:rPr>
          <w:rFonts w:ascii="Times New Roman" w:hAnsi="Times New Roman" w:cs="Times New Roman"/>
          <w:sz w:val="24"/>
          <w:szCs w:val="24"/>
        </w:rPr>
      </w:pPr>
      <w:r>
        <w:rPr>
          <w:rFonts w:ascii="Times New Roman" w:hAnsi="Times New Roman" w:cs="Times New Roman"/>
          <w:sz w:val="24"/>
          <w:szCs w:val="24"/>
        </w:rPr>
        <w:t>Needs mains power</w:t>
      </w:r>
    </w:p>
    <w:p w:rsidR="00412472" w:rsidRDefault="00412472" w:rsidP="00551A29">
      <w:pPr>
        <w:pStyle w:val="ListParagraph"/>
        <w:numPr>
          <w:ilvl w:val="0"/>
          <w:numId w:val="27"/>
        </w:numPr>
        <w:spacing w:after="0" w:line="240" w:lineRule="auto"/>
        <w:ind w:left="1077" w:hanging="357"/>
        <w:rPr>
          <w:rFonts w:ascii="Times New Roman" w:hAnsi="Times New Roman" w:cs="Times New Roman"/>
          <w:sz w:val="24"/>
          <w:szCs w:val="24"/>
        </w:rPr>
      </w:pPr>
      <w:r>
        <w:rPr>
          <w:rFonts w:ascii="Times New Roman" w:hAnsi="Times New Roman" w:cs="Times New Roman"/>
          <w:sz w:val="24"/>
          <w:szCs w:val="24"/>
        </w:rPr>
        <w:t>Has integrated GPS receiver</w:t>
      </w:r>
    </w:p>
    <w:p w:rsidR="00412472" w:rsidRDefault="00412472" w:rsidP="00551A29">
      <w:pPr>
        <w:pStyle w:val="ListParagraph"/>
        <w:numPr>
          <w:ilvl w:val="0"/>
          <w:numId w:val="27"/>
        </w:numPr>
        <w:spacing w:after="0" w:line="240" w:lineRule="auto"/>
        <w:ind w:left="1077" w:hanging="357"/>
        <w:rPr>
          <w:rFonts w:ascii="Times New Roman" w:hAnsi="Times New Roman" w:cs="Times New Roman"/>
          <w:sz w:val="24"/>
          <w:szCs w:val="24"/>
        </w:rPr>
      </w:pPr>
      <w:r>
        <w:rPr>
          <w:rFonts w:ascii="Times New Roman" w:hAnsi="Times New Roman" w:cs="Times New Roman"/>
          <w:sz w:val="24"/>
          <w:szCs w:val="24"/>
        </w:rPr>
        <w:t xml:space="preserve"> Supports multiple sat services</w:t>
      </w:r>
    </w:p>
    <w:p w:rsidR="00412472" w:rsidRDefault="00412472" w:rsidP="00551A29">
      <w:pPr>
        <w:pStyle w:val="ListParagraph"/>
        <w:numPr>
          <w:ilvl w:val="0"/>
          <w:numId w:val="27"/>
        </w:numPr>
        <w:spacing w:after="0" w:line="240" w:lineRule="auto"/>
        <w:ind w:left="1077" w:hanging="357"/>
        <w:rPr>
          <w:rFonts w:ascii="Times New Roman" w:hAnsi="Times New Roman" w:cs="Times New Roman"/>
          <w:sz w:val="24"/>
          <w:szCs w:val="24"/>
        </w:rPr>
      </w:pPr>
      <w:r>
        <w:rPr>
          <w:rFonts w:ascii="Times New Roman" w:hAnsi="Times New Roman" w:cs="Times New Roman"/>
          <w:sz w:val="24"/>
          <w:szCs w:val="24"/>
        </w:rPr>
        <w:t>Can use GSM</w:t>
      </w:r>
    </w:p>
    <w:p w:rsidR="00551A29" w:rsidRPr="00551A29" w:rsidRDefault="00551A29" w:rsidP="00551A29">
      <w:pPr>
        <w:spacing w:after="0" w:line="240" w:lineRule="auto"/>
        <w:rPr>
          <w:rFonts w:ascii="Times New Roman" w:hAnsi="Times New Roman" w:cs="Times New Roman"/>
          <w:sz w:val="24"/>
          <w:szCs w:val="24"/>
        </w:rPr>
      </w:pPr>
    </w:p>
    <w:p w:rsidR="00412472" w:rsidRDefault="00412472" w:rsidP="00412472">
      <w:pPr>
        <w:rPr>
          <w:rFonts w:ascii="Times New Roman" w:hAnsi="Times New Roman" w:cs="Times New Roman"/>
          <w:sz w:val="24"/>
          <w:szCs w:val="24"/>
        </w:rPr>
      </w:pPr>
      <w:r>
        <w:rPr>
          <w:rFonts w:ascii="Times New Roman" w:hAnsi="Times New Roman" w:cs="Times New Roman"/>
          <w:sz w:val="24"/>
          <w:szCs w:val="24"/>
        </w:rPr>
        <w:t>It should allow users to add comments on their experience with the equipment.</w:t>
      </w:r>
    </w:p>
    <w:p w:rsidR="00412472" w:rsidRPr="000A5FF5" w:rsidRDefault="00412472" w:rsidP="005F3BAB">
      <w:pPr>
        <w:spacing w:after="0" w:line="240" w:lineRule="auto"/>
        <w:rPr>
          <w:rFonts w:ascii="Times New Roman" w:hAnsi="Times New Roman" w:cs="Times New Roman"/>
          <w:sz w:val="24"/>
          <w:szCs w:val="24"/>
        </w:rPr>
      </w:pPr>
      <w:r>
        <w:rPr>
          <w:rFonts w:ascii="Times New Roman" w:hAnsi="Times New Roman" w:cs="Times New Roman"/>
          <w:sz w:val="24"/>
          <w:szCs w:val="24"/>
        </w:rPr>
        <w:t>So</w:t>
      </w:r>
      <w:r w:rsidR="00921B38">
        <w:rPr>
          <w:rFonts w:ascii="Times New Roman" w:hAnsi="Times New Roman" w:cs="Times New Roman"/>
          <w:sz w:val="24"/>
          <w:szCs w:val="24"/>
        </w:rPr>
        <w:t>me kind of tabular presentation</w:t>
      </w:r>
      <w:r>
        <w:rPr>
          <w:rFonts w:ascii="Times New Roman" w:hAnsi="Times New Roman" w:cs="Times New Roman"/>
          <w:sz w:val="24"/>
          <w:szCs w:val="24"/>
        </w:rPr>
        <w:t xml:space="preserve"> would be convenient wit</w:t>
      </w:r>
      <w:r w:rsidR="00921B38">
        <w:rPr>
          <w:rFonts w:ascii="Times New Roman" w:hAnsi="Times New Roman" w:cs="Times New Roman"/>
          <w:sz w:val="24"/>
          <w:szCs w:val="24"/>
        </w:rPr>
        <w:t>h</w:t>
      </w:r>
      <w:r>
        <w:rPr>
          <w:rFonts w:ascii="Times New Roman" w:hAnsi="Times New Roman" w:cs="Times New Roman"/>
          <w:sz w:val="24"/>
          <w:szCs w:val="24"/>
        </w:rPr>
        <w:t xml:space="preserve"> a choice of ordering and a search capability for matching feature criteria. But it would be quite time consuming to keep the information up-to-date.  In addition it would be necessary to prevent the information </w:t>
      </w:r>
      <w:r w:rsidR="00921B38">
        <w:rPr>
          <w:rFonts w:ascii="Times New Roman" w:hAnsi="Times New Roman" w:cs="Times New Roman"/>
          <w:sz w:val="24"/>
          <w:szCs w:val="24"/>
        </w:rPr>
        <w:t xml:space="preserve">from </w:t>
      </w:r>
      <w:r w:rsidR="00913537">
        <w:rPr>
          <w:rFonts w:ascii="Times New Roman" w:hAnsi="Times New Roman" w:cs="Times New Roman"/>
          <w:sz w:val="24"/>
          <w:szCs w:val="24"/>
        </w:rPr>
        <w:t>being misused for marketing purposes.</w:t>
      </w:r>
    </w:p>
    <w:p w:rsidR="000A5FF5" w:rsidRPr="000A5FF5" w:rsidRDefault="000A5FF5" w:rsidP="00624E05">
      <w:pPr>
        <w:pStyle w:val="Heading3"/>
      </w:pPr>
      <w:proofErr w:type="gramStart"/>
      <w:r w:rsidRPr="00551A29">
        <w:t>The hosting of the web site</w:t>
      </w:r>
      <w:r w:rsidRPr="000A5FF5">
        <w:t>.</w:t>
      </w:r>
      <w:proofErr w:type="gramEnd"/>
    </w:p>
    <w:p w:rsidR="003B0024"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It may be important to have a neutral site for hosting the web site. This would lessen the risk that the site may </w:t>
      </w:r>
      <w:r w:rsidR="003B0024">
        <w:rPr>
          <w:rFonts w:ascii="Times New Roman" w:hAnsi="Times New Roman" w:cs="Times New Roman"/>
          <w:sz w:val="24"/>
          <w:szCs w:val="24"/>
        </w:rPr>
        <w:t>be seen to have a bias in favo</w:t>
      </w:r>
      <w:r w:rsidRPr="000A5FF5">
        <w:rPr>
          <w:rFonts w:ascii="Times New Roman" w:hAnsi="Times New Roman" w:cs="Times New Roman"/>
          <w:sz w:val="24"/>
          <w:szCs w:val="24"/>
        </w:rPr>
        <w:t xml:space="preserve">r of the hosting organization. </w:t>
      </w:r>
    </w:p>
    <w:p w:rsidR="003B0024"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Hosting the site with a WMO URL would be an advantage. </w:t>
      </w:r>
    </w:p>
    <w:p w:rsidR="003B0024"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There are cloud services for hosting (e.g. Google sites), and many of them are free. But the hosting site should be stable with permanent (i.e. retrievable) storage of the information content of the web site.</w:t>
      </w:r>
    </w:p>
    <w:p w:rsidR="000A5FF5" w:rsidRPr="00551A29" w:rsidRDefault="000A5FF5" w:rsidP="00624E05">
      <w:pPr>
        <w:pStyle w:val="Heading3"/>
      </w:pPr>
      <w:r w:rsidRPr="00551A29">
        <w:t>Users and Moderators</w:t>
      </w:r>
    </w:p>
    <w:p w:rsidR="000A5FF5" w:rsidRPr="000A5FF5" w:rsidRDefault="000A5FF5" w:rsidP="005F3BAB">
      <w:pPr>
        <w:spacing w:after="0" w:line="240" w:lineRule="auto"/>
        <w:rPr>
          <w:rFonts w:ascii="Times New Roman" w:hAnsi="Times New Roman" w:cs="Times New Roman"/>
          <w:sz w:val="24"/>
          <w:szCs w:val="24"/>
        </w:rPr>
      </w:pPr>
      <w:r w:rsidRPr="000A5FF5">
        <w:rPr>
          <w:rFonts w:ascii="Times New Roman" w:hAnsi="Times New Roman" w:cs="Times New Roman"/>
          <w:sz w:val="24"/>
          <w:szCs w:val="24"/>
        </w:rPr>
        <w:t xml:space="preserve">The Terms of Reference and operating principles of a </w:t>
      </w:r>
      <w:proofErr w:type="spellStart"/>
      <w:r w:rsidRPr="000A5FF5">
        <w:rPr>
          <w:rFonts w:ascii="Times New Roman" w:hAnsi="Times New Roman" w:cs="Times New Roman"/>
          <w:sz w:val="24"/>
          <w:szCs w:val="24"/>
        </w:rPr>
        <w:t>Satcom</w:t>
      </w:r>
      <w:proofErr w:type="spellEnd"/>
      <w:r w:rsidRPr="000A5FF5">
        <w:rPr>
          <w:rFonts w:ascii="Times New Roman" w:hAnsi="Times New Roman" w:cs="Times New Roman"/>
          <w:sz w:val="24"/>
          <w:szCs w:val="24"/>
        </w:rPr>
        <w:t xml:space="preserve"> Forum were discussed at a meeting in Paris on 3-4 October 2013. Within the </w:t>
      </w:r>
      <w:proofErr w:type="spellStart"/>
      <w:r w:rsidRPr="000A5FF5">
        <w:rPr>
          <w:rFonts w:ascii="Times New Roman" w:hAnsi="Times New Roman" w:cs="Times New Roman"/>
          <w:sz w:val="24"/>
          <w:szCs w:val="24"/>
        </w:rPr>
        <w:t>Satcom</w:t>
      </w:r>
      <w:proofErr w:type="spellEnd"/>
      <w:r w:rsidRPr="000A5FF5">
        <w:rPr>
          <w:rFonts w:ascii="Times New Roman" w:hAnsi="Times New Roman" w:cs="Times New Roman"/>
          <w:sz w:val="24"/>
          <w:szCs w:val="24"/>
        </w:rPr>
        <w:t xml:space="preserve"> Forum it is proposed that there would be specialist participants called FRUGs (</w:t>
      </w:r>
      <w:proofErr w:type="spellStart"/>
      <w:r w:rsidRPr="000A5FF5">
        <w:rPr>
          <w:rFonts w:ascii="Times New Roman" w:hAnsi="Times New Roman" w:cs="Times New Roman"/>
          <w:sz w:val="24"/>
          <w:szCs w:val="24"/>
        </w:rPr>
        <w:t>Satcom</w:t>
      </w:r>
      <w:proofErr w:type="spellEnd"/>
      <w:r w:rsidRPr="000A5FF5">
        <w:rPr>
          <w:rFonts w:ascii="Times New Roman" w:hAnsi="Times New Roman" w:cs="Times New Roman"/>
          <w:sz w:val="24"/>
          <w:szCs w:val="24"/>
        </w:rPr>
        <w:t xml:space="preserve"> </w:t>
      </w:r>
      <w:r w:rsidRPr="000A5FF5">
        <w:rPr>
          <w:rFonts w:ascii="Times New Roman" w:hAnsi="Times New Roman" w:cs="Times New Roman"/>
          <w:color w:val="FF0000"/>
          <w:sz w:val="24"/>
          <w:szCs w:val="24"/>
        </w:rPr>
        <w:t>F</w:t>
      </w:r>
      <w:r w:rsidRPr="000A5FF5">
        <w:rPr>
          <w:rFonts w:ascii="Times New Roman" w:hAnsi="Times New Roman" w:cs="Times New Roman"/>
          <w:sz w:val="24"/>
          <w:szCs w:val="24"/>
        </w:rPr>
        <w:t xml:space="preserve">orum </w:t>
      </w:r>
      <w:r w:rsidRPr="000A5FF5">
        <w:rPr>
          <w:rFonts w:ascii="Times New Roman" w:hAnsi="Times New Roman" w:cs="Times New Roman"/>
          <w:color w:val="FF0000"/>
          <w:sz w:val="24"/>
          <w:szCs w:val="24"/>
        </w:rPr>
        <w:t>R</w:t>
      </w:r>
      <w:r w:rsidRPr="000A5FF5">
        <w:rPr>
          <w:rFonts w:ascii="Times New Roman" w:hAnsi="Times New Roman" w:cs="Times New Roman"/>
          <w:sz w:val="24"/>
          <w:szCs w:val="24"/>
        </w:rPr>
        <w:t xml:space="preserve">epresentative of a </w:t>
      </w:r>
      <w:r w:rsidRPr="000A5FF5">
        <w:rPr>
          <w:rFonts w:ascii="Times New Roman" w:hAnsi="Times New Roman" w:cs="Times New Roman"/>
          <w:color w:val="FF0000"/>
          <w:sz w:val="24"/>
          <w:szCs w:val="24"/>
        </w:rPr>
        <w:t>U</w:t>
      </w:r>
      <w:r w:rsidRPr="000A5FF5">
        <w:rPr>
          <w:rFonts w:ascii="Times New Roman" w:hAnsi="Times New Roman" w:cs="Times New Roman"/>
          <w:sz w:val="24"/>
          <w:szCs w:val="24"/>
        </w:rPr>
        <w:t xml:space="preserve">ser </w:t>
      </w:r>
      <w:r w:rsidRPr="000A5FF5">
        <w:rPr>
          <w:rFonts w:ascii="Times New Roman" w:hAnsi="Times New Roman" w:cs="Times New Roman"/>
          <w:color w:val="FF0000"/>
          <w:sz w:val="24"/>
          <w:szCs w:val="24"/>
        </w:rPr>
        <w:t>G</w:t>
      </w:r>
      <w:r w:rsidRPr="000A5FF5">
        <w:rPr>
          <w:rFonts w:ascii="Times New Roman" w:hAnsi="Times New Roman" w:cs="Times New Roman"/>
          <w:sz w:val="24"/>
          <w:szCs w:val="24"/>
        </w:rPr>
        <w:t xml:space="preserve">roup). While the FRUGs are expected to have detailed knowledge of the user community they represent, they will need a means to maintain contact </w:t>
      </w:r>
      <w:r w:rsidR="003B0024">
        <w:rPr>
          <w:rFonts w:ascii="Times New Roman" w:hAnsi="Times New Roman" w:cs="Times New Roman"/>
          <w:sz w:val="24"/>
          <w:szCs w:val="24"/>
        </w:rPr>
        <w:t xml:space="preserve">and coordinate </w:t>
      </w:r>
      <w:r w:rsidRPr="000A5FF5">
        <w:rPr>
          <w:rFonts w:ascii="Times New Roman" w:hAnsi="Times New Roman" w:cs="Times New Roman"/>
          <w:sz w:val="24"/>
          <w:szCs w:val="24"/>
        </w:rPr>
        <w:t>with their group and to exchange information with other FRUGs on common issues like data sensor equipment. The web site proposed above should cater for the needs of the FRUGs and the user groups that th</w:t>
      </w:r>
      <w:r w:rsidR="003B0024">
        <w:rPr>
          <w:rFonts w:ascii="Times New Roman" w:hAnsi="Times New Roman" w:cs="Times New Roman"/>
          <w:sz w:val="24"/>
          <w:szCs w:val="24"/>
        </w:rPr>
        <w:t>ey represent. Indeed the FRUGs c</w:t>
      </w:r>
      <w:r w:rsidRPr="000A5FF5">
        <w:rPr>
          <w:rFonts w:ascii="Times New Roman" w:hAnsi="Times New Roman" w:cs="Times New Roman"/>
          <w:sz w:val="24"/>
          <w:szCs w:val="24"/>
        </w:rPr>
        <w:t>ould be the best moderators of the information stored at the site concerning the group they represent and they could prime queries or provide answers in specialist discussion groups.</w:t>
      </w:r>
    </w:p>
    <w:p w:rsidR="000A5FF5" w:rsidRDefault="000A5FF5" w:rsidP="005F3BAB">
      <w:pPr>
        <w:spacing w:after="0" w:line="240" w:lineRule="auto"/>
        <w:rPr>
          <w:rFonts w:ascii="Times New Roman" w:hAnsi="Times New Roman" w:cs="Times New Roman"/>
          <w:sz w:val="24"/>
          <w:szCs w:val="24"/>
        </w:rPr>
      </w:pPr>
    </w:p>
    <w:p w:rsidR="00921B38" w:rsidRDefault="00921B38" w:rsidP="00921B3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 rough order</w:t>
      </w:r>
      <w:r w:rsidRPr="00921B38">
        <w:rPr>
          <w:rFonts w:ascii="Times New Roman" w:hAnsi="Times New Roman" w:cs="Times New Roman"/>
          <w:sz w:val="24"/>
          <w:szCs w:val="24"/>
          <w:lang w:val="en-GB"/>
        </w:rPr>
        <w:t xml:space="preserve"> of magnitude of interesting items for such a site:</w:t>
      </w:r>
    </w:p>
    <w:p w:rsidR="005B0C3A" w:rsidRDefault="005B0C3A" w:rsidP="00921B38">
      <w:pPr>
        <w:spacing w:after="0" w:line="240" w:lineRule="auto"/>
        <w:rPr>
          <w:rFonts w:ascii="Times New Roman" w:hAnsi="Times New Roman" w:cs="Times New Roman"/>
          <w:sz w:val="24"/>
          <w:szCs w:val="24"/>
          <w:lang w:val="en-GB"/>
        </w:rPr>
      </w:pPr>
    </w:p>
    <w:p w:rsidR="005B0C3A" w:rsidRDefault="005B0C3A" w:rsidP="00921B3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15</w:t>
      </w:r>
      <w:r>
        <w:rPr>
          <w:rFonts w:ascii="Times New Roman" w:hAnsi="Times New Roman" w:cs="Times New Roman"/>
          <w:sz w:val="24"/>
          <w:szCs w:val="24"/>
          <w:lang w:val="en-GB"/>
        </w:rPr>
        <w:tab/>
        <w:t>Satellite service providers</w:t>
      </w:r>
    </w:p>
    <w:p w:rsidR="005B0C3A" w:rsidRDefault="005B0C3A" w:rsidP="00921B3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10</w:t>
      </w:r>
      <w:r>
        <w:rPr>
          <w:rFonts w:ascii="Times New Roman" w:hAnsi="Times New Roman" w:cs="Times New Roman"/>
          <w:sz w:val="24"/>
          <w:szCs w:val="24"/>
          <w:lang w:val="en-GB"/>
        </w:rPr>
        <w:tab/>
      </w:r>
      <w:r w:rsidRPr="00921B38">
        <w:rPr>
          <w:rFonts w:ascii="Times New Roman" w:hAnsi="Times New Roman" w:cs="Times New Roman"/>
          <w:sz w:val="24"/>
          <w:szCs w:val="24"/>
        </w:rPr>
        <w:t>frequency bands and transmission technologies</w:t>
      </w:r>
    </w:p>
    <w:p w:rsidR="00921B38" w:rsidRDefault="005B0C3A" w:rsidP="00921B3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40</w:t>
      </w:r>
      <w:r>
        <w:rPr>
          <w:rFonts w:ascii="Times New Roman" w:hAnsi="Times New Roman" w:cs="Times New Roman"/>
          <w:sz w:val="24"/>
          <w:szCs w:val="24"/>
          <w:lang w:val="en-GB"/>
        </w:rPr>
        <w:tab/>
        <w:t>vendors</w:t>
      </w:r>
      <w:r w:rsidR="00921B38" w:rsidRPr="00921B38">
        <w:rPr>
          <w:rFonts w:ascii="Times New Roman" w:hAnsi="Times New Roman" w:cs="Times New Roman"/>
          <w:sz w:val="24"/>
          <w:szCs w:val="24"/>
          <w:lang w:val="en-GB"/>
        </w:rPr>
        <w:t xml:space="preserve"> </w:t>
      </w:r>
    </w:p>
    <w:p w:rsidR="005B0C3A" w:rsidRDefault="005B0C3A" w:rsidP="00921B3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100</w:t>
      </w:r>
      <w:r>
        <w:rPr>
          <w:rFonts w:ascii="Times New Roman" w:hAnsi="Times New Roman" w:cs="Times New Roman"/>
          <w:sz w:val="24"/>
          <w:szCs w:val="24"/>
          <w:lang w:val="en-GB"/>
        </w:rPr>
        <w:tab/>
        <w:t>Potentially interested research institutions</w:t>
      </w:r>
    </w:p>
    <w:p w:rsidR="005B0C3A" w:rsidRDefault="005B0C3A" w:rsidP="00921B3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1000</w:t>
      </w:r>
      <w:r>
        <w:rPr>
          <w:rFonts w:ascii="Times New Roman" w:hAnsi="Times New Roman" w:cs="Times New Roman"/>
          <w:sz w:val="24"/>
          <w:szCs w:val="24"/>
          <w:lang w:val="en-GB"/>
        </w:rPr>
        <w:tab/>
        <w:t>individual users</w:t>
      </w:r>
    </w:p>
    <w:p w:rsidR="005B0C3A" w:rsidRDefault="005B0C3A" w:rsidP="00921B3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10</w:t>
      </w:r>
      <w:r>
        <w:rPr>
          <w:rFonts w:ascii="Times New Roman" w:hAnsi="Times New Roman" w:cs="Times New Roman"/>
          <w:sz w:val="24"/>
          <w:szCs w:val="24"/>
          <w:lang w:val="en-GB"/>
        </w:rPr>
        <w:tab/>
        <w:t>moderators</w:t>
      </w:r>
    </w:p>
    <w:p w:rsidR="000A5FF5" w:rsidRDefault="0070366A" w:rsidP="00BC55DE">
      <w:pPr>
        <w:pStyle w:val="Heading3"/>
      </w:pPr>
      <w:r>
        <w:t>Summary</w:t>
      </w:r>
      <w:r w:rsidR="000A5FF5" w:rsidRPr="000A5FF5">
        <w:t xml:space="preserve"> </w:t>
      </w:r>
    </w:p>
    <w:p w:rsidR="00BA391E" w:rsidRDefault="000A5FF5" w:rsidP="00624E05">
      <w:pPr>
        <w:spacing w:line="240" w:lineRule="auto"/>
        <w:rPr>
          <w:rFonts w:ascii="Times New Roman" w:hAnsi="Times New Roman" w:cs="Times New Roman"/>
          <w:sz w:val="24"/>
          <w:szCs w:val="24"/>
        </w:rPr>
      </w:pPr>
      <w:r w:rsidRPr="000A5FF5">
        <w:rPr>
          <w:rFonts w:ascii="Times New Roman" w:hAnsi="Times New Roman" w:cs="Times New Roman"/>
          <w:sz w:val="24"/>
          <w:szCs w:val="24"/>
        </w:rPr>
        <w:t xml:space="preserve">Given the problem solving mindset of the intended audience, minimum effort to contribution is a key requirement. Structured queries may be nice, but probably are not worth the deterrence of would be authors and the extra maintenance effort. A Question &amp; Answer style site with pre-seeded questions and tags has the best chance of picking up interest. It must be accompanied by a </w:t>
      </w:r>
      <w:r w:rsidRPr="000A5FF5">
        <w:rPr>
          <w:rFonts w:ascii="Times New Roman" w:hAnsi="Times New Roman" w:cs="Times New Roman"/>
          <w:sz w:val="24"/>
          <w:szCs w:val="24"/>
        </w:rPr>
        <w:lastRenderedPageBreak/>
        <w:t xml:space="preserve">small static web site for the very static information, like available providers, important technology background etc. </w:t>
      </w:r>
    </w:p>
    <w:p w:rsidR="00BA391E" w:rsidRDefault="00BA391E" w:rsidP="00624E05">
      <w:pPr>
        <w:spacing w:line="240" w:lineRule="auto"/>
        <w:rPr>
          <w:rFonts w:ascii="Times New Roman" w:hAnsi="Times New Roman" w:cs="Times New Roman"/>
          <w:sz w:val="24"/>
          <w:szCs w:val="24"/>
        </w:rPr>
      </w:pPr>
      <w:r>
        <w:rPr>
          <w:rFonts w:ascii="Times New Roman" w:hAnsi="Times New Roman" w:cs="Times New Roman"/>
          <w:sz w:val="24"/>
          <w:szCs w:val="24"/>
        </w:rPr>
        <w:t>U</w:t>
      </w:r>
      <w:r w:rsidR="000A5FF5" w:rsidRPr="000A5FF5">
        <w:rPr>
          <w:rFonts w:ascii="Times New Roman" w:hAnsi="Times New Roman" w:cs="Times New Roman"/>
          <w:sz w:val="24"/>
          <w:szCs w:val="24"/>
        </w:rPr>
        <w:t xml:space="preserve">sers can explore questions by tags. The moderator's job would be mostly to deal with proper tagging and the occasional edit. To jumpstart the community, a moderator may also need to explicitly contact experts and ask them for input; ideally they may contribute directly. Probably some vendors will </w:t>
      </w:r>
      <w:r>
        <w:rPr>
          <w:rFonts w:ascii="Times New Roman" w:hAnsi="Times New Roman" w:cs="Times New Roman"/>
          <w:sz w:val="24"/>
          <w:szCs w:val="24"/>
        </w:rPr>
        <w:t>take the opportunity to contribute</w:t>
      </w:r>
      <w:r w:rsidR="000A5FF5" w:rsidRPr="000A5FF5">
        <w:rPr>
          <w:rFonts w:ascii="Times New Roman" w:hAnsi="Times New Roman" w:cs="Times New Roman"/>
          <w:sz w:val="24"/>
          <w:szCs w:val="24"/>
        </w:rPr>
        <w:t xml:space="preserve"> and answer questions as they come up - obviously from their point of view. </w:t>
      </w:r>
    </w:p>
    <w:p w:rsidR="00DF10C8" w:rsidRDefault="000A5FF5" w:rsidP="00624E05">
      <w:pPr>
        <w:spacing w:line="240" w:lineRule="auto"/>
      </w:pPr>
      <w:r w:rsidRPr="000A5FF5">
        <w:rPr>
          <w:rFonts w:ascii="Times New Roman" w:hAnsi="Times New Roman" w:cs="Times New Roman"/>
          <w:sz w:val="24"/>
          <w:szCs w:val="24"/>
        </w:rPr>
        <w:t xml:space="preserve">Hopefully the users who had their questions answered still check out the site from time to time and put in their opinion where they </w:t>
      </w:r>
      <w:r w:rsidR="00BA391E">
        <w:rPr>
          <w:rFonts w:ascii="Times New Roman" w:hAnsi="Times New Roman" w:cs="Times New Roman"/>
          <w:sz w:val="24"/>
          <w:szCs w:val="24"/>
        </w:rPr>
        <w:t>feel the vendor answer is bias</w:t>
      </w:r>
      <w:r w:rsidR="001E6058">
        <w:rPr>
          <w:rFonts w:ascii="Times New Roman" w:hAnsi="Times New Roman" w:cs="Times New Roman"/>
          <w:sz w:val="24"/>
          <w:szCs w:val="24"/>
        </w:rPr>
        <w:t xml:space="preserve">ed. </w:t>
      </w:r>
    </w:p>
    <w:p w:rsidR="00F8649F" w:rsidRPr="0070366A" w:rsidRDefault="00F8649F" w:rsidP="00F8649F">
      <w:pPr>
        <w:pStyle w:val="Heading2"/>
        <w:rPr>
          <w:rFonts w:ascii="Times New Roman" w:hAnsi="Times New Roman" w:cs="Times New Roman"/>
          <w:sz w:val="24"/>
          <w:szCs w:val="24"/>
        </w:rPr>
      </w:pPr>
      <w:bookmarkStart w:id="7" w:name="_Toc383208860"/>
      <w:r w:rsidRPr="0070366A">
        <w:rPr>
          <w:rFonts w:ascii="Times New Roman" w:hAnsi="Times New Roman" w:cs="Times New Roman"/>
          <w:sz w:val="24"/>
          <w:szCs w:val="24"/>
        </w:rPr>
        <w:t>References</w:t>
      </w:r>
      <w:bookmarkEnd w:id="7"/>
    </w:p>
    <w:p w:rsidR="00F8649F" w:rsidRPr="00013528" w:rsidRDefault="00456F30" w:rsidP="00013528">
      <w:pPr>
        <w:ind w:left="360"/>
        <w:rPr>
          <w:rFonts w:ascii="Times New Roman" w:hAnsi="Times New Roman" w:cs="Times New Roman"/>
          <w:sz w:val="24"/>
          <w:szCs w:val="24"/>
        </w:rPr>
      </w:pPr>
      <w:r w:rsidRPr="00974899">
        <w:rPr>
          <w:rFonts w:ascii="Times New Roman" w:hAnsi="Times New Roman" w:cs="Times New Roman"/>
          <w:sz w:val="24"/>
          <w:szCs w:val="24"/>
        </w:rPr>
        <w:t xml:space="preserve">[1] </w:t>
      </w:r>
      <w:r w:rsidR="00974899" w:rsidRPr="00974899">
        <w:rPr>
          <w:rFonts w:ascii="Times New Roman" w:hAnsi="Times New Roman" w:cs="Times New Roman"/>
          <w:bCs/>
          <w:sz w:val="24"/>
          <w:szCs w:val="24"/>
          <w:lang w:val="en-GB"/>
        </w:rPr>
        <w:t xml:space="preserve">Satellite communications systems buyers’ </w:t>
      </w:r>
      <w:proofErr w:type="gramStart"/>
      <w:r w:rsidR="00974899" w:rsidRPr="00974899">
        <w:rPr>
          <w:rFonts w:ascii="Times New Roman" w:hAnsi="Times New Roman" w:cs="Times New Roman"/>
          <w:bCs/>
          <w:sz w:val="24"/>
          <w:szCs w:val="24"/>
          <w:lang w:val="en-GB"/>
        </w:rPr>
        <w:t>guide</w:t>
      </w:r>
      <w:r w:rsidR="00974899" w:rsidRPr="00974899">
        <w:rPr>
          <w:rFonts w:ascii="Times New Roman" w:hAnsi="Times New Roman" w:cs="Times New Roman"/>
          <w:b/>
          <w:bCs/>
          <w:sz w:val="24"/>
          <w:szCs w:val="24"/>
          <w:lang w:val="en-GB"/>
        </w:rPr>
        <w:t xml:space="preserve">  </w:t>
      </w:r>
      <w:r w:rsidR="00974899" w:rsidRPr="00974899">
        <w:rPr>
          <w:rFonts w:ascii="Times New Roman" w:hAnsi="Times New Roman" w:cs="Times New Roman"/>
          <w:bCs/>
          <w:iCs/>
          <w:sz w:val="24"/>
          <w:szCs w:val="24"/>
          <w:lang w:val="en-GB"/>
        </w:rPr>
        <w:t>Michael</w:t>
      </w:r>
      <w:proofErr w:type="gramEnd"/>
      <w:r w:rsidR="00974899" w:rsidRPr="00974899">
        <w:rPr>
          <w:rFonts w:ascii="Times New Roman" w:hAnsi="Times New Roman" w:cs="Times New Roman"/>
          <w:bCs/>
          <w:iCs/>
          <w:sz w:val="24"/>
          <w:szCs w:val="24"/>
          <w:lang w:val="en-GB"/>
        </w:rPr>
        <w:t xml:space="preserve"> Prior-Jones, British Antarctic Survey</w:t>
      </w:r>
    </w:p>
    <w:p w:rsidR="00F8649F" w:rsidRPr="00974899" w:rsidRDefault="00456F30" w:rsidP="00456F30">
      <w:pPr>
        <w:ind w:left="360"/>
        <w:rPr>
          <w:rFonts w:ascii="Times New Roman" w:hAnsi="Times New Roman" w:cs="Times New Roman"/>
          <w:i/>
          <w:sz w:val="24"/>
          <w:szCs w:val="24"/>
        </w:rPr>
      </w:pPr>
      <w:r w:rsidRPr="00974899">
        <w:rPr>
          <w:rFonts w:ascii="Times New Roman" w:hAnsi="Times New Roman" w:cs="Times New Roman"/>
          <w:sz w:val="24"/>
          <w:szCs w:val="24"/>
        </w:rPr>
        <w:t xml:space="preserve">[2] </w:t>
      </w:r>
      <w:r w:rsidR="00974899" w:rsidRPr="00013528">
        <w:rPr>
          <w:rFonts w:ascii="Times New Roman" w:hAnsi="Times New Roman" w:cs="Times New Roman"/>
          <w:bCs/>
          <w:sz w:val="24"/>
          <w:szCs w:val="24"/>
          <w:lang w:val="en-GB"/>
        </w:rPr>
        <w:t>D</w:t>
      </w:r>
      <w:r w:rsidR="00013528">
        <w:rPr>
          <w:rFonts w:ascii="Times New Roman" w:hAnsi="Times New Roman" w:cs="Times New Roman"/>
          <w:bCs/>
          <w:sz w:val="24"/>
          <w:szCs w:val="24"/>
          <w:lang w:val="en-GB"/>
        </w:rPr>
        <w:t xml:space="preserve">evelopments in satellite communication systems </w:t>
      </w:r>
      <w:r w:rsidR="00013528">
        <w:rPr>
          <w:rFonts w:ascii="Times New Roman" w:hAnsi="Times New Roman" w:cs="Times New Roman"/>
          <w:bCs/>
          <w:sz w:val="24"/>
          <w:szCs w:val="24"/>
          <w:lang w:val="en-GB"/>
        </w:rPr>
        <w:tab/>
      </w:r>
      <w:r w:rsidR="00974899" w:rsidRPr="00013528">
        <w:rPr>
          <w:rFonts w:ascii="Times New Roman" w:hAnsi="Times New Roman" w:cs="Times New Roman"/>
          <w:iCs/>
          <w:sz w:val="24"/>
          <w:szCs w:val="24"/>
          <w:lang w:val="en-GB"/>
        </w:rPr>
        <w:t>David Meldrum 2008</w:t>
      </w:r>
    </w:p>
    <w:p w:rsidR="00A25CFC" w:rsidRPr="0070366A" w:rsidRDefault="00A25CFC" w:rsidP="00A25CFC">
      <w:pPr>
        <w:pStyle w:val="Heading2"/>
        <w:rPr>
          <w:rFonts w:ascii="Times New Roman" w:hAnsi="Times New Roman" w:cs="Times New Roman"/>
          <w:sz w:val="24"/>
          <w:szCs w:val="24"/>
        </w:rPr>
      </w:pPr>
      <w:bookmarkStart w:id="8" w:name="_Toc383208861"/>
      <w:r w:rsidRPr="0070366A">
        <w:rPr>
          <w:rFonts w:ascii="Times New Roman" w:hAnsi="Times New Roman" w:cs="Times New Roman"/>
          <w:sz w:val="24"/>
          <w:szCs w:val="24"/>
        </w:rPr>
        <w:t>Recommended Text</w:t>
      </w:r>
      <w:bookmarkEnd w:id="8"/>
      <w:r w:rsidRPr="0070366A">
        <w:rPr>
          <w:rFonts w:ascii="Times New Roman" w:hAnsi="Times New Roman" w:cs="Times New Roman"/>
          <w:sz w:val="24"/>
          <w:szCs w:val="24"/>
        </w:rPr>
        <w:t xml:space="preserve"> </w:t>
      </w:r>
    </w:p>
    <w:p w:rsidR="004D4E8A" w:rsidRDefault="004D4E8A" w:rsidP="00F8649F">
      <w:pPr>
        <w:rPr>
          <w:rFonts w:ascii="Times New Roman" w:hAnsi="Times New Roman" w:cs="Times New Roman"/>
          <w:sz w:val="24"/>
          <w:szCs w:val="24"/>
        </w:rPr>
      </w:pPr>
      <w:r>
        <w:rPr>
          <w:rFonts w:ascii="Times New Roman" w:hAnsi="Times New Roman" w:cs="Times New Roman"/>
          <w:sz w:val="24"/>
          <w:szCs w:val="24"/>
        </w:rPr>
        <w:t xml:space="preserve">The meeting noted the report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Colum Grant (</w:t>
      </w:r>
      <w:r w:rsidR="004D42AF">
        <w:rPr>
          <w:rFonts w:ascii="Times New Roman" w:hAnsi="Times New Roman" w:cs="Times New Roman"/>
          <w:sz w:val="24"/>
          <w:szCs w:val="24"/>
        </w:rPr>
        <w:t>D</w:t>
      </w:r>
      <w:r>
        <w:rPr>
          <w:rFonts w:ascii="Times New Roman" w:hAnsi="Times New Roman" w:cs="Times New Roman"/>
          <w:sz w:val="24"/>
          <w:szCs w:val="24"/>
        </w:rPr>
        <w:t xml:space="preserve">oc03) and referred to the terms of </w:t>
      </w:r>
      <w:r w:rsidR="00C24274">
        <w:rPr>
          <w:rFonts w:ascii="Times New Roman" w:hAnsi="Times New Roman" w:cs="Times New Roman"/>
          <w:sz w:val="24"/>
          <w:szCs w:val="24"/>
        </w:rPr>
        <w:t>reference provided</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Satcom</w:t>
      </w:r>
      <w:proofErr w:type="spellEnd"/>
      <w:r>
        <w:rPr>
          <w:rFonts w:ascii="Times New Roman" w:hAnsi="Times New Roman" w:cs="Times New Roman"/>
          <w:sz w:val="24"/>
          <w:szCs w:val="24"/>
        </w:rPr>
        <w:t xml:space="preserve"> report to EC-PORS (Inf08). The chair thanked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Grant for his extensive effort and research that was evident in this report, which provided essential background to the meeting</w:t>
      </w:r>
      <w:r w:rsidR="00C24274">
        <w:rPr>
          <w:rFonts w:ascii="Times New Roman" w:hAnsi="Times New Roman" w:cs="Times New Roman"/>
          <w:sz w:val="24"/>
          <w:szCs w:val="24"/>
        </w:rPr>
        <w:t xml:space="preserve">. </w:t>
      </w:r>
      <w:r>
        <w:rPr>
          <w:rFonts w:ascii="Times New Roman" w:hAnsi="Times New Roman" w:cs="Times New Roman"/>
          <w:sz w:val="24"/>
          <w:szCs w:val="24"/>
        </w:rPr>
        <w:t>It reviewed the TOR for ET-CTS and agreed that</w:t>
      </w:r>
      <w:r w:rsidR="001E6058">
        <w:rPr>
          <w:rFonts w:ascii="Times New Roman" w:hAnsi="Times New Roman" w:cs="Times New Roman"/>
          <w:sz w:val="24"/>
          <w:szCs w:val="24"/>
        </w:rPr>
        <w:t>,</w:t>
      </w:r>
      <w:r>
        <w:rPr>
          <w:rFonts w:ascii="Times New Roman" w:hAnsi="Times New Roman" w:cs="Times New Roman"/>
          <w:sz w:val="24"/>
          <w:szCs w:val="24"/>
        </w:rPr>
        <w:t xml:space="preserve"> under the general OPAG-ISS and its ETs</w:t>
      </w:r>
      <w:r w:rsidR="001E6058">
        <w:rPr>
          <w:rFonts w:ascii="Times New Roman" w:hAnsi="Times New Roman" w:cs="Times New Roman"/>
          <w:sz w:val="24"/>
          <w:szCs w:val="24"/>
        </w:rPr>
        <w:t>’</w:t>
      </w:r>
      <w:r>
        <w:rPr>
          <w:rFonts w:ascii="Times New Roman" w:hAnsi="Times New Roman" w:cs="Times New Roman"/>
          <w:sz w:val="24"/>
          <w:szCs w:val="24"/>
        </w:rPr>
        <w:t xml:space="preserve"> TORs, is the best placed group to support this activity.</w:t>
      </w:r>
    </w:p>
    <w:p w:rsidR="004D4E8A" w:rsidRDefault="004D4E8A" w:rsidP="00F8649F">
      <w:pPr>
        <w:rPr>
          <w:rFonts w:ascii="Times New Roman" w:hAnsi="Times New Roman" w:cs="Times New Roman"/>
          <w:sz w:val="24"/>
          <w:szCs w:val="24"/>
        </w:rPr>
      </w:pPr>
      <w:r>
        <w:rPr>
          <w:rFonts w:ascii="Times New Roman" w:hAnsi="Times New Roman" w:cs="Times New Roman"/>
          <w:sz w:val="24"/>
          <w:szCs w:val="24"/>
        </w:rPr>
        <w:t>It noted that only a few participants had direct experience in DC</w:t>
      </w:r>
      <w:r w:rsidR="00C24274">
        <w:rPr>
          <w:rFonts w:ascii="Times New Roman" w:hAnsi="Times New Roman" w:cs="Times New Roman"/>
          <w:sz w:val="24"/>
          <w:szCs w:val="24"/>
        </w:rPr>
        <w:t>S</w:t>
      </w:r>
      <w:r>
        <w:rPr>
          <w:rFonts w:ascii="Times New Roman" w:hAnsi="Times New Roman" w:cs="Times New Roman"/>
          <w:sz w:val="24"/>
          <w:szCs w:val="24"/>
        </w:rPr>
        <w:t xml:space="preserve"> issues and for those, the real expertise was with other colleagues in their organizations. It agreed that a sub team or task group could be established in ET-CTS but it would need to draw on these fellow experts who would</w:t>
      </w:r>
      <w:r w:rsidR="00C24274">
        <w:rPr>
          <w:rFonts w:ascii="Times New Roman" w:hAnsi="Times New Roman" w:cs="Times New Roman"/>
          <w:sz w:val="24"/>
          <w:szCs w:val="24"/>
        </w:rPr>
        <w:t xml:space="preserve"> need to be invited to</w:t>
      </w:r>
      <w:r>
        <w:rPr>
          <w:rFonts w:ascii="Times New Roman" w:hAnsi="Times New Roman" w:cs="Times New Roman"/>
          <w:sz w:val="24"/>
          <w:szCs w:val="24"/>
        </w:rPr>
        <w:t xml:space="preserve"> be </w:t>
      </w:r>
      <w:r w:rsidR="00C24274">
        <w:rPr>
          <w:rFonts w:ascii="Times New Roman" w:hAnsi="Times New Roman" w:cs="Times New Roman"/>
          <w:sz w:val="24"/>
          <w:szCs w:val="24"/>
        </w:rPr>
        <w:t xml:space="preserve">associate members of ET-CTS in order to be </w:t>
      </w:r>
      <w:r>
        <w:rPr>
          <w:rFonts w:ascii="Times New Roman" w:hAnsi="Times New Roman" w:cs="Times New Roman"/>
          <w:sz w:val="24"/>
          <w:szCs w:val="24"/>
        </w:rPr>
        <w:t xml:space="preserve">members of the task team. If </w:t>
      </w:r>
      <w:r w:rsidR="00C24274">
        <w:rPr>
          <w:rFonts w:ascii="Times New Roman" w:hAnsi="Times New Roman" w:cs="Times New Roman"/>
          <w:sz w:val="24"/>
          <w:szCs w:val="24"/>
        </w:rPr>
        <w:t>it is</w:t>
      </w:r>
      <w:r>
        <w:rPr>
          <w:rFonts w:ascii="Times New Roman" w:hAnsi="Times New Roman" w:cs="Times New Roman"/>
          <w:sz w:val="24"/>
          <w:szCs w:val="24"/>
        </w:rPr>
        <w:t xml:space="preserve"> agree</w:t>
      </w:r>
      <w:r w:rsidR="00C24274">
        <w:rPr>
          <w:rFonts w:ascii="Times New Roman" w:hAnsi="Times New Roman" w:cs="Times New Roman"/>
          <w:sz w:val="24"/>
          <w:szCs w:val="24"/>
        </w:rPr>
        <w:t>d</w:t>
      </w:r>
      <w:r>
        <w:rPr>
          <w:rFonts w:ascii="Times New Roman" w:hAnsi="Times New Roman" w:cs="Times New Roman"/>
          <w:sz w:val="24"/>
          <w:szCs w:val="24"/>
        </w:rPr>
        <w:t xml:space="preserve"> to establish the </w:t>
      </w:r>
      <w:proofErr w:type="spellStart"/>
      <w:r>
        <w:rPr>
          <w:rFonts w:ascii="Times New Roman" w:hAnsi="Times New Roman" w:cs="Times New Roman"/>
          <w:sz w:val="24"/>
          <w:szCs w:val="24"/>
        </w:rPr>
        <w:t>Satcom</w:t>
      </w:r>
      <w:proofErr w:type="spellEnd"/>
      <w:r>
        <w:rPr>
          <w:rFonts w:ascii="Times New Roman" w:hAnsi="Times New Roman" w:cs="Times New Roman"/>
          <w:sz w:val="24"/>
          <w:szCs w:val="24"/>
        </w:rPr>
        <w:t xml:space="preserve"> Forum, it will be necessary to define TORs for such a task team, and identify relevant experts </w:t>
      </w:r>
      <w:r w:rsidR="007D27F8">
        <w:rPr>
          <w:rFonts w:ascii="Times New Roman" w:hAnsi="Times New Roman" w:cs="Times New Roman"/>
          <w:sz w:val="24"/>
          <w:szCs w:val="24"/>
        </w:rPr>
        <w:t>to be members.</w:t>
      </w:r>
    </w:p>
    <w:p w:rsidR="007D27F8" w:rsidRDefault="007D27F8" w:rsidP="00F8649F">
      <w:pPr>
        <w:rPr>
          <w:rFonts w:ascii="Times New Roman" w:hAnsi="Times New Roman" w:cs="Times New Roman"/>
          <w:sz w:val="24"/>
          <w:szCs w:val="24"/>
        </w:rPr>
      </w:pPr>
      <w:r>
        <w:rPr>
          <w:rFonts w:ascii="Times New Roman" w:hAnsi="Times New Roman" w:cs="Times New Roman"/>
          <w:sz w:val="24"/>
          <w:szCs w:val="24"/>
        </w:rPr>
        <w:t xml:space="preserve">The TORs of such a Task Team should make it clear that ET-CTS will be providing technical expertise on issues related to DCS communications and technology. It would also include the requirement to escalate to other OPAG ISS teams issues that come from the </w:t>
      </w:r>
      <w:proofErr w:type="gramStart"/>
      <w:r>
        <w:rPr>
          <w:rFonts w:ascii="Times New Roman" w:hAnsi="Times New Roman" w:cs="Times New Roman"/>
          <w:sz w:val="24"/>
          <w:szCs w:val="24"/>
        </w:rPr>
        <w:t>Forum ,</w:t>
      </w:r>
      <w:proofErr w:type="gramEnd"/>
      <w:r>
        <w:rPr>
          <w:rFonts w:ascii="Times New Roman" w:hAnsi="Times New Roman" w:cs="Times New Roman"/>
          <w:sz w:val="24"/>
          <w:szCs w:val="24"/>
        </w:rPr>
        <w:t xml:space="preserve"> such as data format changes, discovery metadata and so on. It is expected that a</w:t>
      </w:r>
      <w:r w:rsidR="008D695A">
        <w:rPr>
          <w:rFonts w:ascii="Times New Roman" w:hAnsi="Times New Roman" w:cs="Times New Roman"/>
          <w:sz w:val="24"/>
          <w:szCs w:val="24"/>
        </w:rPr>
        <w:t>t least one</w:t>
      </w:r>
      <w:r>
        <w:rPr>
          <w:rFonts w:ascii="Times New Roman" w:hAnsi="Times New Roman" w:cs="Times New Roman"/>
          <w:sz w:val="24"/>
          <w:szCs w:val="24"/>
        </w:rPr>
        <w:t xml:space="preserve"> representative of ET-CTS task team would participate in the forum activities.</w:t>
      </w: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3B" w:rsidRDefault="006E773B" w:rsidP="00BA350D">
      <w:pPr>
        <w:spacing w:after="0" w:line="240" w:lineRule="auto"/>
      </w:pPr>
      <w:r>
        <w:separator/>
      </w:r>
    </w:p>
  </w:endnote>
  <w:endnote w:type="continuationSeparator" w:id="0">
    <w:p w:rsidR="006E773B" w:rsidRDefault="006E773B"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Bol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3B" w:rsidRDefault="006E773B" w:rsidP="00BA350D">
      <w:pPr>
        <w:spacing w:after="0" w:line="240" w:lineRule="auto"/>
      </w:pPr>
      <w:r>
        <w:separator/>
      </w:r>
    </w:p>
  </w:footnote>
  <w:footnote w:type="continuationSeparator" w:id="0">
    <w:p w:rsidR="006E773B" w:rsidRDefault="006E773B"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05" w:rsidRDefault="00624E05">
    <w:pPr>
      <w:pStyle w:val="Header"/>
      <w:jc w:val="center"/>
    </w:pPr>
    <w:r>
      <w:t xml:space="preserve">Document No. </w:t>
    </w:r>
    <w:r w:rsidRPr="00F8649F">
      <w:rPr>
        <w:highlight w:val="yellow"/>
      </w:rPr>
      <w:t>[</w:t>
    </w:r>
    <w:r>
      <w:rPr>
        <w:highlight w:val="yellow"/>
      </w:rPr>
      <w:t>03</w:t>
    </w:r>
    <w:r w:rsidR="004D42AF">
      <w:rPr>
        <w:highlight w:val="yellow"/>
      </w:rPr>
      <w:t>r1</w:t>
    </w:r>
    <w:r w:rsidRPr="00F8649F">
      <w:rPr>
        <w:highlight w:val="yellow"/>
      </w:rPr>
      <w:t>]</w:t>
    </w:r>
    <w:r>
      <w:t xml:space="preserve">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3FCC">
          <w:rPr>
            <w:noProof/>
          </w:rPr>
          <w:t>19</w:t>
        </w:r>
        <w:r>
          <w:rPr>
            <w:noProof/>
          </w:rPr>
          <w:fldChar w:fldCharType="end"/>
        </w:r>
        <w:r>
          <w:rPr>
            <w:noProof/>
          </w:rPr>
          <w:t>)</w:t>
        </w:r>
      </w:sdtContent>
    </w:sdt>
  </w:p>
  <w:p w:rsidR="00624E05" w:rsidRDefault="00624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624E05" w:rsidRPr="00812884" w:rsidTr="00BA350D">
      <w:trPr>
        <w:cantSplit/>
        <w:trHeight w:val="1438"/>
      </w:trPr>
      <w:tc>
        <w:tcPr>
          <w:tcW w:w="4548" w:type="dxa"/>
          <w:vAlign w:val="center"/>
        </w:tcPr>
        <w:p w:rsidR="00624E05" w:rsidRPr="00683FE2" w:rsidRDefault="00624E05"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9" w:name="ditulogo"/>
      <w:bookmarkEnd w:id="9"/>
      <w:tc>
        <w:tcPr>
          <w:tcW w:w="5531" w:type="dxa"/>
          <w:gridSpan w:val="2"/>
          <w:tcMar>
            <w:left w:w="6" w:type="dxa"/>
            <w:right w:w="6" w:type="dxa"/>
          </w:tcMar>
        </w:tcPr>
        <w:p w:rsidR="00624E05" w:rsidRPr="00812884" w:rsidRDefault="00624E05" w:rsidP="008A3E37">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pt;height:56.15pt" o:ole="">
                <v:imagedata r:id="rId1" o:title=""/>
              </v:shape>
              <o:OLEObject Type="Embed" ProgID="PBrush" ShapeID="_x0000_i1025" DrawAspect="Content" ObjectID="_1456950790" r:id="rId2"/>
            </w:object>
          </w:r>
        </w:p>
      </w:tc>
    </w:tr>
    <w:tr w:rsidR="00624E05" w:rsidRPr="00812884" w:rsidTr="00BA350D">
      <w:trPr>
        <w:cantSplit/>
      </w:trPr>
      <w:tc>
        <w:tcPr>
          <w:tcW w:w="6228" w:type="dxa"/>
          <w:gridSpan w:val="2"/>
          <w:tcBorders>
            <w:top w:val="single" w:sz="12" w:space="0" w:color="auto"/>
          </w:tcBorders>
        </w:tcPr>
        <w:p w:rsidR="00624E05" w:rsidRPr="00812884" w:rsidRDefault="00624E05" w:rsidP="008A3E37">
          <w:pPr>
            <w:shd w:val="solid" w:color="FFFFFF" w:fill="FFFFFF"/>
            <w:spacing w:after="48"/>
            <w:rPr>
              <w:rFonts w:ascii="Verdana" w:hAnsi="Verdana" w:cs="Verdana"/>
            </w:rPr>
          </w:pPr>
        </w:p>
      </w:tc>
      <w:tc>
        <w:tcPr>
          <w:tcW w:w="3851" w:type="dxa"/>
          <w:tcBorders>
            <w:top w:val="single" w:sz="12" w:space="0" w:color="auto"/>
          </w:tcBorders>
        </w:tcPr>
        <w:p w:rsidR="00624E05" w:rsidRPr="00812884" w:rsidRDefault="00624E05" w:rsidP="008A3E37">
          <w:pPr>
            <w:shd w:val="solid" w:color="FFFFFF" w:fill="FFFFFF"/>
            <w:spacing w:after="48" w:line="240" w:lineRule="atLeast"/>
          </w:pPr>
        </w:p>
      </w:tc>
    </w:tr>
    <w:tr w:rsidR="00624E05" w:rsidRPr="00624E05" w:rsidTr="00BA350D">
      <w:trPr>
        <w:cantSplit/>
        <w:trHeight w:val="312"/>
      </w:trPr>
      <w:tc>
        <w:tcPr>
          <w:tcW w:w="6228" w:type="dxa"/>
          <w:gridSpan w:val="2"/>
          <w:vMerge w:val="restart"/>
        </w:tcPr>
        <w:p w:rsidR="00624E05" w:rsidRDefault="00624E05"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Pr="00456F30">
            <w:rPr>
              <w:rFonts w:ascii="Times New Roman" w:hAnsi="Times New Roman" w:cs="Times New Roman"/>
              <w:b/>
              <w:sz w:val="28"/>
              <w:szCs w:val="20"/>
            </w:rPr>
            <w:t>Telecommunications Infrastructure</w:t>
          </w:r>
          <w:r w:rsidRPr="0013270C">
            <w:rPr>
              <w:rFonts w:ascii="Times New Roman" w:hAnsi="Times New Roman" w:cs="Times New Roman"/>
              <w:b/>
              <w:sz w:val="28"/>
              <w:szCs w:val="20"/>
            </w:rPr>
            <w:t xml:space="preserve"> (ET-</w:t>
          </w:r>
          <w:r>
            <w:rPr>
              <w:rFonts w:ascii="Times New Roman" w:hAnsi="Times New Roman" w:cs="Times New Roman"/>
              <w:b/>
              <w:sz w:val="28"/>
              <w:szCs w:val="20"/>
            </w:rPr>
            <w:t>CTS</w:t>
          </w:r>
          <w:r w:rsidRPr="0013270C">
            <w:rPr>
              <w:rFonts w:ascii="Times New Roman" w:hAnsi="Times New Roman" w:cs="Times New Roman"/>
              <w:b/>
              <w:sz w:val="28"/>
              <w:szCs w:val="20"/>
            </w:rPr>
            <w:t>)</w:t>
          </w:r>
          <w:r>
            <w:rPr>
              <w:rFonts w:ascii="Times New Roman" w:hAnsi="Times New Roman" w:cs="Times New Roman"/>
              <w:b/>
              <w:sz w:val="28"/>
              <w:szCs w:val="20"/>
            </w:rPr>
            <w:br/>
            <w:t>Brasilia</w:t>
          </w:r>
          <w:r w:rsidRPr="00785D74">
            <w:rPr>
              <w:rFonts w:ascii="Times New Roman" w:hAnsi="Times New Roman" w:cs="Times New Roman"/>
              <w:b/>
              <w:sz w:val="28"/>
              <w:szCs w:val="20"/>
            </w:rPr>
            <w:t xml:space="preserve">, </w:t>
          </w:r>
          <w:r>
            <w:rPr>
              <w:rFonts w:ascii="Times New Roman" w:hAnsi="Times New Roman" w:cs="Times New Roman"/>
              <w:b/>
              <w:sz w:val="28"/>
              <w:szCs w:val="20"/>
            </w:rPr>
            <w:t>Brazil</w:t>
          </w:r>
          <w:r w:rsidRPr="00785D74">
            <w:rPr>
              <w:rFonts w:ascii="Times New Roman" w:hAnsi="Times New Roman" w:cs="Times New Roman"/>
              <w:b/>
              <w:sz w:val="28"/>
              <w:szCs w:val="20"/>
            </w:rPr>
            <w:t xml:space="preserve"> 1</w:t>
          </w:r>
          <w:r>
            <w:rPr>
              <w:rFonts w:ascii="Times New Roman" w:hAnsi="Times New Roman" w:cs="Times New Roman"/>
              <w:b/>
              <w:sz w:val="28"/>
              <w:szCs w:val="20"/>
            </w:rPr>
            <w:t>8</w:t>
          </w:r>
          <w:r w:rsidRPr="00785D74">
            <w:rPr>
              <w:rFonts w:ascii="Times New Roman" w:hAnsi="Times New Roman" w:cs="Times New Roman"/>
              <w:b/>
              <w:sz w:val="28"/>
              <w:szCs w:val="20"/>
            </w:rPr>
            <w:t>-</w:t>
          </w:r>
          <w:r>
            <w:rPr>
              <w:rFonts w:ascii="Times New Roman" w:hAnsi="Times New Roman" w:cs="Times New Roman"/>
              <w:b/>
              <w:sz w:val="28"/>
              <w:szCs w:val="20"/>
            </w:rPr>
            <w:t>21</w:t>
          </w:r>
          <w:r w:rsidRPr="00785D74">
            <w:rPr>
              <w:rFonts w:ascii="Times New Roman" w:hAnsi="Times New Roman" w:cs="Times New Roman"/>
              <w:b/>
              <w:sz w:val="28"/>
              <w:szCs w:val="20"/>
            </w:rPr>
            <w:t xml:space="preserve"> </w:t>
          </w:r>
          <w:r>
            <w:rPr>
              <w:rFonts w:ascii="Times New Roman" w:hAnsi="Times New Roman" w:cs="Times New Roman"/>
              <w:b/>
              <w:sz w:val="28"/>
              <w:szCs w:val="20"/>
            </w:rPr>
            <w:t>March</w:t>
          </w:r>
          <w:r w:rsidRPr="00785D74">
            <w:rPr>
              <w:rFonts w:ascii="Times New Roman" w:hAnsi="Times New Roman" w:cs="Times New Roman"/>
              <w:b/>
              <w:sz w:val="28"/>
              <w:szCs w:val="20"/>
            </w:rPr>
            <w:t xml:space="preserve"> 201</w:t>
          </w:r>
          <w:r>
            <w:rPr>
              <w:rFonts w:ascii="Times New Roman" w:hAnsi="Times New Roman" w:cs="Times New Roman"/>
              <w:b/>
              <w:sz w:val="28"/>
              <w:szCs w:val="20"/>
            </w:rPr>
            <w:t>4</w:t>
          </w:r>
        </w:p>
        <w:p w:rsidR="00624E05" w:rsidRPr="00BA350D" w:rsidRDefault="00624E05" w:rsidP="000E62F7">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Colum Grant  EUMETSAT</w:t>
          </w:r>
        </w:p>
      </w:tc>
      <w:tc>
        <w:tcPr>
          <w:tcW w:w="3851" w:type="dxa"/>
        </w:tcPr>
        <w:p w:rsidR="00624E05" w:rsidRPr="000E62F7" w:rsidRDefault="00624E05" w:rsidP="00624E05">
          <w:pPr>
            <w:shd w:val="solid" w:color="FFFFFF" w:fill="FFFFFF"/>
            <w:spacing w:line="240" w:lineRule="atLeast"/>
            <w:rPr>
              <w:rFonts w:ascii="Times New Roman" w:hAnsi="Times New Roman" w:cs="Times New Roman"/>
              <w:sz w:val="28"/>
              <w:szCs w:val="20"/>
              <w:lang w:val="fr-CH" w:eastAsia="zh-CN"/>
            </w:rPr>
          </w:pPr>
          <w:r w:rsidRPr="000E62F7">
            <w:rPr>
              <w:rFonts w:ascii="Times New Roman" w:hAnsi="Times New Roman" w:cs="Times New Roman"/>
              <w:b/>
              <w:bCs/>
              <w:sz w:val="28"/>
              <w:szCs w:val="20"/>
              <w:lang w:val="fr-CH" w:eastAsia="zh-CN"/>
            </w:rPr>
            <w:t>ET-CTS/201</w:t>
          </w:r>
          <w:r>
            <w:rPr>
              <w:rFonts w:ascii="Times New Roman" w:hAnsi="Times New Roman" w:cs="Times New Roman"/>
              <w:b/>
              <w:bCs/>
              <w:sz w:val="28"/>
              <w:szCs w:val="20"/>
              <w:lang w:val="fr-CH" w:eastAsia="zh-CN"/>
            </w:rPr>
            <w:t>4</w:t>
          </w:r>
          <w:r w:rsidRPr="000E62F7">
            <w:rPr>
              <w:rFonts w:ascii="Times New Roman" w:hAnsi="Times New Roman" w:cs="Times New Roman"/>
              <w:b/>
              <w:bCs/>
              <w:sz w:val="28"/>
              <w:szCs w:val="20"/>
              <w:lang w:val="fr-CH" w:eastAsia="zh-CN"/>
            </w:rPr>
            <w:t>-</w:t>
          </w:r>
          <w:proofErr w:type="gramStart"/>
          <w:r w:rsidRPr="000E62F7">
            <w:rPr>
              <w:rFonts w:ascii="Times New Roman" w:hAnsi="Times New Roman" w:cs="Times New Roman"/>
              <w:b/>
              <w:bCs/>
              <w:sz w:val="28"/>
              <w:szCs w:val="20"/>
              <w:lang w:val="fr-CH" w:eastAsia="zh-CN"/>
            </w:rPr>
            <w:t>Doc[</w:t>
          </w:r>
          <w:proofErr w:type="gramEnd"/>
          <w:r>
            <w:rPr>
              <w:rFonts w:ascii="Times New Roman" w:hAnsi="Times New Roman" w:cs="Times New Roman"/>
              <w:b/>
              <w:bCs/>
              <w:sz w:val="28"/>
              <w:szCs w:val="20"/>
              <w:lang w:val="fr-CH" w:eastAsia="zh-CN"/>
            </w:rPr>
            <w:t>03</w:t>
          </w:r>
          <w:r w:rsidR="004D42AF">
            <w:rPr>
              <w:rFonts w:ascii="Times New Roman" w:hAnsi="Times New Roman" w:cs="Times New Roman"/>
              <w:b/>
              <w:bCs/>
              <w:sz w:val="28"/>
              <w:szCs w:val="20"/>
              <w:lang w:val="fr-CH" w:eastAsia="zh-CN"/>
            </w:rPr>
            <w:t>r1</w:t>
          </w:r>
          <w:r w:rsidRPr="000E62F7">
            <w:rPr>
              <w:rFonts w:ascii="Times New Roman" w:hAnsi="Times New Roman" w:cs="Times New Roman"/>
              <w:b/>
              <w:bCs/>
              <w:sz w:val="28"/>
              <w:szCs w:val="20"/>
              <w:lang w:val="fr-CH" w:eastAsia="zh-CN"/>
            </w:rPr>
            <w:t>]</w:t>
          </w:r>
          <w:r w:rsidRPr="000E62F7">
            <w:rPr>
              <w:rFonts w:ascii="Times New Roman" w:hAnsi="Times New Roman" w:cs="Times New Roman"/>
              <w:b/>
              <w:bCs/>
              <w:sz w:val="28"/>
              <w:szCs w:val="20"/>
              <w:lang w:val="fr-CH" w:eastAsia="zh-CN"/>
            </w:rPr>
            <w:br/>
            <w:t xml:space="preserve">Agenda Item </w:t>
          </w:r>
          <w:r w:rsidRPr="005B34E9">
            <w:rPr>
              <w:rFonts w:ascii="Times New Roman" w:hAnsi="Times New Roman" w:cs="Times New Roman"/>
              <w:b/>
              <w:bCs/>
              <w:sz w:val="28"/>
              <w:szCs w:val="20"/>
              <w:lang w:val="fr-CH" w:eastAsia="zh-CN"/>
            </w:rPr>
            <w:t>[3.8.</w:t>
          </w:r>
          <w:r>
            <w:rPr>
              <w:rFonts w:ascii="Times New Roman" w:hAnsi="Times New Roman" w:cs="Times New Roman"/>
              <w:b/>
              <w:bCs/>
              <w:sz w:val="28"/>
              <w:szCs w:val="20"/>
              <w:lang w:val="fr-CH" w:eastAsia="zh-CN"/>
            </w:rPr>
            <w:t>1</w:t>
          </w:r>
          <w:r w:rsidRPr="000E62F7">
            <w:rPr>
              <w:rFonts w:ascii="Times New Roman" w:hAnsi="Times New Roman" w:cs="Times New Roman"/>
              <w:b/>
              <w:bCs/>
              <w:sz w:val="28"/>
              <w:szCs w:val="20"/>
              <w:lang w:val="fr-CH" w:eastAsia="zh-CN"/>
            </w:rPr>
            <w:t>]</w:t>
          </w:r>
        </w:p>
      </w:tc>
    </w:tr>
    <w:tr w:rsidR="00624E05" w:rsidRPr="00812884" w:rsidTr="00BA350D">
      <w:trPr>
        <w:cantSplit/>
        <w:trHeight w:val="81"/>
      </w:trPr>
      <w:tc>
        <w:tcPr>
          <w:tcW w:w="6228" w:type="dxa"/>
          <w:gridSpan w:val="2"/>
          <w:vMerge/>
        </w:tcPr>
        <w:p w:rsidR="00624E05" w:rsidRPr="000E62F7" w:rsidRDefault="00624E05" w:rsidP="008A3E37">
          <w:pPr>
            <w:shd w:val="solid" w:color="FFFFFF" w:fill="FFFFFF"/>
            <w:spacing w:after="240"/>
            <w:ind w:left="1134" w:hanging="1134"/>
            <w:rPr>
              <w:rFonts w:ascii="Verdana" w:hAnsi="Verdana" w:cs="Verdana"/>
              <w:sz w:val="20"/>
              <w:szCs w:val="20"/>
              <w:lang w:val="fr-CH"/>
            </w:rPr>
          </w:pPr>
        </w:p>
      </w:tc>
      <w:tc>
        <w:tcPr>
          <w:tcW w:w="3851" w:type="dxa"/>
        </w:tcPr>
        <w:p w:rsidR="00624E05" w:rsidRPr="0013270C" w:rsidRDefault="001E6058" w:rsidP="000E62F7">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21</w:t>
          </w:r>
          <w:r w:rsidR="00624E05">
            <w:rPr>
              <w:rFonts w:ascii="Times New Roman" w:hAnsi="Times New Roman" w:cs="Times New Roman"/>
              <w:b/>
              <w:bCs/>
              <w:sz w:val="28"/>
              <w:szCs w:val="20"/>
              <w:lang w:eastAsia="zh-CN"/>
            </w:rPr>
            <w:t xml:space="preserve"> Mar</w:t>
          </w:r>
          <w:r w:rsidR="00624E05" w:rsidRPr="0013270C">
            <w:rPr>
              <w:rFonts w:ascii="Times New Roman" w:hAnsi="Times New Roman" w:cs="Times New Roman"/>
              <w:b/>
              <w:bCs/>
              <w:sz w:val="28"/>
              <w:szCs w:val="20"/>
              <w:lang w:eastAsia="zh-CN"/>
            </w:rPr>
            <w:t xml:space="preserve"> 201</w:t>
          </w:r>
          <w:r w:rsidR="00624E05">
            <w:rPr>
              <w:rFonts w:ascii="Times New Roman" w:hAnsi="Times New Roman" w:cs="Times New Roman"/>
              <w:b/>
              <w:bCs/>
              <w:sz w:val="28"/>
              <w:szCs w:val="20"/>
              <w:lang w:eastAsia="zh-CN"/>
            </w:rPr>
            <w:t>4</w:t>
          </w:r>
        </w:p>
      </w:tc>
    </w:tr>
  </w:tbl>
  <w:p w:rsidR="00624E05" w:rsidRDefault="00624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E"/>
    <w:multiLevelType w:val="multilevel"/>
    <w:tmpl w:val="0000000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F"/>
    <w:multiLevelType w:val="multilevel"/>
    <w:tmpl w:val="0000000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0000011"/>
    <w:multiLevelType w:val="multilevel"/>
    <w:tmpl w:val="000000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1D"/>
    <w:multiLevelType w:val="multilevel"/>
    <w:tmpl w:val="0000001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nsid w:val="039D5E2C"/>
    <w:multiLevelType w:val="hybridMultilevel"/>
    <w:tmpl w:val="2E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0B68D0"/>
    <w:multiLevelType w:val="hybridMultilevel"/>
    <w:tmpl w:val="9AE6FCFC"/>
    <w:lvl w:ilvl="0" w:tplc="0E065CDA">
      <w:start w:val="1"/>
      <w:numFmt w:val="bullet"/>
      <w:lvlText w:val="•"/>
      <w:lvlJc w:val="left"/>
      <w:pPr>
        <w:tabs>
          <w:tab w:val="num" w:pos="720"/>
        </w:tabs>
        <w:ind w:left="720" w:hanging="360"/>
      </w:pPr>
      <w:rPr>
        <w:rFonts w:ascii="Arial" w:hAnsi="Arial" w:hint="default"/>
      </w:rPr>
    </w:lvl>
    <w:lvl w:ilvl="1" w:tplc="9E4C66AC">
      <w:start w:val="1"/>
      <w:numFmt w:val="bullet"/>
      <w:lvlText w:val="•"/>
      <w:lvlJc w:val="left"/>
      <w:pPr>
        <w:tabs>
          <w:tab w:val="num" w:pos="1440"/>
        </w:tabs>
        <w:ind w:left="1440" w:hanging="360"/>
      </w:pPr>
      <w:rPr>
        <w:rFonts w:ascii="Arial" w:hAnsi="Arial" w:hint="default"/>
      </w:rPr>
    </w:lvl>
    <w:lvl w:ilvl="2" w:tplc="6E7CF8A0" w:tentative="1">
      <w:start w:val="1"/>
      <w:numFmt w:val="bullet"/>
      <w:lvlText w:val="•"/>
      <w:lvlJc w:val="left"/>
      <w:pPr>
        <w:tabs>
          <w:tab w:val="num" w:pos="2160"/>
        </w:tabs>
        <w:ind w:left="2160" w:hanging="360"/>
      </w:pPr>
      <w:rPr>
        <w:rFonts w:ascii="Arial" w:hAnsi="Arial" w:hint="default"/>
      </w:rPr>
    </w:lvl>
    <w:lvl w:ilvl="3" w:tplc="DCE0FE5C" w:tentative="1">
      <w:start w:val="1"/>
      <w:numFmt w:val="bullet"/>
      <w:lvlText w:val="•"/>
      <w:lvlJc w:val="left"/>
      <w:pPr>
        <w:tabs>
          <w:tab w:val="num" w:pos="2880"/>
        </w:tabs>
        <w:ind w:left="2880" w:hanging="360"/>
      </w:pPr>
      <w:rPr>
        <w:rFonts w:ascii="Arial" w:hAnsi="Arial" w:hint="default"/>
      </w:rPr>
    </w:lvl>
    <w:lvl w:ilvl="4" w:tplc="956238B0" w:tentative="1">
      <w:start w:val="1"/>
      <w:numFmt w:val="bullet"/>
      <w:lvlText w:val="•"/>
      <w:lvlJc w:val="left"/>
      <w:pPr>
        <w:tabs>
          <w:tab w:val="num" w:pos="3600"/>
        </w:tabs>
        <w:ind w:left="3600" w:hanging="360"/>
      </w:pPr>
      <w:rPr>
        <w:rFonts w:ascii="Arial" w:hAnsi="Arial" w:hint="default"/>
      </w:rPr>
    </w:lvl>
    <w:lvl w:ilvl="5" w:tplc="0A025038" w:tentative="1">
      <w:start w:val="1"/>
      <w:numFmt w:val="bullet"/>
      <w:lvlText w:val="•"/>
      <w:lvlJc w:val="left"/>
      <w:pPr>
        <w:tabs>
          <w:tab w:val="num" w:pos="4320"/>
        </w:tabs>
        <w:ind w:left="4320" w:hanging="360"/>
      </w:pPr>
      <w:rPr>
        <w:rFonts w:ascii="Arial" w:hAnsi="Arial" w:hint="default"/>
      </w:rPr>
    </w:lvl>
    <w:lvl w:ilvl="6" w:tplc="E006EDC8" w:tentative="1">
      <w:start w:val="1"/>
      <w:numFmt w:val="bullet"/>
      <w:lvlText w:val="•"/>
      <w:lvlJc w:val="left"/>
      <w:pPr>
        <w:tabs>
          <w:tab w:val="num" w:pos="5040"/>
        </w:tabs>
        <w:ind w:left="5040" w:hanging="360"/>
      </w:pPr>
      <w:rPr>
        <w:rFonts w:ascii="Arial" w:hAnsi="Arial" w:hint="default"/>
      </w:rPr>
    </w:lvl>
    <w:lvl w:ilvl="7" w:tplc="98F80D48" w:tentative="1">
      <w:start w:val="1"/>
      <w:numFmt w:val="bullet"/>
      <w:lvlText w:val="•"/>
      <w:lvlJc w:val="left"/>
      <w:pPr>
        <w:tabs>
          <w:tab w:val="num" w:pos="5760"/>
        </w:tabs>
        <w:ind w:left="5760" w:hanging="360"/>
      </w:pPr>
      <w:rPr>
        <w:rFonts w:ascii="Arial" w:hAnsi="Arial" w:hint="default"/>
      </w:rPr>
    </w:lvl>
    <w:lvl w:ilvl="8" w:tplc="F3640488" w:tentative="1">
      <w:start w:val="1"/>
      <w:numFmt w:val="bullet"/>
      <w:lvlText w:val="•"/>
      <w:lvlJc w:val="left"/>
      <w:pPr>
        <w:tabs>
          <w:tab w:val="num" w:pos="6480"/>
        </w:tabs>
        <w:ind w:left="6480" w:hanging="360"/>
      </w:pPr>
      <w:rPr>
        <w:rFonts w:ascii="Arial" w:hAnsi="Arial" w:hint="default"/>
      </w:rPr>
    </w:lvl>
  </w:abstractNum>
  <w:abstractNum w:abstractNumId="16">
    <w:nsid w:val="101B7F89"/>
    <w:multiLevelType w:val="hybridMultilevel"/>
    <w:tmpl w:val="F9B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43707E"/>
    <w:multiLevelType w:val="multilevel"/>
    <w:tmpl w:val="D36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793794"/>
    <w:multiLevelType w:val="hybridMultilevel"/>
    <w:tmpl w:val="7694A1A8"/>
    <w:lvl w:ilvl="0" w:tplc="807C9B7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9C715E5"/>
    <w:multiLevelType w:val="hybridMultilevel"/>
    <w:tmpl w:val="34D2BBB8"/>
    <w:lvl w:ilvl="0" w:tplc="32EA80F0">
      <w:start w:val="1"/>
      <w:numFmt w:val="bullet"/>
      <w:lvlText w:val="•"/>
      <w:lvlJc w:val="left"/>
      <w:pPr>
        <w:tabs>
          <w:tab w:val="num" w:pos="720"/>
        </w:tabs>
        <w:ind w:left="720" w:hanging="360"/>
      </w:pPr>
      <w:rPr>
        <w:rFonts w:ascii="Arial" w:hAnsi="Arial" w:hint="default"/>
      </w:rPr>
    </w:lvl>
    <w:lvl w:ilvl="1" w:tplc="00F29F8E">
      <w:start w:val="1"/>
      <w:numFmt w:val="bullet"/>
      <w:lvlText w:val="•"/>
      <w:lvlJc w:val="left"/>
      <w:pPr>
        <w:tabs>
          <w:tab w:val="num" w:pos="1440"/>
        </w:tabs>
        <w:ind w:left="1440" w:hanging="360"/>
      </w:pPr>
      <w:rPr>
        <w:rFonts w:ascii="Arial" w:hAnsi="Arial" w:hint="default"/>
      </w:rPr>
    </w:lvl>
    <w:lvl w:ilvl="2" w:tplc="B8669B3A" w:tentative="1">
      <w:start w:val="1"/>
      <w:numFmt w:val="bullet"/>
      <w:lvlText w:val="•"/>
      <w:lvlJc w:val="left"/>
      <w:pPr>
        <w:tabs>
          <w:tab w:val="num" w:pos="2160"/>
        </w:tabs>
        <w:ind w:left="2160" w:hanging="360"/>
      </w:pPr>
      <w:rPr>
        <w:rFonts w:ascii="Arial" w:hAnsi="Arial" w:hint="default"/>
      </w:rPr>
    </w:lvl>
    <w:lvl w:ilvl="3" w:tplc="923C865C" w:tentative="1">
      <w:start w:val="1"/>
      <w:numFmt w:val="bullet"/>
      <w:lvlText w:val="•"/>
      <w:lvlJc w:val="left"/>
      <w:pPr>
        <w:tabs>
          <w:tab w:val="num" w:pos="2880"/>
        </w:tabs>
        <w:ind w:left="2880" w:hanging="360"/>
      </w:pPr>
      <w:rPr>
        <w:rFonts w:ascii="Arial" w:hAnsi="Arial" w:hint="default"/>
      </w:rPr>
    </w:lvl>
    <w:lvl w:ilvl="4" w:tplc="1EFCEF4A" w:tentative="1">
      <w:start w:val="1"/>
      <w:numFmt w:val="bullet"/>
      <w:lvlText w:val="•"/>
      <w:lvlJc w:val="left"/>
      <w:pPr>
        <w:tabs>
          <w:tab w:val="num" w:pos="3600"/>
        </w:tabs>
        <w:ind w:left="3600" w:hanging="360"/>
      </w:pPr>
      <w:rPr>
        <w:rFonts w:ascii="Arial" w:hAnsi="Arial" w:hint="default"/>
      </w:rPr>
    </w:lvl>
    <w:lvl w:ilvl="5" w:tplc="6D28154C" w:tentative="1">
      <w:start w:val="1"/>
      <w:numFmt w:val="bullet"/>
      <w:lvlText w:val="•"/>
      <w:lvlJc w:val="left"/>
      <w:pPr>
        <w:tabs>
          <w:tab w:val="num" w:pos="4320"/>
        </w:tabs>
        <w:ind w:left="4320" w:hanging="360"/>
      </w:pPr>
      <w:rPr>
        <w:rFonts w:ascii="Arial" w:hAnsi="Arial" w:hint="default"/>
      </w:rPr>
    </w:lvl>
    <w:lvl w:ilvl="6" w:tplc="73D4FD68" w:tentative="1">
      <w:start w:val="1"/>
      <w:numFmt w:val="bullet"/>
      <w:lvlText w:val="•"/>
      <w:lvlJc w:val="left"/>
      <w:pPr>
        <w:tabs>
          <w:tab w:val="num" w:pos="5040"/>
        </w:tabs>
        <w:ind w:left="5040" w:hanging="360"/>
      </w:pPr>
      <w:rPr>
        <w:rFonts w:ascii="Arial" w:hAnsi="Arial" w:hint="default"/>
      </w:rPr>
    </w:lvl>
    <w:lvl w:ilvl="7" w:tplc="0D48F64E" w:tentative="1">
      <w:start w:val="1"/>
      <w:numFmt w:val="bullet"/>
      <w:lvlText w:val="•"/>
      <w:lvlJc w:val="left"/>
      <w:pPr>
        <w:tabs>
          <w:tab w:val="num" w:pos="5760"/>
        </w:tabs>
        <w:ind w:left="5760" w:hanging="360"/>
      </w:pPr>
      <w:rPr>
        <w:rFonts w:ascii="Arial" w:hAnsi="Arial" w:hint="default"/>
      </w:rPr>
    </w:lvl>
    <w:lvl w:ilvl="8" w:tplc="8F6CCB4C" w:tentative="1">
      <w:start w:val="1"/>
      <w:numFmt w:val="bullet"/>
      <w:lvlText w:val="•"/>
      <w:lvlJc w:val="left"/>
      <w:pPr>
        <w:tabs>
          <w:tab w:val="num" w:pos="6480"/>
        </w:tabs>
        <w:ind w:left="6480" w:hanging="360"/>
      </w:pPr>
      <w:rPr>
        <w:rFonts w:ascii="Arial" w:hAnsi="Arial" w:hint="default"/>
      </w:rPr>
    </w:lvl>
  </w:abstractNum>
  <w:abstractNum w:abstractNumId="2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E377D3"/>
    <w:multiLevelType w:val="hybridMultilevel"/>
    <w:tmpl w:val="6B88CE3E"/>
    <w:lvl w:ilvl="0" w:tplc="C6BCD002">
      <w:start w:val="1"/>
      <w:numFmt w:val="bullet"/>
      <w:lvlText w:val=""/>
      <w:lvlJc w:val="left"/>
      <w:pPr>
        <w:tabs>
          <w:tab w:val="num" w:pos="720"/>
        </w:tabs>
        <w:ind w:left="720" w:hanging="360"/>
      </w:pPr>
      <w:rPr>
        <w:rFonts w:ascii="Wingdings" w:hAnsi="Wingdings" w:hint="default"/>
      </w:rPr>
    </w:lvl>
    <w:lvl w:ilvl="1" w:tplc="52D65FBE" w:tentative="1">
      <w:start w:val="1"/>
      <w:numFmt w:val="bullet"/>
      <w:lvlText w:val=""/>
      <w:lvlJc w:val="left"/>
      <w:pPr>
        <w:tabs>
          <w:tab w:val="num" w:pos="1440"/>
        </w:tabs>
        <w:ind w:left="1440" w:hanging="360"/>
      </w:pPr>
      <w:rPr>
        <w:rFonts w:ascii="Wingdings" w:hAnsi="Wingdings" w:hint="default"/>
      </w:rPr>
    </w:lvl>
    <w:lvl w:ilvl="2" w:tplc="64707F6A" w:tentative="1">
      <w:start w:val="1"/>
      <w:numFmt w:val="bullet"/>
      <w:lvlText w:val=""/>
      <w:lvlJc w:val="left"/>
      <w:pPr>
        <w:tabs>
          <w:tab w:val="num" w:pos="2160"/>
        </w:tabs>
        <w:ind w:left="2160" w:hanging="360"/>
      </w:pPr>
      <w:rPr>
        <w:rFonts w:ascii="Wingdings" w:hAnsi="Wingdings" w:hint="default"/>
      </w:rPr>
    </w:lvl>
    <w:lvl w:ilvl="3" w:tplc="7AD49E14" w:tentative="1">
      <w:start w:val="1"/>
      <w:numFmt w:val="bullet"/>
      <w:lvlText w:val=""/>
      <w:lvlJc w:val="left"/>
      <w:pPr>
        <w:tabs>
          <w:tab w:val="num" w:pos="2880"/>
        </w:tabs>
        <w:ind w:left="2880" w:hanging="360"/>
      </w:pPr>
      <w:rPr>
        <w:rFonts w:ascii="Wingdings" w:hAnsi="Wingdings" w:hint="default"/>
      </w:rPr>
    </w:lvl>
    <w:lvl w:ilvl="4" w:tplc="07BAAEEC" w:tentative="1">
      <w:start w:val="1"/>
      <w:numFmt w:val="bullet"/>
      <w:lvlText w:val=""/>
      <w:lvlJc w:val="left"/>
      <w:pPr>
        <w:tabs>
          <w:tab w:val="num" w:pos="3600"/>
        </w:tabs>
        <w:ind w:left="3600" w:hanging="360"/>
      </w:pPr>
      <w:rPr>
        <w:rFonts w:ascii="Wingdings" w:hAnsi="Wingdings" w:hint="default"/>
      </w:rPr>
    </w:lvl>
    <w:lvl w:ilvl="5" w:tplc="0BFC04E0" w:tentative="1">
      <w:start w:val="1"/>
      <w:numFmt w:val="bullet"/>
      <w:lvlText w:val=""/>
      <w:lvlJc w:val="left"/>
      <w:pPr>
        <w:tabs>
          <w:tab w:val="num" w:pos="4320"/>
        </w:tabs>
        <w:ind w:left="4320" w:hanging="360"/>
      </w:pPr>
      <w:rPr>
        <w:rFonts w:ascii="Wingdings" w:hAnsi="Wingdings" w:hint="default"/>
      </w:rPr>
    </w:lvl>
    <w:lvl w:ilvl="6" w:tplc="4B9E745C" w:tentative="1">
      <w:start w:val="1"/>
      <w:numFmt w:val="bullet"/>
      <w:lvlText w:val=""/>
      <w:lvlJc w:val="left"/>
      <w:pPr>
        <w:tabs>
          <w:tab w:val="num" w:pos="5040"/>
        </w:tabs>
        <w:ind w:left="5040" w:hanging="360"/>
      </w:pPr>
      <w:rPr>
        <w:rFonts w:ascii="Wingdings" w:hAnsi="Wingdings" w:hint="default"/>
      </w:rPr>
    </w:lvl>
    <w:lvl w:ilvl="7" w:tplc="491E6A2E" w:tentative="1">
      <w:start w:val="1"/>
      <w:numFmt w:val="bullet"/>
      <w:lvlText w:val=""/>
      <w:lvlJc w:val="left"/>
      <w:pPr>
        <w:tabs>
          <w:tab w:val="num" w:pos="5760"/>
        </w:tabs>
        <w:ind w:left="5760" w:hanging="360"/>
      </w:pPr>
      <w:rPr>
        <w:rFonts w:ascii="Wingdings" w:hAnsi="Wingdings" w:hint="default"/>
      </w:rPr>
    </w:lvl>
    <w:lvl w:ilvl="8" w:tplc="EC8E981C" w:tentative="1">
      <w:start w:val="1"/>
      <w:numFmt w:val="bullet"/>
      <w:lvlText w:val=""/>
      <w:lvlJc w:val="left"/>
      <w:pPr>
        <w:tabs>
          <w:tab w:val="num" w:pos="6480"/>
        </w:tabs>
        <w:ind w:left="6480" w:hanging="360"/>
      </w:pPr>
      <w:rPr>
        <w:rFonts w:ascii="Wingdings" w:hAnsi="Wingdings" w:hint="default"/>
      </w:rPr>
    </w:lvl>
  </w:abstractNum>
  <w:abstractNum w:abstractNumId="22">
    <w:nsid w:val="33D002F7"/>
    <w:multiLevelType w:val="hybridMultilevel"/>
    <w:tmpl w:val="B38EDEBE"/>
    <w:lvl w:ilvl="0" w:tplc="BB66AFAA">
      <w:start w:val="1"/>
      <w:numFmt w:val="bullet"/>
      <w:lvlText w:val=""/>
      <w:lvlJc w:val="left"/>
      <w:pPr>
        <w:tabs>
          <w:tab w:val="num" w:pos="720"/>
        </w:tabs>
        <w:ind w:left="720" w:hanging="360"/>
      </w:pPr>
      <w:rPr>
        <w:rFonts w:ascii="Wingdings" w:hAnsi="Wingdings" w:hint="default"/>
      </w:rPr>
    </w:lvl>
    <w:lvl w:ilvl="1" w:tplc="AD16CE5A">
      <w:start w:val="1"/>
      <w:numFmt w:val="bullet"/>
      <w:lvlText w:val=""/>
      <w:lvlJc w:val="left"/>
      <w:pPr>
        <w:tabs>
          <w:tab w:val="num" w:pos="1440"/>
        </w:tabs>
        <w:ind w:left="1440" w:hanging="360"/>
      </w:pPr>
      <w:rPr>
        <w:rFonts w:ascii="Wingdings" w:hAnsi="Wingdings" w:hint="default"/>
      </w:rPr>
    </w:lvl>
    <w:lvl w:ilvl="2" w:tplc="D8527B74">
      <w:start w:val="1271"/>
      <w:numFmt w:val="bullet"/>
      <w:lvlText w:val=""/>
      <w:lvlJc w:val="left"/>
      <w:pPr>
        <w:tabs>
          <w:tab w:val="num" w:pos="2160"/>
        </w:tabs>
        <w:ind w:left="2160" w:hanging="360"/>
      </w:pPr>
      <w:rPr>
        <w:rFonts w:ascii="Wingdings" w:hAnsi="Wingdings" w:hint="default"/>
      </w:rPr>
    </w:lvl>
    <w:lvl w:ilvl="3" w:tplc="8A229E44" w:tentative="1">
      <w:start w:val="1"/>
      <w:numFmt w:val="bullet"/>
      <w:lvlText w:val=""/>
      <w:lvlJc w:val="left"/>
      <w:pPr>
        <w:tabs>
          <w:tab w:val="num" w:pos="2880"/>
        </w:tabs>
        <w:ind w:left="2880" w:hanging="360"/>
      </w:pPr>
      <w:rPr>
        <w:rFonts w:ascii="Wingdings" w:hAnsi="Wingdings" w:hint="default"/>
      </w:rPr>
    </w:lvl>
    <w:lvl w:ilvl="4" w:tplc="352AE152" w:tentative="1">
      <w:start w:val="1"/>
      <w:numFmt w:val="bullet"/>
      <w:lvlText w:val=""/>
      <w:lvlJc w:val="left"/>
      <w:pPr>
        <w:tabs>
          <w:tab w:val="num" w:pos="3600"/>
        </w:tabs>
        <w:ind w:left="3600" w:hanging="360"/>
      </w:pPr>
      <w:rPr>
        <w:rFonts w:ascii="Wingdings" w:hAnsi="Wingdings" w:hint="default"/>
      </w:rPr>
    </w:lvl>
    <w:lvl w:ilvl="5" w:tplc="B56685C6" w:tentative="1">
      <w:start w:val="1"/>
      <w:numFmt w:val="bullet"/>
      <w:lvlText w:val=""/>
      <w:lvlJc w:val="left"/>
      <w:pPr>
        <w:tabs>
          <w:tab w:val="num" w:pos="4320"/>
        </w:tabs>
        <w:ind w:left="4320" w:hanging="360"/>
      </w:pPr>
      <w:rPr>
        <w:rFonts w:ascii="Wingdings" w:hAnsi="Wingdings" w:hint="default"/>
      </w:rPr>
    </w:lvl>
    <w:lvl w:ilvl="6" w:tplc="71E24F98" w:tentative="1">
      <w:start w:val="1"/>
      <w:numFmt w:val="bullet"/>
      <w:lvlText w:val=""/>
      <w:lvlJc w:val="left"/>
      <w:pPr>
        <w:tabs>
          <w:tab w:val="num" w:pos="5040"/>
        </w:tabs>
        <w:ind w:left="5040" w:hanging="360"/>
      </w:pPr>
      <w:rPr>
        <w:rFonts w:ascii="Wingdings" w:hAnsi="Wingdings" w:hint="default"/>
      </w:rPr>
    </w:lvl>
    <w:lvl w:ilvl="7" w:tplc="C83EA47A" w:tentative="1">
      <w:start w:val="1"/>
      <w:numFmt w:val="bullet"/>
      <w:lvlText w:val=""/>
      <w:lvlJc w:val="left"/>
      <w:pPr>
        <w:tabs>
          <w:tab w:val="num" w:pos="5760"/>
        </w:tabs>
        <w:ind w:left="5760" w:hanging="360"/>
      </w:pPr>
      <w:rPr>
        <w:rFonts w:ascii="Wingdings" w:hAnsi="Wingdings" w:hint="default"/>
      </w:rPr>
    </w:lvl>
    <w:lvl w:ilvl="8" w:tplc="5B9CF374" w:tentative="1">
      <w:start w:val="1"/>
      <w:numFmt w:val="bullet"/>
      <w:lvlText w:val=""/>
      <w:lvlJc w:val="left"/>
      <w:pPr>
        <w:tabs>
          <w:tab w:val="num" w:pos="6480"/>
        </w:tabs>
        <w:ind w:left="6480" w:hanging="360"/>
      </w:pPr>
      <w:rPr>
        <w:rFonts w:ascii="Wingdings" w:hAnsi="Wingdings" w:hint="default"/>
      </w:rPr>
    </w:lvl>
  </w:abstractNum>
  <w:abstractNum w:abstractNumId="23">
    <w:nsid w:val="41F464AC"/>
    <w:multiLevelType w:val="hybridMultilevel"/>
    <w:tmpl w:val="F0BCE9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BF63C1"/>
    <w:multiLevelType w:val="hybridMultilevel"/>
    <w:tmpl w:val="545222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AF1FF0"/>
    <w:multiLevelType w:val="hybridMultilevel"/>
    <w:tmpl w:val="D9A04E16"/>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540A4315"/>
    <w:multiLevelType w:val="hybridMultilevel"/>
    <w:tmpl w:val="14B25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A630B2"/>
    <w:multiLevelType w:val="hybridMultilevel"/>
    <w:tmpl w:val="9820AEC0"/>
    <w:lvl w:ilvl="0" w:tplc="93549C0A">
      <w:start w:val="1"/>
      <w:numFmt w:val="bullet"/>
      <w:lvlText w:val="•"/>
      <w:lvlJc w:val="left"/>
      <w:pPr>
        <w:tabs>
          <w:tab w:val="num" w:pos="720"/>
        </w:tabs>
        <w:ind w:left="720" w:hanging="360"/>
      </w:pPr>
      <w:rPr>
        <w:rFonts w:ascii="Arial" w:hAnsi="Arial" w:hint="default"/>
      </w:rPr>
    </w:lvl>
    <w:lvl w:ilvl="1" w:tplc="9CD2A782">
      <w:start w:val="1"/>
      <w:numFmt w:val="bullet"/>
      <w:lvlText w:val="•"/>
      <w:lvlJc w:val="left"/>
      <w:pPr>
        <w:tabs>
          <w:tab w:val="num" w:pos="1440"/>
        </w:tabs>
        <w:ind w:left="1440" w:hanging="360"/>
      </w:pPr>
      <w:rPr>
        <w:rFonts w:ascii="Arial" w:hAnsi="Arial" w:hint="default"/>
      </w:rPr>
    </w:lvl>
    <w:lvl w:ilvl="2" w:tplc="90244CCC" w:tentative="1">
      <w:start w:val="1"/>
      <w:numFmt w:val="bullet"/>
      <w:lvlText w:val="•"/>
      <w:lvlJc w:val="left"/>
      <w:pPr>
        <w:tabs>
          <w:tab w:val="num" w:pos="2160"/>
        </w:tabs>
        <w:ind w:left="2160" w:hanging="360"/>
      </w:pPr>
      <w:rPr>
        <w:rFonts w:ascii="Arial" w:hAnsi="Arial" w:hint="default"/>
      </w:rPr>
    </w:lvl>
    <w:lvl w:ilvl="3" w:tplc="A6A44C00" w:tentative="1">
      <w:start w:val="1"/>
      <w:numFmt w:val="bullet"/>
      <w:lvlText w:val="•"/>
      <w:lvlJc w:val="left"/>
      <w:pPr>
        <w:tabs>
          <w:tab w:val="num" w:pos="2880"/>
        </w:tabs>
        <w:ind w:left="2880" w:hanging="360"/>
      </w:pPr>
      <w:rPr>
        <w:rFonts w:ascii="Arial" w:hAnsi="Arial" w:hint="default"/>
      </w:rPr>
    </w:lvl>
    <w:lvl w:ilvl="4" w:tplc="E8EEAD8E" w:tentative="1">
      <w:start w:val="1"/>
      <w:numFmt w:val="bullet"/>
      <w:lvlText w:val="•"/>
      <w:lvlJc w:val="left"/>
      <w:pPr>
        <w:tabs>
          <w:tab w:val="num" w:pos="3600"/>
        </w:tabs>
        <w:ind w:left="3600" w:hanging="360"/>
      </w:pPr>
      <w:rPr>
        <w:rFonts w:ascii="Arial" w:hAnsi="Arial" w:hint="default"/>
      </w:rPr>
    </w:lvl>
    <w:lvl w:ilvl="5" w:tplc="A460A966" w:tentative="1">
      <w:start w:val="1"/>
      <w:numFmt w:val="bullet"/>
      <w:lvlText w:val="•"/>
      <w:lvlJc w:val="left"/>
      <w:pPr>
        <w:tabs>
          <w:tab w:val="num" w:pos="4320"/>
        </w:tabs>
        <w:ind w:left="4320" w:hanging="360"/>
      </w:pPr>
      <w:rPr>
        <w:rFonts w:ascii="Arial" w:hAnsi="Arial" w:hint="default"/>
      </w:rPr>
    </w:lvl>
    <w:lvl w:ilvl="6" w:tplc="3222B476" w:tentative="1">
      <w:start w:val="1"/>
      <w:numFmt w:val="bullet"/>
      <w:lvlText w:val="•"/>
      <w:lvlJc w:val="left"/>
      <w:pPr>
        <w:tabs>
          <w:tab w:val="num" w:pos="5040"/>
        </w:tabs>
        <w:ind w:left="5040" w:hanging="360"/>
      </w:pPr>
      <w:rPr>
        <w:rFonts w:ascii="Arial" w:hAnsi="Arial" w:hint="default"/>
      </w:rPr>
    </w:lvl>
    <w:lvl w:ilvl="7" w:tplc="B0D08DA2" w:tentative="1">
      <w:start w:val="1"/>
      <w:numFmt w:val="bullet"/>
      <w:lvlText w:val="•"/>
      <w:lvlJc w:val="left"/>
      <w:pPr>
        <w:tabs>
          <w:tab w:val="num" w:pos="5760"/>
        </w:tabs>
        <w:ind w:left="5760" w:hanging="360"/>
      </w:pPr>
      <w:rPr>
        <w:rFonts w:ascii="Arial" w:hAnsi="Arial" w:hint="default"/>
      </w:rPr>
    </w:lvl>
    <w:lvl w:ilvl="8" w:tplc="1C4CD4B4" w:tentative="1">
      <w:start w:val="1"/>
      <w:numFmt w:val="bullet"/>
      <w:lvlText w:val="•"/>
      <w:lvlJc w:val="left"/>
      <w:pPr>
        <w:tabs>
          <w:tab w:val="num" w:pos="6480"/>
        </w:tabs>
        <w:ind w:left="6480" w:hanging="360"/>
      </w:pPr>
      <w:rPr>
        <w:rFonts w:ascii="Arial" w:hAnsi="Arial" w:hint="default"/>
      </w:rPr>
    </w:lvl>
  </w:abstractNum>
  <w:abstractNum w:abstractNumId="28">
    <w:nsid w:val="57B17453"/>
    <w:multiLevelType w:val="hybridMultilevel"/>
    <w:tmpl w:val="DE46B58C"/>
    <w:lvl w:ilvl="0" w:tplc="42B4780A">
      <w:start w:val="1"/>
      <w:numFmt w:val="bullet"/>
      <w:lvlText w:val=""/>
      <w:lvlJc w:val="left"/>
      <w:pPr>
        <w:tabs>
          <w:tab w:val="num" w:pos="720"/>
        </w:tabs>
        <w:ind w:left="720" w:hanging="360"/>
      </w:pPr>
      <w:rPr>
        <w:rFonts w:ascii="Wingdings" w:hAnsi="Wingdings" w:hint="default"/>
      </w:rPr>
    </w:lvl>
    <w:lvl w:ilvl="1" w:tplc="A894E1CC" w:tentative="1">
      <w:start w:val="1"/>
      <w:numFmt w:val="bullet"/>
      <w:lvlText w:val=""/>
      <w:lvlJc w:val="left"/>
      <w:pPr>
        <w:tabs>
          <w:tab w:val="num" w:pos="1440"/>
        </w:tabs>
        <w:ind w:left="1440" w:hanging="360"/>
      </w:pPr>
      <w:rPr>
        <w:rFonts w:ascii="Wingdings" w:hAnsi="Wingdings" w:hint="default"/>
      </w:rPr>
    </w:lvl>
    <w:lvl w:ilvl="2" w:tplc="EBBAD70C" w:tentative="1">
      <w:start w:val="1"/>
      <w:numFmt w:val="bullet"/>
      <w:lvlText w:val=""/>
      <w:lvlJc w:val="left"/>
      <w:pPr>
        <w:tabs>
          <w:tab w:val="num" w:pos="2160"/>
        </w:tabs>
        <w:ind w:left="2160" w:hanging="360"/>
      </w:pPr>
      <w:rPr>
        <w:rFonts w:ascii="Wingdings" w:hAnsi="Wingdings" w:hint="default"/>
      </w:rPr>
    </w:lvl>
    <w:lvl w:ilvl="3" w:tplc="61B4AD4E" w:tentative="1">
      <w:start w:val="1"/>
      <w:numFmt w:val="bullet"/>
      <w:lvlText w:val=""/>
      <w:lvlJc w:val="left"/>
      <w:pPr>
        <w:tabs>
          <w:tab w:val="num" w:pos="2880"/>
        </w:tabs>
        <w:ind w:left="2880" w:hanging="360"/>
      </w:pPr>
      <w:rPr>
        <w:rFonts w:ascii="Wingdings" w:hAnsi="Wingdings" w:hint="default"/>
      </w:rPr>
    </w:lvl>
    <w:lvl w:ilvl="4" w:tplc="391C450E" w:tentative="1">
      <w:start w:val="1"/>
      <w:numFmt w:val="bullet"/>
      <w:lvlText w:val=""/>
      <w:lvlJc w:val="left"/>
      <w:pPr>
        <w:tabs>
          <w:tab w:val="num" w:pos="3600"/>
        </w:tabs>
        <w:ind w:left="3600" w:hanging="360"/>
      </w:pPr>
      <w:rPr>
        <w:rFonts w:ascii="Wingdings" w:hAnsi="Wingdings" w:hint="default"/>
      </w:rPr>
    </w:lvl>
    <w:lvl w:ilvl="5" w:tplc="BB9E2220" w:tentative="1">
      <w:start w:val="1"/>
      <w:numFmt w:val="bullet"/>
      <w:lvlText w:val=""/>
      <w:lvlJc w:val="left"/>
      <w:pPr>
        <w:tabs>
          <w:tab w:val="num" w:pos="4320"/>
        </w:tabs>
        <w:ind w:left="4320" w:hanging="360"/>
      </w:pPr>
      <w:rPr>
        <w:rFonts w:ascii="Wingdings" w:hAnsi="Wingdings" w:hint="default"/>
      </w:rPr>
    </w:lvl>
    <w:lvl w:ilvl="6" w:tplc="786060DA" w:tentative="1">
      <w:start w:val="1"/>
      <w:numFmt w:val="bullet"/>
      <w:lvlText w:val=""/>
      <w:lvlJc w:val="left"/>
      <w:pPr>
        <w:tabs>
          <w:tab w:val="num" w:pos="5040"/>
        </w:tabs>
        <w:ind w:left="5040" w:hanging="360"/>
      </w:pPr>
      <w:rPr>
        <w:rFonts w:ascii="Wingdings" w:hAnsi="Wingdings" w:hint="default"/>
      </w:rPr>
    </w:lvl>
    <w:lvl w:ilvl="7" w:tplc="091AA19E" w:tentative="1">
      <w:start w:val="1"/>
      <w:numFmt w:val="bullet"/>
      <w:lvlText w:val=""/>
      <w:lvlJc w:val="left"/>
      <w:pPr>
        <w:tabs>
          <w:tab w:val="num" w:pos="5760"/>
        </w:tabs>
        <w:ind w:left="5760" w:hanging="360"/>
      </w:pPr>
      <w:rPr>
        <w:rFonts w:ascii="Wingdings" w:hAnsi="Wingdings" w:hint="default"/>
      </w:rPr>
    </w:lvl>
    <w:lvl w:ilvl="8" w:tplc="A5A05A36" w:tentative="1">
      <w:start w:val="1"/>
      <w:numFmt w:val="bullet"/>
      <w:lvlText w:val=""/>
      <w:lvlJc w:val="left"/>
      <w:pPr>
        <w:tabs>
          <w:tab w:val="num" w:pos="6480"/>
        </w:tabs>
        <w:ind w:left="6480" w:hanging="360"/>
      </w:pPr>
      <w:rPr>
        <w:rFonts w:ascii="Wingdings" w:hAnsi="Wingdings" w:hint="default"/>
      </w:rPr>
    </w:lvl>
  </w:abstractNum>
  <w:abstractNum w:abstractNumId="29">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A6357"/>
    <w:multiLevelType w:val="hybridMultilevel"/>
    <w:tmpl w:val="ADEEF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ED45AA"/>
    <w:multiLevelType w:val="hybridMultilevel"/>
    <w:tmpl w:val="BA3C1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7E4E92"/>
    <w:multiLevelType w:val="hybridMultilevel"/>
    <w:tmpl w:val="090EB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0"/>
  </w:num>
  <w:num w:numId="3">
    <w:abstractNumId w:val="30"/>
  </w:num>
  <w:num w:numId="4">
    <w:abstractNumId w:val="14"/>
  </w:num>
  <w:num w:numId="5">
    <w:abstractNumId w:val="16"/>
  </w:num>
  <w:num w:numId="6">
    <w:abstractNumId w:val="27"/>
  </w:num>
  <w:num w:numId="7">
    <w:abstractNumId w:val="15"/>
  </w:num>
  <w:num w:numId="8">
    <w:abstractNumId w:val="22"/>
  </w:num>
  <w:num w:numId="9">
    <w:abstractNumId w:val="31"/>
  </w:num>
  <w:num w:numId="10">
    <w:abstractNumId w:val="23"/>
  </w:num>
  <w:num w:numId="11">
    <w:abstractNumId w:val="19"/>
  </w:num>
  <w:num w:numId="12">
    <w:abstractNumId w:val="28"/>
  </w:num>
  <w:num w:numId="13">
    <w:abstractNumId w:val="21"/>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8"/>
  </w:num>
  <w:num w:numId="28">
    <w:abstractNumId w:val="26"/>
  </w:num>
  <w:num w:numId="29">
    <w:abstractNumId w:val="33"/>
  </w:num>
  <w:num w:numId="30">
    <w:abstractNumId w:val="32"/>
  </w:num>
  <w:num w:numId="31">
    <w:abstractNumId w:val="24"/>
  </w:num>
  <w:num w:numId="32">
    <w:abstractNumId w:val="12"/>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3C8C"/>
    <w:rsid w:val="00013528"/>
    <w:rsid w:val="00061A6D"/>
    <w:rsid w:val="00066856"/>
    <w:rsid w:val="000A5FF5"/>
    <w:rsid w:val="000A77A9"/>
    <w:rsid w:val="000B3B88"/>
    <w:rsid w:val="000C2757"/>
    <w:rsid w:val="000E62F7"/>
    <w:rsid w:val="00100513"/>
    <w:rsid w:val="0013270C"/>
    <w:rsid w:val="00133FCC"/>
    <w:rsid w:val="00134DC1"/>
    <w:rsid w:val="00152401"/>
    <w:rsid w:val="0018760D"/>
    <w:rsid w:val="001A294F"/>
    <w:rsid w:val="001A5014"/>
    <w:rsid w:val="001A7259"/>
    <w:rsid w:val="001A7EB8"/>
    <w:rsid w:val="001E6058"/>
    <w:rsid w:val="001F65AD"/>
    <w:rsid w:val="0022775E"/>
    <w:rsid w:val="002423EB"/>
    <w:rsid w:val="002428C9"/>
    <w:rsid w:val="002429A7"/>
    <w:rsid w:val="00243D18"/>
    <w:rsid w:val="00245087"/>
    <w:rsid w:val="0025061E"/>
    <w:rsid w:val="0027663F"/>
    <w:rsid w:val="00297B9D"/>
    <w:rsid w:val="002C28F9"/>
    <w:rsid w:val="002C2A20"/>
    <w:rsid w:val="002C7548"/>
    <w:rsid w:val="002C77C7"/>
    <w:rsid w:val="00302A95"/>
    <w:rsid w:val="00305A4C"/>
    <w:rsid w:val="00310E9D"/>
    <w:rsid w:val="00324018"/>
    <w:rsid w:val="00326B42"/>
    <w:rsid w:val="003377B1"/>
    <w:rsid w:val="00370D02"/>
    <w:rsid w:val="00380A12"/>
    <w:rsid w:val="00381E9D"/>
    <w:rsid w:val="00382768"/>
    <w:rsid w:val="00393854"/>
    <w:rsid w:val="003B0024"/>
    <w:rsid w:val="003B69EC"/>
    <w:rsid w:val="003E6B0E"/>
    <w:rsid w:val="003F029B"/>
    <w:rsid w:val="003F1007"/>
    <w:rsid w:val="00412472"/>
    <w:rsid w:val="00425BC4"/>
    <w:rsid w:val="00443B15"/>
    <w:rsid w:val="00456F30"/>
    <w:rsid w:val="00476AA1"/>
    <w:rsid w:val="004900BD"/>
    <w:rsid w:val="004B5D69"/>
    <w:rsid w:val="004D0ECD"/>
    <w:rsid w:val="004D42AF"/>
    <w:rsid w:val="004D4E8A"/>
    <w:rsid w:val="004E0029"/>
    <w:rsid w:val="004E0227"/>
    <w:rsid w:val="004E436C"/>
    <w:rsid w:val="0050099B"/>
    <w:rsid w:val="00511FE7"/>
    <w:rsid w:val="00551A29"/>
    <w:rsid w:val="00586EB2"/>
    <w:rsid w:val="005954B9"/>
    <w:rsid w:val="005B0C3A"/>
    <w:rsid w:val="005B34E9"/>
    <w:rsid w:val="005D2944"/>
    <w:rsid w:val="005F3BAB"/>
    <w:rsid w:val="00605980"/>
    <w:rsid w:val="00624E05"/>
    <w:rsid w:val="006527BF"/>
    <w:rsid w:val="00667D83"/>
    <w:rsid w:val="0067003E"/>
    <w:rsid w:val="006809C5"/>
    <w:rsid w:val="00686F1A"/>
    <w:rsid w:val="006A0CF9"/>
    <w:rsid w:val="006B5640"/>
    <w:rsid w:val="006B640A"/>
    <w:rsid w:val="006D2DEA"/>
    <w:rsid w:val="006D3D74"/>
    <w:rsid w:val="006E773B"/>
    <w:rsid w:val="006F6FBD"/>
    <w:rsid w:val="0070366A"/>
    <w:rsid w:val="00711EBB"/>
    <w:rsid w:val="007233C3"/>
    <w:rsid w:val="0076356B"/>
    <w:rsid w:val="00785D74"/>
    <w:rsid w:val="00796E4C"/>
    <w:rsid w:val="007A0A61"/>
    <w:rsid w:val="007A47E4"/>
    <w:rsid w:val="007A7B54"/>
    <w:rsid w:val="007C33AB"/>
    <w:rsid w:val="007C5191"/>
    <w:rsid w:val="007D226E"/>
    <w:rsid w:val="007D27F8"/>
    <w:rsid w:val="00811BD1"/>
    <w:rsid w:val="00820937"/>
    <w:rsid w:val="00827C83"/>
    <w:rsid w:val="00835744"/>
    <w:rsid w:val="0084121F"/>
    <w:rsid w:val="00861AA6"/>
    <w:rsid w:val="008849EC"/>
    <w:rsid w:val="008A3E37"/>
    <w:rsid w:val="008B3820"/>
    <w:rsid w:val="008B4585"/>
    <w:rsid w:val="008C157E"/>
    <w:rsid w:val="008C2305"/>
    <w:rsid w:val="008D695A"/>
    <w:rsid w:val="008F104A"/>
    <w:rsid w:val="0090098E"/>
    <w:rsid w:val="00901AE7"/>
    <w:rsid w:val="009102A2"/>
    <w:rsid w:val="00913537"/>
    <w:rsid w:val="00914B55"/>
    <w:rsid w:val="009161D9"/>
    <w:rsid w:val="00917616"/>
    <w:rsid w:val="00921B38"/>
    <w:rsid w:val="00934F82"/>
    <w:rsid w:val="0094789B"/>
    <w:rsid w:val="009630DF"/>
    <w:rsid w:val="00974899"/>
    <w:rsid w:val="0097495F"/>
    <w:rsid w:val="009A6EAE"/>
    <w:rsid w:val="009B0ECA"/>
    <w:rsid w:val="009C4039"/>
    <w:rsid w:val="009D2A73"/>
    <w:rsid w:val="009F67CB"/>
    <w:rsid w:val="00A25CFC"/>
    <w:rsid w:val="00A27A48"/>
    <w:rsid w:val="00A55A46"/>
    <w:rsid w:val="00A809E1"/>
    <w:rsid w:val="00A910A6"/>
    <w:rsid w:val="00AA3839"/>
    <w:rsid w:val="00AB3C60"/>
    <w:rsid w:val="00AB48D4"/>
    <w:rsid w:val="00AB7834"/>
    <w:rsid w:val="00AB7F26"/>
    <w:rsid w:val="00AC6647"/>
    <w:rsid w:val="00AD1174"/>
    <w:rsid w:val="00AD27F6"/>
    <w:rsid w:val="00AD513A"/>
    <w:rsid w:val="00B219A6"/>
    <w:rsid w:val="00B233B7"/>
    <w:rsid w:val="00B36904"/>
    <w:rsid w:val="00B37288"/>
    <w:rsid w:val="00B407A7"/>
    <w:rsid w:val="00B439DE"/>
    <w:rsid w:val="00B55B10"/>
    <w:rsid w:val="00B638BF"/>
    <w:rsid w:val="00B63999"/>
    <w:rsid w:val="00B82C79"/>
    <w:rsid w:val="00B8799C"/>
    <w:rsid w:val="00B91C88"/>
    <w:rsid w:val="00B9403D"/>
    <w:rsid w:val="00BA350D"/>
    <w:rsid w:val="00BA3764"/>
    <w:rsid w:val="00BA391E"/>
    <w:rsid w:val="00BB74A2"/>
    <w:rsid w:val="00BC55DE"/>
    <w:rsid w:val="00BE6481"/>
    <w:rsid w:val="00BF43A5"/>
    <w:rsid w:val="00C008AB"/>
    <w:rsid w:val="00C12823"/>
    <w:rsid w:val="00C24274"/>
    <w:rsid w:val="00C332A2"/>
    <w:rsid w:val="00C3593C"/>
    <w:rsid w:val="00C4003D"/>
    <w:rsid w:val="00C5333A"/>
    <w:rsid w:val="00C53B02"/>
    <w:rsid w:val="00C5744F"/>
    <w:rsid w:val="00C62497"/>
    <w:rsid w:val="00C713B5"/>
    <w:rsid w:val="00C83323"/>
    <w:rsid w:val="00CA1637"/>
    <w:rsid w:val="00CA362D"/>
    <w:rsid w:val="00CB42E6"/>
    <w:rsid w:val="00CB6D6D"/>
    <w:rsid w:val="00CC1C26"/>
    <w:rsid w:val="00CE479C"/>
    <w:rsid w:val="00CF7953"/>
    <w:rsid w:val="00D06DF5"/>
    <w:rsid w:val="00D36182"/>
    <w:rsid w:val="00D55749"/>
    <w:rsid w:val="00D57731"/>
    <w:rsid w:val="00D605C2"/>
    <w:rsid w:val="00DD3A09"/>
    <w:rsid w:val="00DD7411"/>
    <w:rsid w:val="00DE3FF3"/>
    <w:rsid w:val="00DE45A1"/>
    <w:rsid w:val="00DF10C8"/>
    <w:rsid w:val="00E04038"/>
    <w:rsid w:val="00E53ADB"/>
    <w:rsid w:val="00E75BA5"/>
    <w:rsid w:val="00EA105D"/>
    <w:rsid w:val="00EA1AE7"/>
    <w:rsid w:val="00ED5349"/>
    <w:rsid w:val="00EE6264"/>
    <w:rsid w:val="00F01D9C"/>
    <w:rsid w:val="00F07901"/>
    <w:rsid w:val="00F23BF5"/>
    <w:rsid w:val="00F36848"/>
    <w:rsid w:val="00F5335A"/>
    <w:rsid w:val="00F63A5E"/>
    <w:rsid w:val="00F7680C"/>
    <w:rsid w:val="00F8649F"/>
    <w:rsid w:val="00FA43B7"/>
    <w:rsid w:val="00FB6E69"/>
    <w:rsid w:val="00FD04CD"/>
    <w:rsid w:val="00FD36B9"/>
    <w:rsid w:val="00FF2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E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E53ADB"/>
    <w:pPr>
      <w:spacing w:after="0" w:line="240" w:lineRule="auto"/>
    </w:pPr>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E53ADB"/>
    <w:rPr>
      <w:rFonts w:ascii="Consolas" w:eastAsia="Calibri" w:hAnsi="Consolas" w:cs="Times New Roman"/>
      <w:sz w:val="21"/>
      <w:szCs w:val="21"/>
      <w:lang w:val="en-GB"/>
    </w:rPr>
  </w:style>
  <w:style w:type="paragraph" w:styleId="BalloonText">
    <w:name w:val="Balloon Text"/>
    <w:basedOn w:val="Normal"/>
    <w:link w:val="BalloonTextChar"/>
    <w:uiPriority w:val="99"/>
    <w:semiHidden/>
    <w:unhideWhenUsed/>
    <w:rsid w:val="00D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31"/>
    <w:rPr>
      <w:rFonts w:ascii="Tahoma" w:hAnsi="Tahoma" w:cs="Tahoma"/>
      <w:sz w:val="16"/>
      <w:szCs w:val="16"/>
    </w:rPr>
  </w:style>
  <w:style w:type="character" w:styleId="Hyperlink">
    <w:name w:val="Hyperlink"/>
    <w:uiPriority w:val="99"/>
    <w:rsid w:val="00F63A5E"/>
    <w:rPr>
      <w:color w:val="000080"/>
      <w:u w:val="single"/>
    </w:rPr>
  </w:style>
  <w:style w:type="paragraph" w:styleId="BodyText">
    <w:name w:val="Body Text"/>
    <w:basedOn w:val="Normal"/>
    <w:link w:val="BodyTextChar"/>
    <w:rsid w:val="00F63A5E"/>
    <w:pPr>
      <w:suppressAutoHyphens/>
      <w:spacing w:after="0" w:line="100" w:lineRule="atLeast"/>
      <w:jc w:val="both"/>
    </w:pPr>
    <w:rPr>
      <w:rFonts w:ascii="Arial" w:eastAsia="SimSun" w:hAnsi="Arial" w:cs="Times New Roman"/>
      <w:kern w:val="1"/>
      <w:lang w:val="en-GB" w:eastAsia="ar-SA"/>
    </w:rPr>
  </w:style>
  <w:style w:type="character" w:customStyle="1" w:styleId="BodyTextChar">
    <w:name w:val="Body Text Char"/>
    <w:basedOn w:val="DefaultParagraphFont"/>
    <w:link w:val="BodyText"/>
    <w:rsid w:val="00F63A5E"/>
    <w:rPr>
      <w:rFonts w:ascii="Arial" w:eastAsia="SimSun" w:hAnsi="Arial" w:cs="Times New Roman"/>
      <w:kern w:val="1"/>
      <w:lang w:val="en-GB" w:eastAsia="ar-SA"/>
    </w:rPr>
  </w:style>
  <w:style w:type="character" w:styleId="Strong">
    <w:name w:val="Strong"/>
    <w:qFormat/>
    <w:rsid w:val="00AB3C60"/>
    <w:rPr>
      <w:b/>
      <w:bCs/>
    </w:rPr>
  </w:style>
  <w:style w:type="paragraph" w:styleId="NormalWeb">
    <w:name w:val="Normal (Web)"/>
    <w:basedOn w:val="Normal"/>
    <w:uiPriority w:val="99"/>
    <w:unhideWhenUsed/>
    <w:rsid w:val="00C83323"/>
    <w:pPr>
      <w:spacing w:after="176" w:line="206" w:lineRule="atLeast"/>
    </w:pPr>
    <w:rPr>
      <w:rFonts w:ascii="Times New Roman" w:eastAsia="Times New Roman" w:hAnsi="Times New Roman" w:cs="Times New Roman"/>
      <w:sz w:val="12"/>
      <w:szCs w:val="12"/>
      <w:lang w:val="en-GB" w:eastAsia="en-GB"/>
    </w:rPr>
  </w:style>
  <w:style w:type="character" w:customStyle="1" w:styleId="span63">
    <w:name w:val="span63"/>
    <w:basedOn w:val="DefaultParagraphFont"/>
    <w:rsid w:val="00C83323"/>
  </w:style>
  <w:style w:type="paragraph" w:styleId="TOCHeading">
    <w:name w:val="TOC Heading"/>
    <w:basedOn w:val="Heading1"/>
    <w:next w:val="Normal"/>
    <w:uiPriority w:val="39"/>
    <w:semiHidden/>
    <w:unhideWhenUsed/>
    <w:qFormat/>
    <w:rsid w:val="00BF43A5"/>
    <w:pPr>
      <w:outlineLvl w:val="9"/>
    </w:pPr>
  </w:style>
  <w:style w:type="paragraph" w:styleId="TOC2">
    <w:name w:val="toc 2"/>
    <w:basedOn w:val="Normal"/>
    <w:next w:val="Normal"/>
    <w:autoRedefine/>
    <w:uiPriority w:val="39"/>
    <w:unhideWhenUsed/>
    <w:rsid w:val="00BF43A5"/>
    <w:pPr>
      <w:spacing w:after="100"/>
      <w:ind w:left="220"/>
    </w:pPr>
  </w:style>
  <w:style w:type="paragraph" w:styleId="TOC3">
    <w:name w:val="toc 3"/>
    <w:basedOn w:val="Normal"/>
    <w:next w:val="Normal"/>
    <w:autoRedefine/>
    <w:uiPriority w:val="39"/>
    <w:unhideWhenUsed/>
    <w:rsid w:val="00BF43A5"/>
    <w:pPr>
      <w:spacing w:after="100"/>
      <w:ind w:left="440"/>
    </w:pPr>
  </w:style>
  <w:style w:type="paragraph" w:styleId="TOC1">
    <w:name w:val="toc 1"/>
    <w:basedOn w:val="Normal"/>
    <w:next w:val="Normal"/>
    <w:autoRedefine/>
    <w:uiPriority w:val="39"/>
    <w:unhideWhenUsed/>
    <w:rsid w:val="00BF43A5"/>
    <w:pPr>
      <w:spacing w:after="100"/>
    </w:pPr>
  </w:style>
  <w:style w:type="character" w:customStyle="1" w:styleId="Heading4Char">
    <w:name w:val="Heading 4 Char"/>
    <w:basedOn w:val="DefaultParagraphFont"/>
    <w:link w:val="Heading4"/>
    <w:uiPriority w:val="9"/>
    <w:rsid w:val="00624E0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E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E53ADB"/>
    <w:pPr>
      <w:spacing w:after="0" w:line="240" w:lineRule="auto"/>
    </w:pPr>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E53ADB"/>
    <w:rPr>
      <w:rFonts w:ascii="Consolas" w:eastAsia="Calibri" w:hAnsi="Consolas" w:cs="Times New Roman"/>
      <w:sz w:val="21"/>
      <w:szCs w:val="21"/>
      <w:lang w:val="en-GB"/>
    </w:rPr>
  </w:style>
  <w:style w:type="paragraph" w:styleId="BalloonText">
    <w:name w:val="Balloon Text"/>
    <w:basedOn w:val="Normal"/>
    <w:link w:val="BalloonTextChar"/>
    <w:uiPriority w:val="99"/>
    <w:semiHidden/>
    <w:unhideWhenUsed/>
    <w:rsid w:val="00D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31"/>
    <w:rPr>
      <w:rFonts w:ascii="Tahoma" w:hAnsi="Tahoma" w:cs="Tahoma"/>
      <w:sz w:val="16"/>
      <w:szCs w:val="16"/>
    </w:rPr>
  </w:style>
  <w:style w:type="character" w:styleId="Hyperlink">
    <w:name w:val="Hyperlink"/>
    <w:uiPriority w:val="99"/>
    <w:rsid w:val="00F63A5E"/>
    <w:rPr>
      <w:color w:val="000080"/>
      <w:u w:val="single"/>
    </w:rPr>
  </w:style>
  <w:style w:type="paragraph" w:styleId="BodyText">
    <w:name w:val="Body Text"/>
    <w:basedOn w:val="Normal"/>
    <w:link w:val="BodyTextChar"/>
    <w:rsid w:val="00F63A5E"/>
    <w:pPr>
      <w:suppressAutoHyphens/>
      <w:spacing w:after="0" w:line="100" w:lineRule="atLeast"/>
      <w:jc w:val="both"/>
    </w:pPr>
    <w:rPr>
      <w:rFonts w:ascii="Arial" w:eastAsia="SimSun" w:hAnsi="Arial" w:cs="Times New Roman"/>
      <w:kern w:val="1"/>
      <w:lang w:val="en-GB" w:eastAsia="ar-SA"/>
    </w:rPr>
  </w:style>
  <w:style w:type="character" w:customStyle="1" w:styleId="BodyTextChar">
    <w:name w:val="Body Text Char"/>
    <w:basedOn w:val="DefaultParagraphFont"/>
    <w:link w:val="BodyText"/>
    <w:rsid w:val="00F63A5E"/>
    <w:rPr>
      <w:rFonts w:ascii="Arial" w:eastAsia="SimSun" w:hAnsi="Arial" w:cs="Times New Roman"/>
      <w:kern w:val="1"/>
      <w:lang w:val="en-GB" w:eastAsia="ar-SA"/>
    </w:rPr>
  </w:style>
  <w:style w:type="character" w:styleId="Strong">
    <w:name w:val="Strong"/>
    <w:qFormat/>
    <w:rsid w:val="00AB3C60"/>
    <w:rPr>
      <w:b/>
      <w:bCs/>
    </w:rPr>
  </w:style>
  <w:style w:type="paragraph" w:styleId="NormalWeb">
    <w:name w:val="Normal (Web)"/>
    <w:basedOn w:val="Normal"/>
    <w:uiPriority w:val="99"/>
    <w:unhideWhenUsed/>
    <w:rsid w:val="00C83323"/>
    <w:pPr>
      <w:spacing w:after="176" w:line="206" w:lineRule="atLeast"/>
    </w:pPr>
    <w:rPr>
      <w:rFonts w:ascii="Times New Roman" w:eastAsia="Times New Roman" w:hAnsi="Times New Roman" w:cs="Times New Roman"/>
      <w:sz w:val="12"/>
      <w:szCs w:val="12"/>
      <w:lang w:val="en-GB" w:eastAsia="en-GB"/>
    </w:rPr>
  </w:style>
  <w:style w:type="character" w:customStyle="1" w:styleId="span63">
    <w:name w:val="span63"/>
    <w:basedOn w:val="DefaultParagraphFont"/>
    <w:rsid w:val="00C83323"/>
  </w:style>
  <w:style w:type="paragraph" w:styleId="TOCHeading">
    <w:name w:val="TOC Heading"/>
    <w:basedOn w:val="Heading1"/>
    <w:next w:val="Normal"/>
    <w:uiPriority w:val="39"/>
    <w:semiHidden/>
    <w:unhideWhenUsed/>
    <w:qFormat/>
    <w:rsid w:val="00BF43A5"/>
    <w:pPr>
      <w:outlineLvl w:val="9"/>
    </w:pPr>
  </w:style>
  <w:style w:type="paragraph" w:styleId="TOC2">
    <w:name w:val="toc 2"/>
    <w:basedOn w:val="Normal"/>
    <w:next w:val="Normal"/>
    <w:autoRedefine/>
    <w:uiPriority w:val="39"/>
    <w:unhideWhenUsed/>
    <w:rsid w:val="00BF43A5"/>
    <w:pPr>
      <w:spacing w:after="100"/>
      <w:ind w:left="220"/>
    </w:pPr>
  </w:style>
  <w:style w:type="paragraph" w:styleId="TOC3">
    <w:name w:val="toc 3"/>
    <w:basedOn w:val="Normal"/>
    <w:next w:val="Normal"/>
    <w:autoRedefine/>
    <w:uiPriority w:val="39"/>
    <w:unhideWhenUsed/>
    <w:rsid w:val="00BF43A5"/>
    <w:pPr>
      <w:spacing w:after="100"/>
      <w:ind w:left="440"/>
    </w:pPr>
  </w:style>
  <w:style w:type="paragraph" w:styleId="TOC1">
    <w:name w:val="toc 1"/>
    <w:basedOn w:val="Normal"/>
    <w:next w:val="Normal"/>
    <w:autoRedefine/>
    <w:uiPriority w:val="39"/>
    <w:unhideWhenUsed/>
    <w:rsid w:val="00BF43A5"/>
    <w:pPr>
      <w:spacing w:after="100"/>
    </w:pPr>
  </w:style>
  <w:style w:type="character" w:customStyle="1" w:styleId="Heading4Char">
    <w:name w:val="Heading 4 Char"/>
    <w:basedOn w:val="DefaultParagraphFont"/>
    <w:link w:val="Heading4"/>
    <w:uiPriority w:val="9"/>
    <w:rsid w:val="00624E0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51720615">
      <w:bodyDiv w:val="1"/>
      <w:marLeft w:val="0"/>
      <w:marRight w:val="0"/>
      <w:marTop w:val="0"/>
      <w:marBottom w:val="0"/>
      <w:divBdr>
        <w:top w:val="none" w:sz="0" w:space="0" w:color="auto"/>
        <w:left w:val="none" w:sz="0" w:space="0" w:color="auto"/>
        <w:bottom w:val="none" w:sz="0" w:space="0" w:color="auto"/>
        <w:right w:val="none" w:sz="0" w:space="0" w:color="auto"/>
      </w:divBdr>
      <w:divsChild>
        <w:div w:id="1201745933">
          <w:marLeft w:val="0"/>
          <w:marRight w:val="0"/>
          <w:marTop w:val="0"/>
          <w:marBottom w:val="0"/>
          <w:divBdr>
            <w:top w:val="none" w:sz="0" w:space="0" w:color="auto"/>
            <w:left w:val="none" w:sz="0" w:space="0" w:color="auto"/>
            <w:bottom w:val="none" w:sz="0" w:space="0" w:color="auto"/>
            <w:right w:val="none" w:sz="0" w:space="0" w:color="auto"/>
          </w:divBdr>
          <w:divsChild>
            <w:div w:id="748699751">
              <w:marLeft w:val="45"/>
              <w:marRight w:val="0"/>
              <w:marTop w:val="0"/>
              <w:marBottom w:val="0"/>
              <w:divBdr>
                <w:top w:val="none" w:sz="0" w:space="0" w:color="auto"/>
                <w:left w:val="none" w:sz="0" w:space="0" w:color="auto"/>
                <w:bottom w:val="none" w:sz="0" w:space="0" w:color="auto"/>
                <w:right w:val="none" w:sz="0" w:space="0" w:color="auto"/>
              </w:divBdr>
              <w:divsChild>
                <w:div w:id="1516579494">
                  <w:marLeft w:val="0"/>
                  <w:marRight w:val="0"/>
                  <w:marTop w:val="0"/>
                  <w:marBottom w:val="0"/>
                  <w:divBdr>
                    <w:top w:val="none" w:sz="0" w:space="0" w:color="auto"/>
                    <w:left w:val="none" w:sz="0" w:space="0" w:color="auto"/>
                    <w:bottom w:val="none" w:sz="0" w:space="0" w:color="auto"/>
                    <w:right w:val="none" w:sz="0" w:space="0" w:color="auto"/>
                  </w:divBdr>
                  <w:divsChild>
                    <w:div w:id="2025402010">
                      <w:marLeft w:val="0"/>
                      <w:marRight w:val="0"/>
                      <w:marTop w:val="0"/>
                      <w:marBottom w:val="0"/>
                      <w:divBdr>
                        <w:top w:val="none" w:sz="0" w:space="0" w:color="auto"/>
                        <w:left w:val="none" w:sz="0" w:space="0" w:color="auto"/>
                        <w:bottom w:val="none" w:sz="0" w:space="0" w:color="auto"/>
                        <w:right w:val="none" w:sz="0" w:space="0" w:color="auto"/>
                      </w:divBdr>
                      <w:divsChild>
                        <w:div w:id="885489479">
                          <w:marLeft w:val="0"/>
                          <w:marRight w:val="0"/>
                          <w:marTop w:val="0"/>
                          <w:marBottom w:val="0"/>
                          <w:divBdr>
                            <w:top w:val="none" w:sz="0" w:space="0" w:color="auto"/>
                            <w:left w:val="none" w:sz="0" w:space="0" w:color="auto"/>
                            <w:bottom w:val="none" w:sz="0" w:space="0" w:color="auto"/>
                            <w:right w:val="none" w:sz="0" w:space="0" w:color="auto"/>
                          </w:divBdr>
                          <w:divsChild>
                            <w:div w:id="2100562135">
                              <w:marLeft w:val="0"/>
                              <w:marRight w:val="0"/>
                              <w:marTop w:val="0"/>
                              <w:marBottom w:val="120"/>
                              <w:divBdr>
                                <w:top w:val="none" w:sz="0" w:space="0" w:color="auto"/>
                                <w:left w:val="none" w:sz="0" w:space="0" w:color="auto"/>
                                <w:bottom w:val="none" w:sz="0" w:space="0" w:color="auto"/>
                                <w:right w:val="none" w:sz="0" w:space="0" w:color="auto"/>
                              </w:divBdr>
                              <w:divsChild>
                                <w:div w:id="7643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73286">
      <w:bodyDiv w:val="1"/>
      <w:marLeft w:val="0"/>
      <w:marRight w:val="0"/>
      <w:marTop w:val="0"/>
      <w:marBottom w:val="0"/>
      <w:divBdr>
        <w:top w:val="none" w:sz="0" w:space="0" w:color="auto"/>
        <w:left w:val="none" w:sz="0" w:space="0" w:color="auto"/>
        <w:bottom w:val="none" w:sz="0" w:space="0" w:color="auto"/>
        <w:right w:val="none" w:sz="0" w:space="0" w:color="auto"/>
      </w:divBdr>
      <w:divsChild>
        <w:div w:id="1388799690">
          <w:marLeft w:val="1166"/>
          <w:marRight w:val="0"/>
          <w:marTop w:val="115"/>
          <w:marBottom w:val="0"/>
          <w:divBdr>
            <w:top w:val="none" w:sz="0" w:space="0" w:color="auto"/>
            <w:left w:val="none" w:sz="0" w:space="0" w:color="auto"/>
            <w:bottom w:val="none" w:sz="0" w:space="0" w:color="auto"/>
            <w:right w:val="none" w:sz="0" w:space="0" w:color="auto"/>
          </w:divBdr>
        </w:div>
        <w:div w:id="2140174796">
          <w:marLeft w:val="1166"/>
          <w:marRight w:val="0"/>
          <w:marTop w:val="115"/>
          <w:marBottom w:val="0"/>
          <w:divBdr>
            <w:top w:val="none" w:sz="0" w:space="0" w:color="auto"/>
            <w:left w:val="none" w:sz="0" w:space="0" w:color="auto"/>
            <w:bottom w:val="none" w:sz="0" w:space="0" w:color="auto"/>
            <w:right w:val="none" w:sz="0" w:space="0" w:color="auto"/>
          </w:divBdr>
        </w:div>
        <w:div w:id="958754781">
          <w:marLeft w:val="1166"/>
          <w:marRight w:val="0"/>
          <w:marTop w:val="115"/>
          <w:marBottom w:val="0"/>
          <w:divBdr>
            <w:top w:val="none" w:sz="0" w:space="0" w:color="auto"/>
            <w:left w:val="none" w:sz="0" w:space="0" w:color="auto"/>
            <w:bottom w:val="none" w:sz="0" w:space="0" w:color="auto"/>
            <w:right w:val="none" w:sz="0" w:space="0" w:color="auto"/>
          </w:divBdr>
        </w:div>
        <w:div w:id="725573105">
          <w:marLeft w:val="1166"/>
          <w:marRight w:val="0"/>
          <w:marTop w:val="115"/>
          <w:marBottom w:val="0"/>
          <w:divBdr>
            <w:top w:val="none" w:sz="0" w:space="0" w:color="auto"/>
            <w:left w:val="none" w:sz="0" w:space="0" w:color="auto"/>
            <w:bottom w:val="none" w:sz="0" w:space="0" w:color="auto"/>
            <w:right w:val="none" w:sz="0" w:space="0" w:color="auto"/>
          </w:divBdr>
        </w:div>
        <w:div w:id="326173319">
          <w:marLeft w:val="1166"/>
          <w:marRight w:val="0"/>
          <w:marTop w:val="115"/>
          <w:marBottom w:val="0"/>
          <w:divBdr>
            <w:top w:val="none" w:sz="0" w:space="0" w:color="auto"/>
            <w:left w:val="none" w:sz="0" w:space="0" w:color="auto"/>
            <w:bottom w:val="none" w:sz="0" w:space="0" w:color="auto"/>
            <w:right w:val="none" w:sz="0" w:space="0" w:color="auto"/>
          </w:divBdr>
        </w:div>
      </w:divsChild>
    </w:div>
    <w:div w:id="216671532">
      <w:bodyDiv w:val="1"/>
      <w:marLeft w:val="0"/>
      <w:marRight w:val="0"/>
      <w:marTop w:val="0"/>
      <w:marBottom w:val="0"/>
      <w:divBdr>
        <w:top w:val="none" w:sz="0" w:space="0" w:color="auto"/>
        <w:left w:val="none" w:sz="0" w:space="0" w:color="auto"/>
        <w:bottom w:val="none" w:sz="0" w:space="0" w:color="auto"/>
        <w:right w:val="none" w:sz="0" w:space="0" w:color="auto"/>
      </w:divBdr>
      <w:divsChild>
        <w:div w:id="1755323641">
          <w:marLeft w:val="0"/>
          <w:marRight w:val="0"/>
          <w:marTop w:val="0"/>
          <w:marBottom w:val="0"/>
          <w:divBdr>
            <w:top w:val="none" w:sz="0" w:space="0" w:color="auto"/>
            <w:left w:val="none" w:sz="0" w:space="0" w:color="auto"/>
            <w:bottom w:val="none" w:sz="0" w:space="0" w:color="auto"/>
            <w:right w:val="none" w:sz="0" w:space="0" w:color="auto"/>
          </w:divBdr>
          <w:divsChild>
            <w:div w:id="1809201146">
              <w:marLeft w:val="0"/>
              <w:marRight w:val="0"/>
              <w:marTop w:val="0"/>
              <w:marBottom w:val="0"/>
              <w:divBdr>
                <w:top w:val="none" w:sz="0" w:space="0" w:color="auto"/>
                <w:left w:val="none" w:sz="0" w:space="0" w:color="auto"/>
                <w:bottom w:val="none" w:sz="0" w:space="0" w:color="auto"/>
                <w:right w:val="none" w:sz="0" w:space="0" w:color="auto"/>
              </w:divBdr>
              <w:divsChild>
                <w:div w:id="2142115023">
                  <w:marLeft w:val="0"/>
                  <w:marRight w:val="0"/>
                  <w:marTop w:val="0"/>
                  <w:marBottom w:val="0"/>
                  <w:divBdr>
                    <w:top w:val="single" w:sz="6" w:space="0" w:color="CCCCCC"/>
                    <w:left w:val="single" w:sz="6" w:space="4" w:color="CCCCCC"/>
                    <w:bottom w:val="single" w:sz="6" w:space="0" w:color="CCCCCC"/>
                    <w:right w:val="single" w:sz="6" w:space="4" w:color="CCCCCC"/>
                  </w:divBdr>
                  <w:divsChild>
                    <w:div w:id="1094320236">
                      <w:marLeft w:val="0"/>
                      <w:marRight w:val="0"/>
                      <w:marTop w:val="0"/>
                      <w:marBottom w:val="0"/>
                      <w:divBdr>
                        <w:top w:val="none" w:sz="0" w:space="0" w:color="auto"/>
                        <w:left w:val="none" w:sz="0" w:space="0" w:color="auto"/>
                        <w:bottom w:val="none" w:sz="0" w:space="0" w:color="auto"/>
                        <w:right w:val="none" w:sz="0" w:space="0" w:color="auto"/>
                      </w:divBdr>
                      <w:divsChild>
                        <w:div w:id="160245213">
                          <w:marLeft w:val="0"/>
                          <w:marRight w:val="0"/>
                          <w:marTop w:val="0"/>
                          <w:marBottom w:val="0"/>
                          <w:divBdr>
                            <w:top w:val="none" w:sz="0" w:space="0" w:color="auto"/>
                            <w:left w:val="none" w:sz="0" w:space="0" w:color="auto"/>
                            <w:bottom w:val="none" w:sz="0" w:space="0" w:color="auto"/>
                            <w:right w:val="none" w:sz="0" w:space="0" w:color="auto"/>
                          </w:divBdr>
                          <w:divsChild>
                            <w:div w:id="1307008364">
                              <w:marLeft w:val="0"/>
                              <w:marRight w:val="0"/>
                              <w:marTop w:val="0"/>
                              <w:marBottom w:val="225"/>
                              <w:divBdr>
                                <w:top w:val="single" w:sz="6" w:space="2" w:color="CCCCCC"/>
                                <w:left w:val="single" w:sz="2" w:space="0" w:color="CCCCCC"/>
                                <w:bottom w:val="single" w:sz="6" w:space="2" w:color="CCCCCC"/>
                                <w:right w:val="single" w:sz="2" w:space="0" w:color="CCCCCC"/>
                              </w:divBdr>
                              <w:divsChild>
                                <w:div w:id="463813826">
                                  <w:marLeft w:val="0"/>
                                  <w:marRight w:val="0"/>
                                  <w:marTop w:val="0"/>
                                  <w:marBottom w:val="0"/>
                                  <w:divBdr>
                                    <w:top w:val="none" w:sz="0" w:space="0" w:color="auto"/>
                                    <w:left w:val="none" w:sz="0" w:space="0" w:color="auto"/>
                                    <w:bottom w:val="none" w:sz="0" w:space="0" w:color="auto"/>
                                    <w:right w:val="none" w:sz="0" w:space="0" w:color="auto"/>
                                  </w:divBdr>
                                </w:div>
                                <w:div w:id="2121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8511">
                          <w:marLeft w:val="0"/>
                          <w:marRight w:val="0"/>
                          <w:marTop w:val="0"/>
                          <w:marBottom w:val="0"/>
                          <w:divBdr>
                            <w:top w:val="none" w:sz="0" w:space="0" w:color="auto"/>
                            <w:left w:val="none" w:sz="0" w:space="0" w:color="auto"/>
                            <w:bottom w:val="none" w:sz="0" w:space="0" w:color="auto"/>
                            <w:right w:val="none" w:sz="0" w:space="0" w:color="auto"/>
                          </w:divBdr>
                          <w:divsChild>
                            <w:div w:id="804852990">
                              <w:marLeft w:val="0"/>
                              <w:marRight w:val="0"/>
                              <w:marTop w:val="0"/>
                              <w:marBottom w:val="225"/>
                              <w:divBdr>
                                <w:top w:val="single" w:sz="6" w:space="2" w:color="CCCCCC"/>
                                <w:left w:val="single" w:sz="2" w:space="0" w:color="CCCCCC"/>
                                <w:bottom w:val="single" w:sz="6" w:space="2" w:color="CCCCCC"/>
                                <w:right w:val="single" w:sz="2" w:space="0" w:color="CCCCCC"/>
                              </w:divBdr>
                            </w:div>
                            <w:div w:id="17003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21203">
                      <w:marLeft w:val="0"/>
                      <w:marRight w:val="0"/>
                      <w:marTop w:val="1125"/>
                      <w:marBottom w:val="0"/>
                      <w:divBdr>
                        <w:top w:val="single" w:sz="6" w:space="8" w:color="CCCCCC"/>
                        <w:left w:val="none" w:sz="0" w:space="0" w:color="auto"/>
                        <w:bottom w:val="none" w:sz="0" w:space="0" w:color="auto"/>
                        <w:right w:val="none" w:sz="0" w:space="0" w:color="auto"/>
                      </w:divBdr>
                      <w:divsChild>
                        <w:div w:id="1199851497">
                          <w:marLeft w:val="0"/>
                          <w:marRight w:val="0"/>
                          <w:marTop w:val="0"/>
                          <w:marBottom w:val="0"/>
                          <w:divBdr>
                            <w:top w:val="none" w:sz="0" w:space="0" w:color="auto"/>
                            <w:left w:val="none" w:sz="0" w:space="0" w:color="auto"/>
                            <w:bottom w:val="none" w:sz="0" w:space="0" w:color="auto"/>
                            <w:right w:val="none" w:sz="0" w:space="0" w:color="auto"/>
                          </w:divBdr>
                        </w:div>
                        <w:div w:id="303506086">
                          <w:marLeft w:val="0"/>
                          <w:marRight w:val="0"/>
                          <w:marTop w:val="0"/>
                          <w:marBottom w:val="0"/>
                          <w:divBdr>
                            <w:top w:val="none" w:sz="0" w:space="0" w:color="auto"/>
                            <w:left w:val="none" w:sz="0" w:space="0" w:color="auto"/>
                            <w:bottom w:val="none" w:sz="0" w:space="0" w:color="auto"/>
                            <w:right w:val="none" w:sz="0" w:space="0" w:color="auto"/>
                          </w:divBdr>
                          <w:divsChild>
                            <w:div w:id="1509559226">
                              <w:marLeft w:val="0"/>
                              <w:marRight w:val="0"/>
                              <w:marTop w:val="0"/>
                              <w:marBottom w:val="0"/>
                              <w:divBdr>
                                <w:top w:val="none" w:sz="0" w:space="0" w:color="auto"/>
                                <w:left w:val="none" w:sz="0" w:space="0" w:color="auto"/>
                                <w:bottom w:val="none" w:sz="0" w:space="0" w:color="auto"/>
                                <w:right w:val="none" w:sz="0" w:space="0" w:color="auto"/>
                              </w:divBdr>
                            </w:div>
                            <w:div w:id="519049674">
                              <w:marLeft w:val="0"/>
                              <w:marRight w:val="0"/>
                              <w:marTop w:val="0"/>
                              <w:marBottom w:val="0"/>
                              <w:divBdr>
                                <w:top w:val="none" w:sz="0" w:space="0" w:color="auto"/>
                                <w:left w:val="none" w:sz="0" w:space="0" w:color="auto"/>
                                <w:bottom w:val="none" w:sz="0" w:space="0" w:color="auto"/>
                                <w:right w:val="none" w:sz="0" w:space="0" w:color="auto"/>
                              </w:divBdr>
                              <w:divsChild>
                                <w:div w:id="16096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274582">
                  <w:marLeft w:val="0"/>
                  <w:marRight w:val="0"/>
                  <w:marTop w:val="150"/>
                  <w:marBottom w:val="150"/>
                  <w:divBdr>
                    <w:top w:val="none" w:sz="0" w:space="0" w:color="auto"/>
                    <w:left w:val="none" w:sz="0" w:space="0" w:color="auto"/>
                    <w:bottom w:val="none" w:sz="0" w:space="0" w:color="auto"/>
                    <w:right w:val="none" w:sz="0" w:space="0" w:color="auto"/>
                  </w:divBdr>
                </w:div>
              </w:divsChild>
            </w:div>
            <w:div w:id="492647230">
              <w:marLeft w:val="0"/>
              <w:marRight w:val="0"/>
              <w:marTop w:val="0"/>
              <w:marBottom w:val="0"/>
              <w:divBdr>
                <w:top w:val="none" w:sz="0" w:space="0" w:color="auto"/>
                <w:left w:val="none" w:sz="0" w:space="0" w:color="auto"/>
                <w:bottom w:val="none" w:sz="0" w:space="0" w:color="auto"/>
                <w:right w:val="none" w:sz="0" w:space="0" w:color="auto"/>
              </w:divBdr>
              <w:divsChild>
                <w:div w:id="2748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4745">
      <w:bodyDiv w:val="1"/>
      <w:marLeft w:val="0"/>
      <w:marRight w:val="0"/>
      <w:marTop w:val="0"/>
      <w:marBottom w:val="0"/>
      <w:divBdr>
        <w:top w:val="none" w:sz="0" w:space="0" w:color="auto"/>
        <w:left w:val="none" w:sz="0" w:space="0" w:color="auto"/>
        <w:bottom w:val="none" w:sz="0" w:space="0" w:color="auto"/>
        <w:right w:val="none" w:sz="0" w:space="0" w:color="auto"/>
      </w:divBdr>
      <w:divsChild>
        <w:div w:id="1058087745">
          <w:marLeft w:val="0"/>
          <w:marRight w:val="0"/>
          <w:marTop w:val="0"/>
          <w:marBottom w:val="0"/>
          <w:divBdr>
            <w:top w:val="none" w:sz="0" w:space="0" w:color="auto"/>
            <w:left w:val="none" w:sz="0" w:space="0" w:color="auto"/>
            <w:bottom w:val="none" w:sz="0" w:space="0" w:color="auto"/>
            <w:right w:val="none" w:sz="0" w:space="0" w:color="auto"/>
          </w:divBdr>
          <w:divsChild>
            <w:div w:id="352732330">
              <w:marLeft w:val="0"/>
              <w:marRight w:val="0"/>
              <w:marTop w:val="0"/>
              <w:marBottom w:val="0"/>
              <w:divBdr>
                <w:top w:val="none" w:sz="0" w:space="0" w:color="auto"/>
                <w:left w:val="none" w:sz="0" w:space="0" w:color="auto"/>
                <w:bottom w:val="none" w:sz="0" w:space="0" w:color="auto"/>
                <w:right w:val="none" w:sz="0" w:space="0" w:color="auto"/>
              </w:divBdr>
              <w:divsChild>
                <w:div w:id="14958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8169">
      <w:bodyDiv w:val="1"/>
      <w:marLeft w:val="0"/>
      <w:marRight w:val="0"/>
      <w:marTop w:val="0"/>
      <w:marBottom w:val="0"/>
      <w:divBdr>
        <w:top w:val="none" w:sz="0" w:space="0" w:color="auto"/>
        <w:left w:val="none" w:sz="0" w:space="0" w:color="auto"/>
        <w:bottom w:val="none" w:sz="0" w:space="0" w:color="auto"/>
        <w:right w:val="none" w:sz="0" w:space="0" w:color="auto"/>
      </w:divBdr>
      <w:divsChild>
        <w:div w:id="19744143">
          <w:marLeft w:val="0"/>
          <w:marRight w:val="0"/>
          <w:marTop w:val="0"/>
          <w:marBottom w:val="0"/>
          <w:divBdr>
            <w:top w:val="none" w:sz="0" w:space="0" w:color="auto"/>
            <w:left w:val="none" w:sz="0" w:space="0" w:color="auto"/>
            <w:bottom w:val="none" w:sz="0" w:space="0" w:color="auto"/>
            <w:right w:val="none" w:sz="0" w:space="0" w:color="auto"/>
          </w:divBdr>
          <w:divsChild>
            <w:div w:id="1233272236">
              <w:marLeft w:val="45"/>
              <w:marRight w:val="0"/>
              <w:marTop w:val="0"/>
              <w:marBottom w:val="0"/>
              <w:divBdr>
                <w:top w:val="none" w:sz="0" w:space="0" w:color="auto"/>
                <w:left w:val="none" w:sz="0" w:space="0" w:color="auto"/>
                <w:bottom w:val="none" w:sz="0" w:space="0" w:color="auto"/>
                <w:right w:val="none" w:sz="0" w:space="0" w:color="auto"/>
              </w:divBdr>
              <w:divsChild>
                <w:div w:id="1050417736">
                  <w:marLeft w:val="0"/>
                  <w:marRight w:val="0"/>
                  <w:marTop w:val="0"/>
                  <w:marBottom w:val="0"/>
                  <w:divBdr>
                    <w:top w:val="none" w:sz="0" w:space="0" w:color="auto"/>
                    <w:left w:val="none" w:sz="0" w:space="0" w:color="auto"/>
                    <w:bottom w:val="none" w:sz="0" w:space="0" w:color="auto"/>
                    <w:right w:val="none" w:sz="0" w:space="0" w:color="auto"/>
                  </w:divBdr>
                  <w:divsChild>
                    <w:div w:id="578684169">
                      <w:marLeft w:val="0"/>
                      <w:marRight w:val="0"/>
                      <w:marTop w:val="0"/>
                      <w:marBottom w:val="0"/>
                      <w:divBdr>
                        <w:top w:val="none" w:sz="0" w:space="0" w:color="auto"/>
                        <w:left w:val="none" w:sz="0" w:space="0" w:color="auto"/>
                        <w:bottom w:val="none" w:sz="0" w:space="0" w:color="auto"/>
                        <w:right w:val="none" w:sz="0" w:space="0" w:color="auto"/>
                      </w:divBdr>
                      <w:divsChild>
                        <w:div w:id="1413433206">
                          <w:marLeft w:val="0"/>
                          <w:marRight w:val="0"/>
                          <w:marTop w:val="0"/>
                          <w:marBottom w:val="0"/>
                          <w:divBdr>
                            <w:top w:val="none" w:sz="0" w:space="0" w:color="auto"/>
                            <w:left w:val="none" w:sz="0" w:space="0" w:color="auto"/>
                            <w:bottom w:val="none" w:sz="0" w:space="0" w:color="auto"/>
                            <w:right w:val="none" w:sz="0" w:space="0" w:color="auto"/>
                          </w:divBdr>
                          <w:divsChild>
                            <w:div w:id="79300978">
                              <w:marLeft w:val="0"/>
                              <w:marRight w:val="0"/>
                              <w:marTop w:val="0"/>
                              <w:marBottom w:val="120"/>
                              <w:divBdr>
                                <w:top w:val="none" w:sz="0" w:space="0" w:color="auto"/>
                                <w:left w:val="none" w:sz="0" w:space="0" w:color="auto"/>
                                <w:bottom w:val="none" w:sz="0" w:space="0" w:color="auto"/>
                                <w:right w:val="none" w:sz="0" w:space="0" w:color="auto"/>
                              </w:divBdr>
                              <w:divsChild>
                                <w:div w:id="7537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94919">
      <w:bodyDiv w:val="1"/>
      <w:marLeft w:val="0"/>
      <w:marRight w:val="0"/>
      <w:marTop w:val="0"/>
      <w:marBottom w:val="0"/>
      <w:divBdr>
        <w:top w:val="none" w:sz="0" w:space="0" w:color="auto"/>
        <w:left w:val="none" w:sz="0" w:space="0" w:color="auto"/>
        <w:bottom w:val="none" w:sz="0" w:space="0" w:color="auto"/>
        <w:right w:val="none" w:sz="0" w:space="0" w:color="auto"/>
      </w:divBdr>
      <w:divsChild>
        <w:div w:id="765274912">
          <w:marLeft w:val="1166"/>
          <w:marRight w:val="0"/>
          <w:marTop w:val="115"/>
          <w:marBottom w:val="0"/>
          <w:divBdr>
            <w:top w:val="none" w:sz="0" w:space="0" w:color="auto"/>
            <w:left w:val="none" w:sz="0" w:space="0" w:color="auto"/>
            <w:bottom w:val="none" w:sz="0" w:space="0" w:color="auto"/>
            <w:right w:val="none" w:sz="0" w:space="0" w:color="auto"/>
          </w:divBdr>
        </w:div>
        <w:div w:id="1941140390">
          <w:marLeft w:val="1800"/>
          <w:marRight w:val="0"/>
          <w:marTop w:val="96"/>
          <w:marBottom w:val="0"/>
          <w:divBdr>
            <w:top w:val="none" w:sz="0" w:space="0" w:color="auto"/>
            <w:left w:val="none" w:sz="0" w:space="0" w:color="auto"/>
            <w:bottom w:val="none" w:sz="0" w:space="0" w:color="auto"/>
            <w:right w:val="none" w:sz="0" w:space="0" w:color="auto"/>
          </w:divBdr>
        </w:div>
        <w:div w:id="1083141498">
          <w:marLeft w:val="1166"/>
          <w:marRight w:val="0"/>
          <w:marTop w:val="115"/>
          <w:marBottom w:val="0"/>
          <w:divBdr>
            <w:top w:val="none" w:sz="0" w:space="0" w:color="auto"/>
            <w:left w:val="none" w:sz="0" w:space="0" w:color="auto"/>
            <w:bottom w:val="none" w:sz="0" w:space="0" w:color="auto"/>
            <w:right w:val="none" w:sz="0" w:space="0" w:color="auto"/>
          </w:divBdr>
        </w:div>
        <w:div w:id="376660499">
          <w:marLeft w:val="1166"/>
          <w:marRight w:val="0"/>
          <w:marTop w:val="115"/>
          <w:marBottom w:val="0"/>
          <w:divBdr>
            <w:top w:val="none" w:sz="0" w:space="0" w:color="auto"/>
            <w:left w:val="none" w:sz="0" w:space="0" w:color="auto"/>
            <w:bottom w:val="none" w:sz="0" w:space="0" w:color="auto"/>
            <w:right w:val="none" w:sz="0" w:space="0" w:color="auto"/>
          </w:divBdr>
        </w:div>
      </w:divsChild>
    </w:div>
    <w:div w:id="433131830">
      <w:bodyDiv w:val="1"/>
      <w:marLeft w:val="0"/>
      <w:marRight w:val="0"/>
      <w:marTop w:val="0"/>
      <w:marBottom w:val="0"/>
      <w:divBdr>
        <w:top w:val="none" w:sz="0" w:space="0" w:color="auto"/>
        <w:left w:val="none" w:sz="0" w:space="0" w:color="auto"/>
        <w:bottom w:val="none" w:sz="0" w:space="0" w:color="auto"/>
        <w:right w:val="none" w:sz="0" w:space="0" w:color="auto"/>
      </w:divBdr>
      <w:divsChild>
        <w:div w:id="86510220">
          <w:marLeft w:val="0"/>
          <w:marRight w:val="0"/>
          <w:marTop w:val="0"/>
          <w:marBottom w:val="0"/>
          <w:divBdr>
            <w:top w:val="none" w:sz="0" w:space="0" w:color="auto"/>
            <w:left w:val="none" w:sz="0" w:space="0" w:color="auto"/>
            <w:bottom w:val="none" w:sz="0" w:space="0" w:color="auto"/>
            <w:right w:val="none" w:sz="0" w:space="0" w:color="auto"/>
          </w:divBdr>
          <w:divsChild>
            <w:div w:id="1559779017">
              <w:marLeft w:val="0"/>
              <w:marRight w:val="0"/>
              <w:marTop w:val="0"/>
              <w:marBottom w:val="0"/>
              <w:divBdr>
                <w:top w:val="none" w:sz="0" w:space="0" w:color="auto"/>
                <w:left w:val="none" w:sz="0" w:space="0" w:color="auto"/>
                <w:bottom w:val="none" w:sz="0" w:space="0" w:color="auto"/>
                <w:right w:val="none" w:sz="0" w:space="0" w:color="auto"/>
              </w:divBdr>
              <w:divsChild>
                <w:div w:id="3556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6843">
      <w:bodyDiv w:val="1"/>
      <w:marLeft w:val="0"/>
      <w:marRight w:val="0"/>
      <w:marTop w:val="0"/>
      <w:marBottom w:val="0"/>
      <w:divBdr>
        <w:top w:val="none" w:sz="0" w:space="0" w:color="auto"/>
        <w:left w:val="none" w:sz="0" w:space="0" w:color="auto"/>
        <w:bottom w:val="none" w:sz="0" w:space="0" w:color="auto"/>
        <w:right w:val="none" w:sz="0" w:space="0" w:color="auto"/>
      </w:divBdr>
      <w:divsChild>
        <w:div w:id="1392920101">
          <w:marLeft w:val="0"/>
          <w:marRight w:val="0"/>
          <w:marTop w:val="0"/>
          <w:marBottom w:val="0"/>
          <w:divBdr>
            <w:top w:val="none" w:sz="0" w:space="0" w:color="auto"/>
            <w:left w:val="none" w:sz="0" w:space="0" w:color="auto"/>
            <w:bottom w:val="none" w:sz="0" w:space="0" w:color="auto"/>
            <w:right w:val="none" w:sz="0" w:space="0" w:color="auto"/>
          </w:divBdr>
          <w:divsChild>
            <w:div w:id="2102724507">
              <w:marLeft w:val="0"/>
              <w:marRight w:val="0"/>
              <w:marTop w:val="0"/>
              <w:marBottom w:val="0"/>
              <w:divBdr>
                <w:top w:val="none" w:sz="0" w:space="0" w:color="auto"/>
                <w:left w:val="none" w:sz="0" w:space="0" w:color="auto"/>
                <w:bottom w:val="none" w:sz="0" w:space="0" w:color="auto"/>
                <w:right w:val="none" w:sz="0" w:space="0" w:color="auto"/>
              </w:divBdr>
              <w:divsChild>
                <w:div w:id="10597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1084">
      <w:bodyDiv w:val="1"/>
      <w:marLeft w:val="0"/>
      <w:marRight w:val="0"/>
      <w:marTop w:val="0"/>
      <w:marBottom w:val="0"/>
      <w:divBdr>
        <w:top w:val="none" w:sz="0" w:space="0" w:color="auto"/>
        <w:left w:val="none" w:sz="0" w:space="0" w:color="auto"/>
        <w:bottom w:val="none" w:sz="0" w:space="0" w:color="auto"/>
        <w:right w:val="none" w:sz="0" w:space="0" w:color="auto"/>
      </w:divBdr>
      <w:divsChild>
        <w:div w:id="472530515">
          <w:marLeft w:val="0"/>
          <w:marRight w:val="0"/>
          <w:marTop w:val="0"/>
          <w:marBottom w:val="0"/>
          <w:divBdr>
            <w:top w:val="none" w:sz="0" w:space="0" w:color="auto"/>
            <w:left w:val="none" w:sz="0" w:space="0" w:color="auto"/>
            <w:bottom w:val="none" w:sz="0" w:space="0" w:color="auto"/>
            <w:right w:val="none" w:sz="0" w:space="0" w:color="auto"/>
          </w:divBdr>
          <w:divsChild>
            <w:div w:id="1555896919">
              <w:marLeft w:val="45"/>
              <w:marRight w:val="0"/>
              <w:marTop w:val="0"/>
              <w:marBottom w:val="0"/>
              <w:divBdr>
                <w:top w:val="none" w:sz="0" w:space="0" w:color="auto"/>
                <w:left w:val="none" w:sz="0" w:space="0" w:color="auto"/>
                <w:bottom w:val="none" w:sz="0" w:space="0" w:color="auto"/>
                <w:right w:val="none" w:sz="0" w:space="0" w:color="auto"/>
              </w:divBdr>
              <w:divsChild>
                <w:div w:id="1838036945">
                  <w:marLeft w:val="0"/>
                  <w:marRight w:val="0"/>
                  <w:marTop w:val="0"/>
                  <w:marBottom w:val="0"/>
                  <w:divBdr>
                    <w:top w:val="none" w:sz="0" w:space="0" w:color="auto"/>
                    <w:left w:val="none" w:sz="0" w:space="0" w:color="auto"/>
                    <w:bottom w:val="none" w:sz="0" w:space="0" w:color="auto"/>
                    <w:right w:val="none" w:sz="0" w:space="0" w:color="auto"/>
                  </w:divBdr>
                  <w:divsChild>
                    <w:div w:id="1553883052">
                      <w:marLeft w:val="0"/>
                      <w:marRight w:val="0"/>
                      <w:marTop w:val="0"/>
                      <w:marBottom w:val="0"/>
                      <w:divBdr>
                        <w:top w:val="none" w:sz="0" w:space="0" w:color="auto"/>
                        <w:left w:val="none" w:sz="0" w:space="0" w:color="auto"/>
                        <w:bottom w:val="none" w:sz="0" w:space="0" w:color="auto"/>
                        <w:right w:val="none" w:sz="0" w:space="0" w:color="auto"/>
                      </w:divBdr>
                      <w:divsChild>
                        <w:div w:id="228686679">
                          <w:marLeft w:val="0"/>
                          <w:marRight w:val="0"/>
                          <w:marTop w:val="0"/>
                          <w:marBottom w:val="0"/>
                          <w:divBdr>
                            <w:top w:val="none" w:sz="0" w:space="0" w:color="auto"/>
                            <w:left w:val="none" w:sz="0" w:space="0" w:color="auto"/>
                            <w:bottom w:val="none" w:sz="0" w:space="0" w:color="auto"/>
                            <w:right w:val="none" w:sz="0" w:space="0" w:color="auto"/>
                          </w:divBdr>
                          <w:divsChild>
                            <w:div w:id="1259866510">
                              <w:marLeft w:val="0"/>
                              <w:marRight w:val="0"/>
                              <w:marTop w:val="0"/>
                              <w:marBottom w:val="120"/>
                              <w:divBdr>
                                <w:top w:val="none" w:sz="0" w:space="0" w:color="auto"/>
                                <w:left w:val="none" w:sz="0" w:space="0" w:color="auto"/>
                                <w:bottom w:val="none" w:sz="0" w:space="0" w:color="auto"/>
                                <w:right w:val="none" w:sz="0" w:space="0" w:color="auto"/>
                              </w:divBdr>
                              <w:divsChild>
                                <w:div w:id="19089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5914">
      <w:bodyDiv w:val="1"/>
      <w:marLeft w:val="0"/>
      <w:marRight w:val="0"/>
      <w:marTop w:val="0"/>
      <w:marBottom w:val="0"/>
      <w:divBdr>
        <w:top w:val="none" w:sz="0" w:space="0" w:color="auto"/>
        <w:left w:val="none" w:sz="0" w:space="0" w:color="auto"/>
        <w:bottom w:val="none" w:sz="0" w:space="0" w:color="auto"/>
        <w:right w:val="none" w:sz="0" w:space="0" w:color="auto"/>
      </w:divBdr>
      <w:divsChild>
        <w:div w:id="2038459067">
          <w:marLeft w:val="0"/>
          <w:marRight w:val="0"/>
          <w:marTop w:val="0"/>
          <w:marBottom w:val="0"/>
          <w:divBdr>
            <w:top w:val="none" w:sz="0" w:space="0" w:color="auto"/>
            <w:left w:val="none" w:sz="0" w:space="0" w:color="auto"/>
            <w:bottom w:val="none" w:sz="0" w:space="0" w:color="auto"/>
            <w:right w:val="none" w:sz="0" w:space="0" w:color="auto"/>
          </w:divBdr>
          <w:divsChild>
            <w:div w:id="1777669885">
              <w:marLeft w:val="0"/>
              <w:marRight w:val="0"/>
              <w:marTop w:val="0"/>
              <w:marBottom w:val="0"/>
              <w:divBdr>
                <w:top w:val="none" w:sz="0" w:space="0" w:color="auto"/>
                <w:left w:val="none" w:sz="0" w:space="0" w:color="auto"/>
                <w:bottom w:val="none" w:sz="0" w:space="0" w:color="auto"/>
                <w:right w:val="none" w:sz="0" w:space="0" w:color="auto"/>
              </w:divBdr>
              <w:divsChild>
                <w:div w:id="4603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397">
      <w:bodyDiv w:val="1"/>
      <w:marLeft w:val="0"/>
      <w:marRight w:val="0"/>
      <w:marTop w:val="0"/>
      <w:marBottom w:val="0"/>
      <w:divBdr>
        <w:top w:val="none" w:sz="0" w:space="0" w:color="auto"/>
        <w:left w:val="none" w:sz="0" w:space="0" w:color="auto"/>
        <w:bottom w:val="none" w:sz="0" w:space="0" w:color="auto"/>
        <w:right w:val="none" w:sz="0" w:space="0" w:color="auto"/>
      </w:divBdr>
    </w:div>
    <w:div w:id="829951173">
      <w:bodyDiv w:val="1"/>
      <w:marLeft w:val="0"/>
      <w:marRight w:val="0"/>
      <w:marTop w:val="0"/>
      <w:marBottom w:val="0"/>
      <w:divBdr>
        <w:top w:val="none" w:sz="0" w:space="0" w:color="auto"/>
        <w:left w:val="none" w:sz="0" w:space="0" w:color="auto"/>
        <w:bottom w:val="none" w:sz="0" w:space="0" w:color="auto"/>
        <w:right w:val="none" w:sz="0" w:space="0" w:color="auto"/>
      </w:divBdr>
      <w:divsChild>
        <w:div w:id="2129623907">
          <w:marLeft w:val="0"/>
          <w:marRight w:val="0"/>
          <w:marTop w:val="0"/>
          <w:marBottom w:val="0"/>
          <w:divBdr>
            <w:top w:val="none" w:sz="0" w:space="0" w:color="auto"/>
            <w:left w:val="none" w:sz="0" w:space="0" w:color="auto"/>
            <w:bottom w:val="none" w:sz="0" w:space="0" w:color="auto"/>
            <w:right w:val="none" w:sz="0" w:space="0" w:color="auto"/>
          </w:divBdr>
          <w:divsChild>
            <w:div w:id="863639977">
              <w:marLeft w:val="0"/>
              <w:marRight w:val="0"/>
              <w:marTop w:val="0"/>
              <w:marBottom w:val="0"/>
              <w:divBdr>
                <w:top w:val="none" w:sz="0" w:space="0" w:color="auto"/>
                <w:left w:val="none" w:sz="0" w:space="0" w:color="auto"/>
                <w:bottom w:val="none" w:sz="0" w:space="0" w:color="auto"/>
                <w:right w:val="none" w:sz="0" w:space="0" w:color="auto"/>
              </w:divBdr>
              <w:divsChild>
                <w:div w:id="1474055665">
                  <w:marLeft w:val="0"/>
                  <w:marRight w:val="0"/>
                  <w:marTop w:val="0"/>
                  <w:marBottom w:val="0"/>
                  <w:divBdr>
                    <w:top w:val="none" w:sz="0" w:space="0" w:color="auto"/>
                    <w:left w:val="none" w:sz="0" w:space="0" w:color="auto"/>
                    <w:bottom w:val="none" w:sz="0" w:space="0" w:color="auto"/>
                    <w:right w:val="none" w:sz="0" w:space="0" w:color="auto"/>
                  </w:divBdr>
                  <w:divsChild>
                    <w:div w:id="670714701">
                      <w:marLeft w:val="0"/>
                      <w:marRight w:val="0"/>
                      <w:marTop w:val="0"/>
                      <w:marBottom w:val="0"/>
                      <w:divBdr>
                        <w:top w:val="none" w:sz="0" w:space="0" w:color="auto"/>
                        <w:left w:val="none" w:sz="0" w:space="0" w:color="auto"/>
                        <w:bottom w:val="none" w:sz="0" w:space="0" w:color="auto"/>
                        <w:right w:val="none" w:sz="0" w:space="0" w:color="auto"/>
                      </w:divBdr>
                      <w:divsChild>
                        <w:div w:id="356809968">
                          <w:marLeft w:val="0"/>
                          <w:marRight w:val="0"/>
                          <w:marTop w:val="0"/>
                          <w:marBottom w:val="0"/>
                          <w:divBdr>
                            <w:top w:val="none" w:sz="0" w:space="0" w:color="auto"/>
                            <w:left w:val="none" w:sz="0" w:space="0" w:color="auto"/>
                            <w:bottom w:val="none" w:sz="0" w:space="0" w:color="auto"/>
                            <w:right w:val="none" w:sz="0" w:space="0" w:color="auto"/>
                          </w:divBdr>
                          <w:divsChild>
                            <w:div w:id="1259751583">
                              <w:marLeft w:val="0"/>
                              <w:marRight w:val="0"/>
                              <w:marTop w:val="0"/>
                              <w:marBottom w:val="0"/>
                              <w:divBdr>
                                <w:top w:val="none" w:sz="0" w:space="0" w:color="auto"/>
                                <w:left w:val="none" w:sz="0" w:space="0" w:color="auto"/>
                                <w:bottom w:val="none" w:sz="0" w:space="0" w:color="auto"/>
                                <w:right w:val="none" w:sz="0" w:space="0" w:color="auto"/>
                              </w:divBdr>
                              <w:divsChild>
                                <w:div w:id="1700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55733">
      <w:bodyDiv w:val="1"/>
      <w:marLeft w:val="0"/>
      <w:marRight w:val="0"/>
      <w:marTop w:val="0"/>
      <w:marBottom w:val="0"/>
      <w:divBdr>
        <w:top w:val="none" w:sz="0" w:space="0" w:color="auto"/>
        <w:left w:val="none" w:sz="0" w:space="0" w:color="auto"/>
        <w:bottom w:val="none" w:sz="0" w:space="0" w:color="auto"/>
        <w:right w:val="none" w:sz="0" w:space="0" w:color="auto"/>
      </w:divBdr>
      <w:divsChild>
        <w:div w:id="245384239">
          <w:marLeft w:val="0"/>
          <w:marRight w:val="0"/>
          <w:marTop w:val="0"/>
          <w:marBottom w:val="0"/>
          <w:divBdr>
            <w:top w:val="none" w:sz="0" w:space="0" w:color="auto"/>
            <w:left w:val="none" w:sz="0" w:space="0" w:color="auto"/>
            <w:bottom w:val="none" w:sz="0" w:space="0" w:color="auto"/>
            <w:right w:val="none" w:sz="0" w:space="0" w:color="auto"/>
          </w:divBdr>
          <w:divsChild>
            <w:div w:id="143477866">
              <w:marLeft w:val="0"/>
              <w:marRight w:val="0"/>
              <w:marTop w:val="0"/>
              <w:marBottom w:val="0"/>
              <w:divBdr>
                <w:top w:val="none" w:sz="0" w:space="0" w:color="auto"/>
                <w:left w:val="none" w:sz="0" w:space="0" w:color="auto"/>
                <w:bottom w:val="none" w:sz="0" w:space="0" w:color="auto"/>
                <w:right w:val="none" w:sz="0" w:space="0" w:color="auto"/>
              </w:divBdr>
              <w:divsChild>
                <w:div w:id="15304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9319">
      <w:bodyDiv w:val="1"/>
      <w:marLeft w:val="0"/>
      <w:marRight w:val="0"/>
      <w:marTop w:val="0"/>
      <w:marBottom w:val="0"/>
      <w:divBdr>
        <w:top w:val="none" w:sz="0" w:space="0" w:color="auto"/>
        <w:left w:val="none" w:sz="0" w:space="0" w:color="auto"/>
        <w:bottom w:val="none" w:sz="0" w:space="0" w:color="auto"/>
        <w:right w:val="none" w:sz="0" w:space="0" w:color="auto"/>
      </w:divBdr>
      <w:divsChild>
        <w:div w:id="1641809979">
          <w:marLeft w:val="0"/>
          <w:marRight w:val="0"/>
          <w:marTop w:val="0"/>
          <w:marBottom w:val="0"/>
          <w:divBdr>
            <w:top w:val="none" w:sz="0" w:space="0" w:color="auto"/>
            <w:left w:val="none" w:sz="0" w:space="0" w:color="auto"/>
            <w:bottom w:val="none" w:sz="0" w:space="0" w:color="auto"/>
            <w:right w:val="none" w:sz="0" w:space="0" w:color="auto"/>
          </w:divBdr>
          <w:divsChild>
            <w:div w:id="655492302">
              <w:marLeft w:val="0"/>
              <w:marRight w:val="0"/>
              <w:marTop w:val="0"/>
              <w:marBottom w:val="0"/>
              <w:divBdr>
                <w:top w:val="none" w:sz="0" w:space="0" w:color="auto"/>
                <w:left w:val="none" w:sz="0" w:space="0" w:color="auto"/>
                <w:bottom w:val="none" w:sz="0" w:space="0" w:color="auto"/>
                <w:right w:val="none" w:sz="0" w:space="0" w:color="auto"/>
              </w:divBdr>
              <w:divsChild>
                <w:div w:id="11292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4477">
      <w:bodyDiv w:val="1"/>
      <w:marLeft w:val="0"/>
      <w:marRight w:val="0"/>
      <w:marTop w:val="0"/>
      <w:marBottom w:val="0"/>
      <w:divBdr>
        <w:top w:val="none" w:sz="0" w:space="0" w:color="auto"/>
        <w:left w:val="none" w:sz="0" w:space="0" w:color="auto"/>
        <w:bottom w:val="none" w:sz="0" w:space="0" w:color="auto"/>
        <w:right w:val="none" w:sz="0" w:space="0" w:color="auto"/>
      </w:divBdr>
      <w:divsChild>
        <w:div w:id="1565946880">
          <w:marLeft w:val="0"/>
          <w:marRight w:val="0"/>
          <w:marTop w:val="0"/>
          <w:marBottom w:val="0"/>
          <w:divBdr>
            <w:top w:val="none" w:sz="0" w:space="0" w:color="auto"/>
            <w:left w:val="none" w:sz="0" w:space="0" w:color="auto"/>
            <w:bottom w:val="none" w:sz="0" w:space="0" w:color="auto"/>
            <w:right w:val="none" w:sz="0" w:space="0" w:color="auto"/>
          </w:divBdr>
          <w:divsChild>
            <w:div w:id="927737467">
              <w:marLeft w:val="0"/>
              <w:marRight w:val="0"/>
              <w:marTop w:val="0"/>
              <w:marBottom w:val="0"/>
              <w:divBdr>
                <w:top w:val="none" w:sz="0" w:space="0" w:color="auto"/>
                <w:left w:val="none" w:sz="0" w:space="0" w:color="auto"/>
                <w:bottom w:val="none" w:sz="0" w:space="0" w:color="auto"/>
                <w:right w:val="none" w:sz="0" w:space="0" w:color="auto"/>
              </w:divBdr>
              <w:divsChild>
                <w:div w:id="347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3826">
      <w:bodyDiv w:val="1"/>
      <w:marLeft w:val="0"/>
      <w:marRight w:val="0"/>
      <w:marTop w:val="0"/>
      <w:marBottom w:val="0"/>
      <w:divBdr>
        <w:top w:val="none" w:sz="0" w:space="0" w:color="auto"/>
        <w:left w:val="none" w:sz="0" w:space="0" w:color="auto"/>
        <w:bottom w:val="none" w:sz="0" w:space="0" w:color="auto"/>
        <w:right w:val="none" w:sz="0" w:space="0" w:color="auto"/>
      </w:divBdr>
      <w:divsChild>
        <w:div w:id="957101943">
          <w:marLeft w:val="0"/>
          <w:marRight w:val="0"/>
          <w:marTop w:val="0"/>
          <w:marBottom w:val="0"/>
          <w:divBdr>
            <w:top w:val="none" w:sz="0" w:space="0" w:color="auto"/>
            <w:left w:val="none" w:sz="0" w:space="0" w:color="auto"/>
            <w:bottom w:val="none" w:sz="0" w:space="0" w:color="auto"/>
            <w:right w:val="none" w:sz="0" w:space="0" w:color="auto"/>
          </w:divBdr>
          <w:divsChild>
            <w:div w:id="283119658">
              <w:marLeft w:val="0"/>
              <w:marRight w:val="0"/>
              <w:marTop w:val="0"/>
              <w:marBottom w:val="0"/>
              <w:divBdr>
                <w:top w:val="none" w:sz="0" w:space="0" w:color="auto"/>
                <w:left w:val="none" w:sz="0" w:space="0" w:color="auto"/>
                <w:bottom w:val="none" w:sz="0" w:space="0" w:color="auto"/>
                <w:right w:val="none" w:sz="0" w:space="0" w:color="auto"/>
              </w:divBdr>
              <w:divsChild>
                <w:div w:id="1111556296">
                  <w:marLeft w:val="0"/>
                  <w:marRight w:val="0"/>
                  <w:marTop w:val="0"/>
                  <w:marBottom w:val="0"/>
                  <w:divBdr>
                    <w:top w:val="none" w:sz="0" w:space="0" w:color="auto"/>
                    <w:left w:val="none" w:sz="0" w:space="0" w:color="auto"/>
                    <w:bottom w:val="none" w:sz="0" w:space="0" w:color="auto"/>
                    <w:right w:val="none" w:sz="0" w:space="0" w:color="auto"/>
                  </w:divBdr>
                  <w:divsChild>
                    <w:div w:id="2000765865">
                      <w:marLeft w:val="0"/>
                      <w:marRight w:val="0"/>
                      <w:marTop w:val="0"/>
                      <w:marBottom w:val="120"/>
                      <w:divBdr>
                        <w:top w:val="none" w:sz="0" w:space="0" w:color="auto"/>
                        <w:left w:val="none" w:sz="0" w:space="0" w:color="auto"/>
                        <w:bottom w:val="none" w:sz="0" w:space="0" w:color="auto"/>
                        <w:right w:val="none" w:sz="0" w:space="0" w:color="auto"/>
                      </w:divBdr>
                      <w:divsChild>
                        <w:div w:id="1444108918">
                          <w:marLeft w:val="0"/>
                          <w:marRight w:val="0"/>
                          <w:marTop w:val="0"/>
                          <w:marBottom w:val="120"/>
                          <w:divBdr>
                            <w:top w:val="none" w:sz="0" w:space="0" w:color="auto"/>
                            <w:left w:val="none" w:sz="0" w:space="0" w:color="auto"/>
                            <w:bottom w:val="none" w:sz="0" w:space="0" w:color="auto"/>
                            <w:right w:val="none" w:sz="0" w:space="0" w:color="auto"/>
                          </w:divBdr>
                          <w:divsChild>
                            <w:div w:id="16905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753811">
      <w:bodyDiv w:val="1"/>
      <w:marLeft w:val="0"/>
      <w:marRight w:val="0"/>
      <w:marTop w:val="0"/>
      <w:marBottom w:val="0"/>
      <w:divBdr>
        <w:top w:val="none" w:sz="0" w:space="0" w:color="auto"/>
        <w:left w:val="none" w:sz="0" w:space="0" w:color="auto"/>
        <w:bottom w:val="none" w:sz="0" w:space="0" w:color="auto"/>
        <w:right w:val="none" w:sz="0" w:space="0" w:color="auto"/>
      </w:divBdr>
      <w:divsChild>
        <w:div w:id="789399646">
          <w:marLeft w:val="0"/>
          <w:marRight w:val="0"/>
          <w:marTop w:val="0"/>
          <w:marBottom w:val="0"/>
          <w:divBdr>
            <w:top w:val="none" w:sz="0" w:space="0" w:color="auto"/>
            <w:left w:val="none" w:sz="0" w:space="0" w:color="auto"/>
            <w:bottom w:val="none" w:sz="0" w:space="0" w:color="auto"/>
            <w:right w:val="none" w:sz="0" w:space="0" w:color="auto"/>
          </w:divBdr>
          <w:divsChild>
            <w:div w:id="1542203443">
              <w:marLeft w:val="0"/>
              <w:marRight w:val="0"/>
              <w:marTop w:val="0"/>
              <w:marBottom w:val="0"/>
              <w:divBdr>
                <w:top w:val="none" w:sz="0" w:space="0" w:color="auto"/>
                <w:left w:val="none" w:sz="0" w:space="0" w:color="auto"/>
                <w:bottom w:val="none" w:sz="0" w:space="0" w:color="auto"/>
                <w:right w:val="none" w:sz="0" w:space="0" w:color="auto"/>
              </w:divBdr>
              <w:divsChild>
                <w:div w:id="1642147822">
                  <w:marLeft w:val="0"/>
                  <w:marRight w:val="0"/>
                  <w:marTop w:val="0"/>
                  <w:marBottom w:val="0"/>
                  <w:divBdr>
                    <w:top w:val="none" w:sz="0" w:space="0" w:color="auto"/>
                    <w:left w:val="none" w:sz="0" w:space="0" w:color="auto"/>
                    <w:bottom w:val="none" w:sz="0" w:space="0" w:color="auto"/>
                    <w:right w:val="none" w:sz="0" w:space="0" w:color="auto"/>
                  </w:divBdr>
                  <w:divsChild>
                    <w:div w:id="1502160764">
                      <w:marLeft w:val="0"/>
                      <w:marRight w:val="0"/>
                      <w:marTop w:val="0"/>
                      <w:marBottom w:val="0"/>
                      <w:divBdr>
                        <w:top w:val="none" w:sz="0" w:space="0" w:color="auto"/>
                        <w:left w:val="none" w:sz="0" w:space="0" w:color="auto"/>
                        <w:bottom w:val="none" w:sz="0" w:space="0" w:color="auto"/>
                        <w:right w:val="none" w:sz="0" w:space="0" w:color="auto"/>
                      </w:divBdr>
                      <w:divsChild>
                        <w:div w:id="355471120">
                          <w:marLeft w:val="0"/>
                          <w:marRight w:val="0"/>
                          <w:marTop w:val="0"/>
                          <w:marBottom w:val="0"/>
                          <w:divBdr>
                            <w:top w:val="none" w:sz="0" w:space="0" w:color="auto"/>
                            <w:left w:val="none" w:sz="0" w:space="0" w:color="auto"/>
                            <w:bottom w:val="none" w:sz="0" w:space="0" w:color="auto"/>
                            <w:right w:val="none" w:sz="0" w:space="0" w:color="auto"/>
                          </w:divBdr>
                          <w:divsChild>
                            <w:div w:id="480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815029">
      <w:bodyDiv w:val="1"/>
      <w:marLeft w:val="0"/>
      <w:marRight w:val="0"/>
      <w:marTop w:val="0"/>
      <w:marBottom w:val="0"/>
      <w:divBdr>
        <w:top w:val="none" w:sz="0" w:space="0" w:color="auto"/>
        <w:left w:val="none" w:sz="0" w:space="0" w:color="auto"/>
        <w:bottom w:val="none" w:sz="0" w:space="0" w:color="auto"/>
        <w:right w:val="none" w:sz="0" w:space="0" w:color="auto"/>
      </w:divBdr>
      <w:divsChild>
        <w:div w:id="544221596">
          <w:marLeft w:val="0"/>
          <w:marRight w:val="0"/>
          <w:marTop w:val="96"/>
          <w:marBottom w:val="0"/>
          <w:divBdr>
            <w:top w:val="none" w:sz="0" w:space="0" w:color="auto"/>
            <w:left w:val="none" w:sz="0" w:space="0" w:color="auto"/>
            <w:bottom w:val="none" w:sz="0" w:space="0" w:color="auto"/>
            <w:right w:val="none" w:sz="0" w:space="0" w:color="auto"/>
          </w:divBdr>
        </w:div>
      </w:divsChild>
    </w:div>
    <w:div w:id="1623924606">
      <w:bodyDiv w:val="1"/>
      <w:marLeft w:val="0"/>
      <w:marRight w:val="0"/>
      <w:marTop w:val="0"/>
      <w:marBottom w:val="0"/>
      <w:divBdr>
        <w:top w:val="none" w:sz="0" w:space="0" w:color="auto"/>
        <w:left w:val="none" w:sz="0" w:space="0" w:color="auto"/>
        <w:bottom w:val="none" w:sz="0" w:space="0" w:color="auto"/>
        <w:right w:val="none" w:sz="0" w:space="0" w:color="auto"/>
      </w:divBdr>
      <w:divsChild>
        <w:div w:id="1171332844">
          <w:marLeft w:val="0"/>
          <w:marRight w:val="0"/>
          <w:marTop w:val="0"/>
          <w:marBottom w:val="0"/>
          <w:divBdr>
            <w:top w:val="none" w:sz="0" w:space="0" w:color="auto"/>
            <w:left w:val="none" w:sz="0" w:space="0" w:color="auto"/>
            <w:bottom w:val="none" w:sz="0" w:space="0" w:color="auto"/>
            <w:right w:val="none" w:sz="0" w:space="0" w:color="auto"/>
          </w:divBdr>
          <w:divsChild>
            <w:div w:id="1970044465">
              <w:marLeft w:val="0"/>
              <w:marRight w:val="0"/>
              <w:marTop w:val="0"/>
              <w:marBottom w:val="0"/>
              <w:divBdr>
                <w:top w:val="none" w:sz="0" w:space="0" w:color="auto"/>
                <w:left w:val="none" w:sz="0" w:space="0" w:color="auto"/>
                <w:bottom w:val="none" w:sz="0" w:space="0" w:color="auto"/>
                <w:right w:val="none" w:sz="0" w:space="0" w:color="auto"/>
              </w:divBdr>
              <w:divsChild>
                <w:div w:id="17348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3666">
      <w:bodyDiv w:val="1"/>
      <w:marLeft w:val="0"/>
      <w:marRight w:val="0"/>
      <w:marTop w:val="0"/>
      <w:marBottom w:val="0"/>
      <w:divBdr>
        <w:top w:val="none" w:sz="0" w:space="0" w:color="auto"/>
        <w:left w:val="none" w:sz="0" w:space="0" w:color="auto"/>
        <w:bottom w:val="none" w:sz="0" w:space="0" w:color="auto"/>
        <w:right w:val="none" w:sz="0" w:space="0" w:color="auto"/>
      </w:divBdr>
      <w:divsChild>
        <w:div w:id="1440566113">
          <w:marLeft w:val="0"/>
          <w:marRight w:val="0"/>
          <w:marTop w:val="0"/>
          <w:marBottom w:val="0"/>
          <w:divBdr>
            <w:top w:val="none" w:sz="0" w:space="0" w:color="auto"/>
            <w:left w:val="none" w:sz="0" w:space="0" w:color="auto"/>
            <w:bottom w:val="none" w:sz="0" w:space="0" w:color="auto"/>
            <w:right w:val="none" w:sz="0" w:space="0" w:color="auto"/>
          </w:divBdr>
          <w:divsChild>
            <w:div w:id="824277563">
              <w:marLeft w:val="0"/>
              <w:marRight w:val="0"/>
              <w:marTop w:val="0"/>
              <w:marBottom w:val="0"/>
              <w:divBdr>
                <w:top w:val="none" w:sz="0" w:space="0" w:color="auto"/>
                <w:left w:val="none" w:sz="0" w:space="0" w:color="auto"/>
                <w:bottom w:val="none" w:sz="0" w:space="0" w:color="auto"/>
                <w:right w:val="none" w:sz="0" w:space="0" w:color="auto"/>
              </w:divBdr>
              <w:divsChild>
                <w:div w:id="4402400">
                  <w:marLeft w:val="0"/>
                  <w:marRight w:val="0"/>
                  <w:marTop w:val="0"/>
                  <w:marBottom w:val="0"/>
                  <w:divBdr>
                    <w:top w:val="none" w:sz="0" w:space="0" w:color="auto"/>
                    <w:left w:val="none" w:sz="0" w:space="0" w:color="auto"/>
                    <w:bottom w:val="none" w:sz="0" w:space="0" w:color="auto"/>
                    <w:right w:val="none" w:sz="0" w:space="0" w:color="auto"/>
                  </w:divBdr>
                  <w:divsChild>
                    <w:div w:id="2019845928">
                      <w:marLeft w:val="0"/>
                      <w:marRight w:val="0"/>
                      <w:marTop w:val="0"/>
                      <w:marBottom w:val="120"/>
                      <w:divBdr>
                        <w:top w:val="none" w:sz="0" w:space="0" w:color="auto"/>
                        <w:left w:val="none" w:sz="0" w:space="0" w:color="auto"/>
                        <w:bottom w:val="none" w:sz="0" w:space="0" w:color="auto"/>
                        <w:right w:val="none" w:sz="0" w:space="0" w:color="auto"/>
                      </w:divBdr>
                      <w:divsChild>
                        <w:div w:id="466819964">
                          <w:marLeft w:val="0"/>
                          <w:marRight w:val="0"/>
                          <w:marTop w:val="0"/>
                          <w:marBottom w:val="120"/>
                          <w:divBdr>
                            <w:top w:val="none" w:sz="0" w:space="0" w:color="auto"/>
                            <w:left w:val="none" w:sz="0" w:space="0" w:color="auto"/>
                            <w:bottom w:val="none" w:sz="0" w:space="0" w:color="auto"/>
                            <w:right w:val="none" w:sz="0" w:space="0" w:color="auto"/>
                          </w:divBdr>
                          <w:divsChild>
                            <w:div w:id="10690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95545">
      <w:bodyDiv w:val="1"/>
      <w:marLeft w:val="0"/>
      <w:marRight w:val="0"/>
      <w:marTop w:val="0"/>
      <w:marBottom w:val="0"/>
      <w:divBdr>
        <w:top w:val="none" w:sz="0" w:space="0" w:color="auto"/>
        <w:left w:val="none" w:sz="0" w:space="0" w:color="auto"/>
        <w:bottom w:val="none" w:sz="0" w:space="0" w:color="auto"/>
        <w:right w:val="none" w:sz="0" w:space="0" w:color="auto"/>
      </w:divBdr>
    </w:div>
    <w:div w:id="1689869782">
      <w:bodyDiv w:val="1"/>
      <w:marLeft w:val="0"/>
      <w:marRight w:val="0"/>
      <w:marTop w:val="0"/>
      <w:marBottom w:val="0"/>
      <w:divBdr>
        <w:top w:val="none" w:sz="0" w:space="0" w:color="auto"/>
        <w:left w:val="none" w:sz="0" w:space="0" w:color="auto"/>
        <w:bottom w:val="none" w:sz="0" w:space="0" w:color="auto"/>
        <w:right w:val="none" w:sz="0" w:space="0" w:color="auto"/>
      </w:divBdr>
      <w:divsChild>
        <w:div w:id="175508080">
          <w:marLeft w:val="0"/>
          <w:marRight w:val="0"/>
          <w:marTop w:val="0"/>
          <w:marBottom w:val="0"/>
          <w:divBdr>
            <w:top w:val="none" w:sz="0" w:space="0" w:color="auto"/>
            <w:left w:val="none" w:sz="0" w:space="0" w:color="auto"/>
            <w:bottom w:val="none" w:sz="0" w:space="0" w:color="auto"/>
            <w:right w:val="none" w:sz="0" w:space="0" w:color="auto"/>
          </w:divBdr>
          <w:divsChild>
            <w:div w:id="1704860714">
              <w:marLeft w:val="0"/>
              <w:marRight w:val="0"/>
              <w:marTop w:val="0"/>
              <w:marBottom w:val="0"/>
              <w:divBdr>
                <w:top w:val="none" w:sz="0" w:space="0" w:color="auto"/>
                <w:left w:val="none" w:sz="0" w:space="0" w:color="auto"/>
                <w:bottom w:val="none" w:sz="0" w:space="0" w:color="auto"/>
                <w:right w:val="none" w:sz="0" w:space="0" w:color="auto"/>
              </w:divBdr>
              <w:divsChild>
                <w:div w:id="16205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30998">
      <w:bodyDiv w:val="1"/>
      <w:marLeft w:val="0"/>
      <w:marRight w:val="0"/>
      <w:marTop w:val="0"/>
      <w:marBottom w:val="0"/>
      <w:divBdr>
        <w:top w:val="none" w:sz="0" w:space="0" w:color="auto"/>
        <w:left w:val="none" w:sz="0" w:space="0" w:color="auto"/>
        <w:bottom w:val="none" w:sz="0" w:space="0" w:color="auto"/>
        <w:right w:val="none" w:sz="0" w:space="0" w:color="auto"/>
      </w:divBdr>
      <w:divsChild>
        <w:div w:id="796412092">
          <w:marLeft w:val="0"/>
          <w:marRight w:val="0"/>
          <w:marTop w:val="0"/>
          <w:marBottom w:val="0"/>
          <w:divBdr>
            <w:top w:val="none" w:sz="0" w:space="0" w:color="auto"/>
            <w:left w:val="none" w:sz="0" w:space="0" w:color="auto"/>
            <w:bottom w:val="none" w:sz="0" w:space="0" w:color="auto"/>
            <w:right w:val="none" w:sz="0" w:space="0" w:color="auto"/>
          </w:divBdr>
          <w:divsChild>
            <w:div w:id="426462258">
              <w:marLeft w:val="45"/>
              <w:marRight w:val="0"/>
              <w:marTop w:val="0"/>
              <w:marBottom w:val="0"/>
              <w:divBdr>
                <w:top w:val="none" w:sz="0" w:space="0" w:color="auto"/>
                <w:left w:val="none" w:sz="0" w:space="0" w:color="auto"/>
                <w:bottom w:val="none" w:sz="0" w:space="0" w:color="auto"/>
                <w:right w:val="none" w:sz="0" w:space="0" w:color="auto"/>
              </w:divBdr>
              <w:divsChild>
                <w:div w:id="1714304438">
                  <w:marLeft w:val="0"/>
                  <w:marRight w:val="0"/>
                  <w:marTop w:val="0"/>
                  <w:marBottom w:val="0"/>
                  <w:divBdr>
                    <w:top w:val="none" w:sz="0" w:space="0" w:color="auto"/>
                    <w:left w:val="none" w:sz="0" w:space="0" w:color="auto"/>
                    <w:bottom w:val="none" w:sz="0" w:space="0" w:color="auto"/>
                    <w:right w:val="none" w:sz="0" w:space="0" w:color="auto"/>
                  </w:divBdr>
                  <w:divsChild>
                    <w:div w:id="1017536778">
                      <w:marLeft w:val="0"/>
                      <w:marRight w:val="0"/>
                      <w:marTop w:val="0"/>
                      <w:marBottom w:val="0"/>
                      <w:divBdr>
                        <w:top w:val="none" w:sz="0" w:space="0" w:color="auto"/>
                        <w:left w:val="none" w:sz="0" w:space="0" w:color="auto"/>
                        <w:bottom w:val="none" w:sz="0" w:space="0" w:color="auto"/>
                        <w:right w:val="none" w:sz="0" w:space="0" w:color="auto"/>
                      </w:divBdr>
                      <w:divsChild>
                        <w:div w:id="2099866366">
                          <w:marLeft w:val="0"/>
                          <w:marRight w:val="0"/>
                          <w:marTop w:val="0"/>
                          <w:marBottom w:val="0"/>
                          <w:divBdr>
                            <w:top w:val="none" w:sz="0" w:space="0" w:color="auto"/>
                            <w:left w:val="none" w:sz="0" w:space="0" w:color="auto"/>
                            <w:bottom w:val="none" w:sz="0" w:space="0" w:color="auto"/>
                            <w:right w:val="none" w:sz="0" w:space="0" w:color="auto"/>
                          </w:divBdr>
                          <w:divsChild>
                            <w:div w:id="1600021457">
                              <w:marLeft w:val="0"/>
                              <w:marRight w:val="0"/>
                              <w:marTop w:val="0"/>
                              <w:marBottom w:val="120"/>
                              <w:divBdr>
                                <w:top w:val="none" w:sz="0" w:space="0" w:color="auto"/>
                                <w:left w:val="none" w:sz="0" w:space="0" w:color="auto"/>
                                <w:bottom w:val="none" w:sz="0" w:space="0" w:color="auto"/>
                                <w:right w:val="none" w:sz="0" w:space="0" w:color="auto"/>
                              </w:divBdr>
                              <w:divsChild>
                                <w:div w:id="17557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797807">
      <w:bodyDiv w:val="1"/>
      <w:marLeft w:val="0"/>
      <w:marRight w:val="0"/>
      <w:marTop w:val="0"/>
      <w:marBottom w:val="0"/>
      <w:divBdr>
        <w:top w:val="none" w:sz="0" w:space="0" w:color="auto"/>
        <w:left w:val="none" w:sz="0" w:space="0" w:color="auto"/>
        <w:bottom w:val="none" w:sz="0" w:space="0" w:color="auto"/>
        <w:right w:val="none" w:sz="0" w:space="0" w:color="auto"/>
      </w:divBdr>
      <w:divsChild>
        <w:div w:id="1990867643">
          <w:marLeft w:val="547"/>
          <w:marRight w:val="0"/>
          <w:marTop w:val="115"/>
          <w:marBottom w:val="0"/>
          <w:divBdr>
            <w:top w:val="none" w:sz="0" w:space="0" w:color="auto"/>
            <w:left w:val="none" w:sz="0" w:space="0" w:color="auto"/>
            <w:bottom w:val="none" w:sz="0" w:space="0" w:color="auto"/>
            <w:right w:val="none" w:sz="0" w:space="0" w:color="auto"/>
          </w:divBdr>
        </w:div>
        <w:div w:id="1103262394">
          <w:marLeft w:val="547"/>
          <w:marRight w:val="0"/>
          <w:marTop w:val="115"/>
          <w:marBottom w:val="0"/>
          <w:divBdr>
            <w:top w:val="none" w:sz="0" w:space="0" w:color="auto"/>
            <w:left w:val="none" w:sz="0" w:space="0" w:color="auto"/>
            <w:bottom w:val="none" w:sz="0" w:space="0" w:color="auto"/>
            <w:right w:val="none" w:sz="0" w:space="0" w:color="auto"/>
          </w:divBdr>
        </w:div>
        <w:div w:id="1746024132">
          <w:marLeft w:val="547"/>
          <w:marRight w:val="0"/>
          <w:marTop w:val="115"/>
          <w:marBottom w:val="0"/>
          <w:divBdr>
            <w:top w:val="none" w:sz="0" w:space="0" w:color="auto"/>
            <w:left w:val="none" w:sz="0" w:space="0" w:color="auto"/>
            <w:bottom w:val="none" w:sz="0" w:space="0" w:color="auto"/>
            <w:right w:val="none" w:sz="0" w:space="0" w:color="auto"/>
          </w:divBdr>
        </w:div>
        <w:div w:id="288972366">
          <w:marLeft w:val="547"/>
          <w:marRight w:val="0"/>
          <w:marTop w:val="115"/>
          <w:marBottom w:val="0"/>
          <w:divBdr>
            <w:top w:val="none" w:sz="0" w:space="0" w:color="auto"/>
            <w:left w:val="none" w:sz="0" w:space="0" w:color="auto"/>
            <w:bottom w:val="none" w:sz="0" w:space="0" w:color="auto"/>
            <w:right w:val="none" w:sz="0" w:space="0" w:color="auto"/>
          </w:divBdr>
        </w:div>
      </w:divsChild>
    </w:div>
    <w:div w:id="1759718101">
      <w:bodyDiv w:val="1"/>
      <w:marLeft w:val="0"/>
      <w:marRight w:val="0"/>
      <w:marTop w:val="0"/>
      <w:marBottom w:val="0"/>
      <w:divBdr>
        <w:top w:val="none" w:sz="0" w:space="0" w:color="auto"/>
        <w:left w:val="none" w:sz="0" w:space="0" w:color="auto"/>
        <w:bottom w:val="none" w:sz="0" w:space="0" w:color="auto"/>
        <w:right w:val="none" w:sz="0" w:space="0" w:color="auto"/>
      </w:divBdr>
      <w:divsChild>
        <w:div w:id="1419399413">
          <w:marLeft w:val="1166"/>
          <w:marRight w:val="0"/>
          <w:marTop w:val="115"/>
          <w:marBottom w:val="0"/>
          <w:divBdr>
            <w:top w:val="none" w:sz="0" w:space="0" w:color="auto"/>
            <w:left w:val="none" w:sz="0" w:space="0" w:color="auto"/>
            <w:bottom w:val="none" w:sz="0" w:space="0" w:color="auto"/>
            <w:right w:val="none" w:sz="0" w:space="0" w:color="auto"/>
          </w:divBdr>
        </w:div>
        <w:div w:id="1619408875">
          <w:marLeft w:val="1166"/>
          <w:marRight w:val="0"/>
          <w:marTop w:val="115"/>
          <w:marBottom w:val="0"/>
          <w:divBdr>
            <w:top w:val="none" w:sz="0" w:space="0" w:color="auto"/>
            <w:left w:val="none" w:sz="0" w:space="0" w:color="auto"/>
            <w:bottom w:val="none" w:sz="0" w:space="0" w:color="auto"/>
            <w:right w:val="none" w:sz="0" w:space="0" w:color="auto"/>
          </w:divBdr>
        </w:div>
        <w:div w:id="1150832298">
          <w:marLeft w:val="1166"/>
          <w:marRight w:val="0"/>
          <w:marTop w:val="115"/>
          <w:marBottom w:val="0"/>
          <w:divBdr>
            <w:top w:val="none" w:sz="0" w:space="0" w:color="auto"/>
            <w:left w:val="none" w:sz="0" w:space="0" w:color="auto"/>
            <w:bottom w:val="none" w:sz="0" w:space="0" w:color="auto"/>
            <w:right w:val="none" w:sz="0" w:space="0" w:color="auto"/>
          </w:divBdr>
        </w:div>
      </w:divsChild>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31160424">
      <w:bodyDiv w:val="1"/>
      <w:marLeft w:val="0"/>
      <w:marRight w:val="0"/>
      <w:marTop w:val="0"/>
      <w:marBottom w:val="0"/>
      <w:divBdr>
        <w:top w:val="none" w:sz="0" w:space="0" w:color="auto"/>
        <w:left w:val="none" w:sz="0" w:space="0" w:color="auto"/>
        <w:bottom w:val="none" w:sz="0" w:space="0" w:color="auto"/>
        <w:right w:val="none" w:sz="0" w:space="0" w:color="auto"/>
      </w:divBdr>
      <w:divsChild>
        <w:div w:id="204099549">
          <w:marLeft w:val="0"/>
          <w:marRight w:val="0"/>
          <w:marTop w:val="0"/>
          <w:marBottom w:val="0"/>
          <w:divBdr>
            <w:top w:val="none" w:sz="0" w:space="0" w:color="auto"/>
            <w:left w:val="none" w:sz="0" w:space="0" w:color="auto"/>
            <w:bottom w:val="none" w:sz="0" w:space="0" w:color="auto"/>
            <w:right w:val="none" w:sz="0" w:space="0" w:color="auto"/>
          </w:divBdr>
          <w:divsChild>
            <w:div w:id="1637224803">
              <w:marLeft w:val="0"/>
              <w:marRight w:val="0"/>
              <w:marTop w:val="0"/>
              <w:marBottom w:val="0"/>
              <w:divBdr>
                <w:top w:val="none" w:sz="0" w:space="0" w:color="auto"/>
                <w:left w:val="none" w:sz="0" w:space="0" w:color="auto"/>
                <w:bottom w:val="none" w:sz="0" w:space="0" w:color="auto"/>
                <w:right w:val="none" w:sz="0" w:space="0" w:color="auto"/>
              </w:divBdr>
              <w:divsChild>
                <w:div w:id="16522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1016">
      <w:bodyDiv w:val="1"/>
      <w:marLeft w:val="0"/>
      <w:marRight w:val="0"/>
      <w:marTop w:val="0"/>
      <w:marBottom w:val="0"/>
      <w:divBdr>
        <w:top w:val="none" w:sz="0" w:space="0" w:color="auto"/>
        <w:left w:val="none" w:sz="0" w:space="0" w:color="auto"/>
        <w:bottom w:val="none" w:sz="0" w:space="0" w:color="auto"/>
        <w:right w:val="none" w:sz="0" w:space="0" w:color="auto"/>
      </w:divBdr>
      <w:divsChild>
        <w:div w:id="1324819725">
          <w:marLeft w:val="0"/>
          <w:marRight w:val="0"/>
          <w:marTop w:val="0"/>
          <w:marBottom w:val="0"/>
          <w:divBdr>
            <w:top w:val="none" w:sz="0" w:space="0" w:color="auto"/>
            <w:left w:val="none" w:sz="0" w:space="0" w:color="auto"/>
            <w:bottom w:val="none" w:sz="0" w:space="0" w:color="auto"/>
            <w:right w:val="none" w:sz="0" w:space="0" w:color="auto"/>
          </w:divBdr>
          <w:divsChild>
            <w:div w:id="740951853">
              <w:marLeft w:val="0"/>
              <w:marRight w:val="0"/>
              <w:marTop w:val="0"/>
              <w:marBottom w:val="0"/>
              <w:divBdr>
                <w:top w:val="none" w:sz="0" w:space="0" w:color="auto"/>
                <w:left w:val="none" w:sz="0" w:space="0" w:color="auto"/>
                <w:bottom w:val="none" w:sz="0" w:space="0" w:color="auto"/>
                <w:right w:val="none" w:sz="0" w:space="0" w:color="auto"/>
              </w:divBdr>
              <w:divsChild>
                <w:div w:id="20466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4807">
      <w:bodyDiv w:val="1"/>
      <w:marLeft w:val="0"/>
      <w:marRight w:val="0"/>
      <w:marTop w:val="0"/>
      <w:marBottom w:val="0"/>
      <w:divBdr>
        <w:top w:val="none" w:sz="0" w:space="0" w:color="auto"/>
        <w:left w:val="none" w:sz="0" w:space="0" w:color="auto"/>
        <w:bottom w:val="none" w:sz="0" w:space="0" w:color="auto"/>
        <w:right w:val="none" w:sz="0" w:space="0" w:color="auto"/>
      </w:divBdr>
      <w:divsChild>
        <w:div w:id="971594431">
          <w:marLeft w:val="0"/>
          <w:marRight w:val="0"/>
          <w:marTop w:val="0"/>
          <w:marBottom w:val="0"/>
          <w:divBdr>
            <w:top w:val="none" w:sz="0" w:space="0" w:color="auto"/>
            <w:left w:val="none" w:sz="0" w:space="0" w:color="auto"/>
            <w:bottom w:val="none" w:sz="0" w:space="0" w:color="auto"/>
            <w:right w:val="none" w:sz="0" w:space="0" w:color="auto"/>
          </w:divBdr>
          <w:divsChild>
            <w:div w:id="1601260467">
              <w:marLeft w:val="45"/>
              <w:marRight w:val="0"/>
              <w:marTop w:val="0"/>
              <w:marBottom w:val="0"/>
              <w:divBdr>
                <w:top w:val="none" w:sz="0" w:space="0" w:color="auto"/>
                <w:left w:val="none" w:sz="0" w:space="0" w:color="auto"/>
                <w:bottom w:val="none" w:sz="0" w:space="0" w:color="auto"/>
                <w:right w:val="none" w:sz="0" w:space="0" w:color="auto"/>
              </w:divBdr>
              <w:divsChild>
                <w:div w:id="1501846183">
                  <w:marLeft w:val="0"/>
                  <w:marRight w:val="0"/>
                  <w:marTop w:val="0"/>
                  <w:marBottom w:val="0"/>
                  <w:divBdr>
                    <w:top w:val="none" w:sz="0" w:space="0" w:color="auto"/>
                    <w:left w:val="none" w:sz="0" w:space="0" w:color="auto"/>
                    <w:bottom w:val="none" w:sz="0" w:space="0" w:color="auto"/>
                    <w:right w:val="none" w:sz="0" w:space="0" w:color="auto"/>
                  </w:divBdr>
                  <w:divsChild>
                    <w:div w:id="1398282407">
                      <w:marLeft w:val="0"/>
                      <w:marRight w:val="0"/>
                      <w:marTop w:val="0"/>
                      <w:marBottom w:val="0"/>
                      <w:divBdr>
                        <w:top w:val="none" w:sz="0" w:space="0" w:color="auto"/>
                        <w:left w:val="none" w:sz="0" w:space="0" w:color="auto"/>
                        <w:bottom w:val="none" w:sz="0" w:space="0" w:color="auto"/>
                        <w:right w:val="none" w:sz="0" w:space="0" w:color="auto"/>
                      </w:divBdr>
                      <w:divsChild>
                        <w:div w:id="1450582537">
                          <w:marLeft w:val="0"/>
                          <w:marRight w:val="0"/>
                          <w:marTop w:val="0"/>
                          <w:marBottom w:val="0"/>
                          <w:divBdr>
                            <w:top w:val="none" w:sz="0" w:space="0" w:color="auto"/>
                            <w:left w:val="none" w:sz="0" w:space="0" w:color="auto"/>
                            <w:bottom w:val="none" w:sz="0" w:space="0" w:color="auto"/>
                            <w:right w:val="none" w:sz="0" w:space="0" w:color="auto"/>
                          </w:divBdr>
                          <w:divsChild>
                            <w:div w:id="2035300688">
                              <w:marLeft w:val="0"/>
                              <w:marRight w:val="0"/>
                              <w:marTop w:val="0"/>
                              <w:marBottom w:val="120"/>
                              <w:divBdr>
                                <w:top w:val="none" w:sz="0" w:space="0" w:color="auto"/>
                                <w:left w:val="none" w:sz="0" w:space="0" w:color="auto"/>
                                <w:bottom w:val="none" w:sz="0" w:space="0" w:color="auto"/>
                                <w:right w:val="none" w:sz="0" w:space="0" w:color="auto"/>
                              </w:divBdr>
                              <w:divsChild>
                                <w:div w:id="5530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124676">
      <w:bodyDiv w:val="1"/>
      <w:marLeft w:val="0"/>
      <w:marRight w:val="0"/>
      <w:marTop w:val="0"/>
      <w:marBottom w:val="0"/>
      <w:divBdr>
        <w:top w:val="none" w:sz="0" w:space="0" w:color="auto"/>
        <w:left w:val="none" w:sz="0" w:space="0" w:color="auto"/>
        <w:bottom w:val="none" w:sz="0" w:space="0" w:color="auto"/>
        <w:right w:val="none" w:sz="0" w:space="0" w:color="auto"/>
      </w:divBdr>
      <w:divsChild>
        <w:div w:id="1760515802">
          <w:marLeft w:val="0"/>
          <w:marRight w:val="0"/>
          <w:marTop w:val="0"/>
          <w:marBottom w:val="0"/>
          <w:divBdr>
            <w:top w:val="none" w:sz="0" w:space="0" w:color="auto"/>
            <w:left w:val="none" w:sz="0" w:space="0" w:color="auto"/>
            <w:bottom w:val="none" w:sz="0" w:space="0" w:color="auto"/>
            <w:right w:val="none" w:sz="0" w:space="0" w:color="auto"/>
          </w:divBdr>
          <w:divsChild>
            <w:div w:id="213540590">
              <w:marLeft w:val="0"/>
              <w:marRight w:val="0"/>
              <w:marTop w:val="0"/>
              <w:marBottom w:val="0"/>
              <w:divBdr>
                <w:top w:val="none" w:sz="0" w:space="0" w:color="auto"/>
                <w:left w:val="none" w:sz="0" w:space="0" w:color="auto"/>
                <w:bottom w:val="none" w:sz="0" w:space="0" w:color="auto"/>
                <w:right w:val="none" w:sz="0" w:space="0" w:color="auto"/>
              </w:divBdr>
              <w:divsChild>
                <w:div w:id="278877390">
                  <w:marLeft w:val="0"/>
                  <w:marRight w:val="0"/>
                  <w:marTop w:val="0"/>
                  <w:marBottom w:val="0"/>
                  <w:divBdr>
                    <w:top w:val="none" w:sz="0" w:space="0" w:color="auto"/>
                    <w:left w:val="none" w:sz="0" w:space="0" w:color="auto"/>
                    <w:bottom w:val="none" w:sz="0" w:space="0" w:color="auto"/>
                    <w:right w:val="none" w:sz="0" w:space="0" w:color="auto"/>
                  </w:divBdr>
                  <w:divsChild>
                    <w:div w:id="1955212845">
                      <w:marLeft w:val="0"/>
                      <w:marRight w:val="0"/>
                      <w:marTop w:val="0"/>
                      <w:marBottom w:val="0"/>
                      <w:divBdr>
                        <w:top w:val="none" w:sz="0" w:space="0" w:color="auto"/>
                        <w:left w:val="none" w:sz="0" w:space="0" w:color="auto"/>
                        <w:bottom w:val="none" w:sz="0" w:space="0" w:color="auto"/>
                        <w:right w:val="none" w:sz="0" w:space="0" w:color="auto"/>
                      </w:divBdr>
                      <w:divsChild>
                        <w:div w:id="326985792">
                          <w:marLeft w:val="0"/>
                          <w:marRight w:val="0"/>
                          <w:marTop w:val="0"/>
                          <w:marBottom w:val="0"/>
                          <w:divBdr>
                            <w:top w:val="none" w:sz="0" w:space="0" w:color="auto"/>
                            <w:left w:val="none" w:sz="0" w:space="0" w:color="auto"/>
                            <w:bottom w:val="none" w:sz="0" w:space="0" w:color="auto"/>
                            <w:right w:val="none" w:sz="0" w:space="0" w:color="auto"/>
                          </w:divBdr>
                          <w:divsChild>
                            <w:div w:id="7158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687">
      <w:bodyDiv w:val="1"/>
      <w:marLeft w:val="0"/>
      <w:marRight w:val="0"/>
      <w:marTop w:val="0"/>
      <w:marBottom w:val="0"/>
      <w:divBdr>
        <w:top w:val="none" w:sz="0" w:space="0" w:color="auto"/>
        <w:left w:val="none" w:sz="0" w:space="0" w:color="auto"/>
        <w:bottom w:val="none" w:sz="0" w:space="0" w:color="auto"/>
        <w:right w:val="none" w:sz="0" w:space="0" w:color="auto"/>
      </w:divBdr>
      <w:divsChild>
        <w:div w:id="707411508">
          <w:marLeft w:val="0"/>
          <w:marRight w:val="0"/>
          <w:marTop w:val="0"/>
          <w:marBottom w:val="0"/>
          <w:divBdr>
            <w:top w:val="none" w:sz="0" w:space="0" w:color="auto"/>
            <w:left w:val="none" w:sz="0" w:space="0" w:color="auto"/>
            <w:bottom w:val="none" w:sz="0" w:space="0" w:color="auto"/>
            <w:right w:val="none" w:sz="0" w:space="0" w:color="auto"/>
          </w:divBdr>
          <w:divsChild>
            <w:div w:id="1363743736">
              <w:marLeft w:val="45"/>
              <w:marRight w:val="0"/>
              <w:marTop w:val="0"/>
              <w:marBottom w:val="0"/>
              <w:divBdr>
                <w:top w:val="none" w:sz="0" w:space="0" w:color="auto"/>
                <w:left w:val="none" w:sz="0" w:space="0" w:color="auto"/>
                <w:bottom w:val="none" w:sz="0" w:space="0" w:color="auto"/>
                <w:right w:val="none" w:sz="0" w:space="0" w:color="auto"/>
              </w:divBdr>
              <w:divsChild>
                <w:div w:id="1821077514">
                  <w:marLeft w:val="0"/>
                  <w:marRight w:val="0"/>
                  <w:marTop w:val="0"/>
                  <w:marBottom w:val="0"/>
                  <w:divBdr>
                    <w:top w:val="none" w:sz="0" w:space="0" w:color="auto"/>
                    <w:left w:val="none" w:sz="0" w:space="0" w:color="auto"/>
                    <w:bottom w:val="none" w:sz="0" w:space="0" w:color="auto"/>
                    <w:right w:val="none" w:sz="0" w:space="0" w:color="auto"/>
                  </w:divBdr>
                  <w:divsChild>
                    <w:div w:id="1841657090">
                      <w:marLeft w:val="0"/>
                      <w:marRight w:val="0"/>
                      <w:marTop w:val="0"/>
                      <w:marBottom w:val="0"/>
                      <w:divBdr>
                        <w:top w:val="none" w:sz="0" w:space="0" w:color="auto"/>
                        <w:left w:val="none" w:sz="0" w:space="0" w:color="auto"/>
                        <w:bottom w:val="none" w:sz="0" w:space="0" w:color="auto"/>
                        <w:right w:val="none" w:sz="0" w:space="0" w:color="auto"/>
                      </w:divBdr>
                      <w:divsChild>
                        <w:div w:id="961808801">
                          <w:marLeft w:val="0"/>
                          <w:marRight w:val="0"/>
                          <w:marTop w:val="0"/>
                          <w:marBottom w:val="0"/>
                          <w:divBdr>
                            <w:top w:val="none" w:sz="0" w:space="0" w:color="auto"/>
                            <w:left w:val="none" w:sz="0" w:space="0" w:color="auto"/>
                            <w:bottom w:val="none" w:sz="0" w:space="0" w:color="auto"/>
                            <w:right w:val="none" w:sz="0" w:space="0" w:color="auto"/>
                          </w:divBdr>
                          <w:divsChild>
                            <w:div w:id="2045714269">
                              <w:marLeft w:val="0"/>
                              <w:marRight w:val="0"/>
                              <w:marTop w:val="0"/>
                              <w:marBottom w:val="120"/>
                              <w:divBdr>
                                <w:top w:val="none" w:sz="0" w:space="0" w:color="auto"/>
                                <w:left w:val="none" w:sz="0" w:space="0" w:color="auto"/>
                                <w:bottom w:val="none" w:sz="0" w:space="0" w:color="auto"/>
                                <w:right w:val="none" w:sz="0" w:space="0" w:color="auto"/>
                              </w:divBdr>
                              <w:divsChild>
                                <w:div w:id="20840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discourse.or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networkengineering.stackexchange.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tackoverflow.com" TargetMode="External"/><Relationship Id="rId20" Type="http://schemas.openxmlformats.org/officeDocument/2006/relationships/hyperlink" Target="http://bbs.boingboing.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gos-system.or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iscourse.ubuntu.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DFBC5-AFA9-4916-9681-E603F6B85FE6}">
  <ds:schemaRefs>
    <ds:schemaRef ds:uri="http://schemas.openxmlformats.org/officeDocument/2006/bibliography"/>
  </ds:schemaRefs>
</ds:datastoreItem>
</file>

<file path=customXml/itemProps2.xml><?xml version="1.0" encoding="utf-8"?>
<ds:datastoreItem xmlns:ds="http://schemas.openxmlformats.org/officeDocument/2006/customXml" ds:itemID="{891A1766-3BE3-4D84-90F6-7257CB36E077}"/>
</file>

<file path=customXml/itemProps3.xml><?xml version="1.0" encoding="utf-8"?>
<ds:datastoreItem xmlns:ds="http://schemas.openxmlformats.org/officeDocument/2006/customXml" ds:itemID="{166CDAA7-107E-4BAF-A6D1-AA9E1B6021C2}"/>
</file>

<file path=customXml/itemProps4.xml><?xml version="1.0" encoding="utf-8"?>
<ds:datastoreItem xmlns:ds="http://schemas.openxmlformats.org/officeDocument/2006/customXml" ds:itemID="{151FF88E-0E55-488D-80FE-C3A618CB67D0}"/>
</file>

<file path=docProps/app.xml><?xml version="1.0" encoding="utf-8"?>
<Properties xmlns="http://schemas.openxmlformats.org/officeDocument/2006/extended-properties" xmlns:vt="http://schemas.openxmlformats.org/officeDocument/2006/docPropsVTypes">
  <Template>Normal.dotm</Template>
  <TotalTime>18</TotalTime>
  <Pages>19</Pages>
  <Words>6549</Words>
  <Characters>37333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ET-CTS 2104</vt:lpstr>
    </vt:vector>
  </TitlesOfParts>
  <Company>WMO</Company>
  <LinksUpToDate>false</LinksUpToDate>
  <CharactersWithSpaces>43795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ET-CTS 2104</dc:title>
  <dc:subject>Develop a coordination mechanism for users and suppliers of satellite data collection systems (Satcom)</dc:subject>
  <dc:creator>Colum Grant</dc:creator>
  <cp:lastModifiedBy>David Thomas</cp:lastModifiedBy>
  <cp:revision>7</cp:revision>
  <cp:lastPrinted>2014-03-03T09:51:00Z</cp:lastPrinted>
  <dcterms:created xsi:type="dcterms:W3CDTF">2014-03-21T16:47:00Z</dcterms:created>
  <dcterms:modified xsi:type="dcterms:W3CDTF">2014-03-21T22:47:00Z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