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horzAnchor="margin" w:tblpY="-283"/>
        <w:tblW w:w="10079" w:type="dxa"/>
        <w:tblLayout w:type="fixed"/>
        <w:tblLook w:val="0000" w:firstRow="0" w:lastRow="0" w:firstColumn="0" w:lastColumn="0" w:noHBand="0" w:noVBand="0"/>
      </w:tblPr>
      <w:tblGrid>
        <w:gridCol w:w="4548"/>
        <w:gridCol w:w="1680"/>
        <w:gridCol w:w="3851"/>
      </w:tblGrid>
      <w:tr w:rsidR="0063454B" w:rsidRPr="00812884" w:rsidTr="00021DA8">
        <w:trPr>
          <w:cantSplit/>
          <w:trHeight w:val="1438"/>
        </w:trPr>
        <w:tc>
          <w:tcPr>
            <w:tcW w:w="4548" w:type="dxa"/>
            <w:vAlign w:val="center"/>
          </w:tcPr>
          <w:p w:rsidR="0063454B" w:rsidRPr="0063454B" w:rsidRDefault="0063454B" w:rsidP="00021DA8">
            <w:pPr>
              <w:shd w:val="clear" w:color="auto" w:fill="FFFFFF"/>
              <w:spacing w:after="180"/>
              <w:jc w:val="center"/>
              <w:outlineLvl w:val="1"/>
              <w:rPr>
                <w:rFonts w:ascii="Helvetica" w:hAnsi="Helvetica" w:cs="Helvetica"/>
                <w:b/>
                <w:bCs/>
                <w:sz w:val="28"/>
                <w:szCs w:val="28"/>
                <w:lang w:val="en-US"/>
              </w:rPr>
            </w:pPr>
            <w:r w:rsidRPr="006345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WORLD WEATHER WATCH</w:t>
            </w:r>
            <w:r w:rsidRPr="006345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br/>
              <w:t>COMMISSION FOR BASIC SYSTEMS</w:t>
            </w:r>
          </w:p>
        </w:tc>
        <w:bookmarkStart w:id="0" w:name="ditulogo"/>
        <w:bookmarkEnd w:id="0"/>
        <w:tc>
          <w:tcPr>
            <w:tcW w:w="5531" w:type="dxa"/>
            <w:gridSpan w:val="2"/>
            <w:tcMar>
              <w:left w:w="6" w:type="dxa"/>
              <w:right w:w="6" w:type="dxa"/>
            </w:tcMar>
          </w:tcPr>
          <w:p w:rsidR="0063454B" w:rsidRPr="00812884" w:rsidRDefault="0063454B" w:rsidP="00021DA8">
            <w:pPr>
              <w:shd w:val="solid" w:color="FFFFFF" w:fill="FFFFFF"/>
              <w:spacing w:before="240" w:after="0" w:line="240" w:lineRule="atLeast"/>
            </w:pPr>
            <w:r w:rsidRPr="0014262E">
              <w:object w:dxaOrig="6210" w:dyaOrig="1260">
                <v:shape id="_x0000_i1025" type="#_x0000_t75" style="width:274.5pt;height:56.25pt" o:ole="">
                  <v:imagedata r:id="rId6" o:title=""/>
                </v:shape>
                <o:OLEObject Type="Embed" ProgID="PBrush" ShapeID="_x0000_i1025" DrawAspect="Content" ObjectID="_1456919098" r:id="rId7"/>
              </w:object>
            </w:r>
          </w:p>
        </w:tc>
      </w:tr>
      <w:tr w:rsidR="0063454B" w:rsidRPr="00812884" w:rsidTr="00021DA8">
        <w:trPr>
          <w:cantSplit/>
        </w:trPr>
        <w:tc>
          <w:tcPr>
            <w:tcW w:w="6228" w:type="dxa"/>
            <w:gridSpan w:val="2"/>
            <w:tcBorders>
              <w:top w:val="single" w:sz="12" w:space="0" w:color="auto"/>
            </w:tcBorders>
          </w:tcPr>
          <w:p w:rsidR="0063454B" w:rsidRPr="00812884" w:rsidRDefault="0063454B" w:rsidP="00021DA8">
            <w:pPr>
              <w:shd w:val="solid" w:color="FFFFFF" w:fill="FFFFFF"/>
              <w:spacing w:after="48"/>
              <w:rPr>
                <w:rFonts w:ascii="Verdana" w:hAnsi="Verdana" w:cs="Verdana"/>
              </w:rPr>
            </w:pPr>
          </w:p>
        </w:tc>
        <w:tc>
          <w:tcPr>
            <w:tcW w:w="3851" w:type="dxa"/>
            <w:tcBorders>
              <w:top w:val="single" w:sz="12" w:space="0" w:color="auto"/>
            </w:tcBorders>
          </w:tcPr>
          <w:p w:rsidR="0063454B" w:rsidRPr="00812884" w:rsidRDefault="0063454B" w:rsidP="00021DA8">
            <w:pPr>
              <w:shd w:val="solid" w:color="FFFFFF" w:fill="FFFFFF"/>
              <w:spacing w:after="48" w:line="240" w:lineRule="atLeast"/>
            </w:pPr>
          </w:p>
        </w:tc>
      </w:tr>
      <w:tr w:rsidR="0063454B" w:rsidRPr="00173040" w:rsidTr="00021DA8">
        <w:trPr>
          <w:cantSplit/>
          <w:trHeight w:val="312"/>
        </w:trPr>
        <w:tc>
          <w:tcPr>
            <w:tcW w:w="6228" w:type="dxa"/>
            <w:gridSpan w:val="2"/>
            <w:vMerge w:val="restart"/>
          </w:tcPr>
          <w:p w:rsidR="0063454B" w:rsidRPr="006869D1" w:rsidRDefault="0063454B" w:rsidP="00021DA8">
            <w:pPr>
              <w:shd w:val="solid" w:color="FFFFFF" w:fill="FFFFFF"/>
              <w:spacing w:after="240"/>
              <w:ind w:firstLine="36"/>
              <w:rPr>
                <w:rFonts w:ascii="Times New Roman" w:hAnsi="Times New Roman" w:cs="Times New Roman"/>
                <w:sz w:val="28"/>
                <w:szCs w:val="20"/>
                <w:lang w:val="en-US"/>
              </w:rPr>
            </w:pPr>
            <w:r w:rsidRPr="006869D1"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  <w:t>Expert Team on Telecommunications Infrastructure (ET-CTS)</w:t>
            </w:r>
            <w:r w:rsidRPr="006869D1"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  <w:br/>
              <w:t xml:space="preserve">Brasilia, Brazil 18-21 March 2014                               </w:t>
            </w:r>
          </w:p>
          <w:p w:rsidR="0063454B" w:rsidRPr="006869D1" w:rsidRDefault="0063454B" w:rsidP="00021DA8">
            <w:pPr>
              <w:shd w:val="solid" w:color="FFFFFF" w:fill="FFFFFF"/>
              <w:spacing w:after="240"/>
              <w:ind w:firstLine="36"/>
              <w:rPr>
                <w:rFonts w:ascii="Verdana" w:hAnsi="Verdana" w:cs="Times New Roman"/>
                <w:sz w:val="28"/>
                <w:szCs w:val="20"/>
                <w:lang w:val="en-US"/>
              </w:rPr>
            </w:pPr>
            <w:r w:rsidRPr="006869D1"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  <w:t>Submitted by:</w:t>
            </w:r>
            <w:r w:rsidRPr="006869D1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 xml:space="preserve"> Jose L. Gianni (RTH Buenos Aires)</w:t>
            </w:r>
          </w:p>
        </w:tc>
        <w:tc>
          <w:tcPr>
            <w:tcW w:w="3851" w:type="dxa"/>
          </w:tcPr>
          <w:p w:rsidR="0063454B" w:rsidRPr="006869D1" w:rsidRDefault="0063454B" w:rsidP="00227E19">
            <w:pPr>
              <w:shd w:val="solid" w:color="FFFFFF" w:fill="FFFFFF"/>
              <w:spacing w:line="240" w:lineRule="atLeast"/>
              <w:rPr>
                <w:rFonts w:ascii="Times New Roman" w:hAnsi="Times New Roman" w:cs="Times New Roman"/>
                <w:sz w:val="28"/>
                <w:szCs w:val="20"/>
                <w:lang w:val="fr-CH" w:eastAsia="zh-CN"/>
              </w:rPr>
            </w:pPr>
            <w:r w:rsidRPr="006869D1">
              <w:rPr>
                <w:rFonts w:ascii="Verdana" w:hAnsi="Verdana" w:cs="Times New Roman"/>
                <w:b/>
                <w:bCs/>
                <w:sz w:val="28"/>
                <w:szCs w:val="20"/>
                <w:lang w:val="fr-CH" w:eastAsia="zh-CN"/>
              </w:rPr>
              <w:t xml:space="preserve">   </w:t>
            </w:r>
            <w:r w:rsidR="00334BE7">
              <w:rPr>
                <w:rFonts w:ascii="Times New Roman" w:hAnsi="Times New Roman" w:cs="Times New Roman"/>
                <w:b/>
                <w:bCs/>
                <w:sz w:val="28"/>
                <w:szCs w:val="20"/>
                <w:lang w:val="fr-CH" w:eastAsia="zh-CN"/>
              </w:rPr>
              <w:t>ET-CTS/2014-</w:t>
            </w:r>
            <w:proofErr w:type="gramStart"/>
            <w:r w:rsidR="00334BE7">
              <w:rPr>
                <w:rFonts w:ascii="Times New Roman" w:hAnsi="Times New Roman" w:cs="Times New Roman"/>
                <w:b/>
                <w:bCs/>
                <w:sz w:val="28"/>
                <w:szCs w:val="20"/>
                <w:lang w:val="fr-CH" w:eastAsia="zh-CN"/>
              </w:rPr>
              <w:t>Doc[</w:t>
            </w:r>
            <w:proofErr w:type="gramEnd"/>
            <w:r w:rsidR="00334BE7">
              <w:rPr>
                <w:rFonts w:ascii="Times New Roman" w:hAnsi="Times New Roman" w:cs="Times New Roman"/>
                <w:b/>
                <w:bCs/>
                <w:sz w:val="28"/>
                <w:szCs w:val="20"/>
                <w:lang w:val="fr-CH" w:eastAsia="zh-CN"/>
              </w:rPr>
              <w:t>2</w:t>
            </w:r>
            <w:r w:rsidR="00227E19">
              <w:rPr>
                <w:rFonts w:ascii="Times New Roman" w:hAnsi="Times New Roman" w:cs="Times New Roman"/>
                <w:b/>
                <w:bCs/>
                <w:sz w:val="28"/>
                <w:szCs w:val="20"/>
                <w:lang w:val="fr-CH" w:eastAsia="zh-CN"/>
              </w:rPr>
              <w:t>3</w:t>
            </w:r>
            <w:r w:rsidRPr="006869D1">
              <w:rPr>
                <w:rFonts w:ascii="Times New Roman" w:hAnsi="Times New Roman" w:cs="Times New Roman"/>
                <w:b/>
                <w:bCs/>
                <w:sz w:val="28"/>
                <w:szCs w:val="20"/>
                <w:lang w:val="fr-CH" w:eastAsia="zh-CN"/>
              </w:rPr>
              <w:t>]</w:t>
            </w:r>
            <w:r w:rsidRPr="006869D1">
              <w:rPr>
                <w:rFonts w:ascii="Times New Roman" w:hAnsi="Times New Roman" w:cs="Times New Roman"/>
                <w:b/>
                <w:bCs/>
                <w:sz w:val="28"/>
                <w:szCs w:val="20"/>
                <w:lang w:val="fr-CH" w:eastAsia="zh-CN"/>
              </w:rPr>
              <w:br/>
              <w:t xml:space="preserve">   Agenda Item [2</w:t>
            </w:r>
            <w:r w:rsidR="006869D1" w:rsidRPr="006869D1">
              <w:rPr>
                <w:rFonts w:ascii="Times New Roman" w:hAnsi="Times New Roman" w:cs="Times New Roman"/>
                <w:b/>
                <w:bCs/>
                <w:sz w:val="28"/>
                <w:szCs w:val="20"/>
                <w:lang w:val="fr-CH" w:eastAsia="zh-CN"/>
              </w:rPr>
              <w:t>.</w:t>
            </w:r>
            <w:r w:rsidRPr="006869D1">
              <w:rPr>
                <w:rFonts w:ascii="Times New Roman" w:hAnsi="Times New Roman" w:cs="Times New Roman"/>
                <w:b/>
                <w:bCs/>
                <w:sz w:val="28"/>
                <w:szCs w:val="20"/>
                <w:lang w:val="fr-CH" w:eastAsia="zh-CN"/>
              </w:rPr>
              <w:t>]</w:t>
            </w:r>
          </w:p>
        </w:tc>
      </w:tr>
      <w:tr w:rsidR="0063454B" w:rsidRPr="00470274" w:rsidTr="00021DA8">
        <w:trPr>
          <w:cantSplit/>
          <w:trHeight w:val="81"/>
        </w:trPr>
        <w:tc>
          <w:tcPr>
            <w:tcW w:w="6228" w:type="dxa"/>
            <w:gridSpan w:val="2"/>
            <w:vMerge/>
          </w:tcPr>
          <w:p w:rsidR="0063454B" w:rsidRPr="006869D1" w:rsidRDefault="0063454B" w:rsidP="00021DA8">
            <w:pPr>
              <w:shd w:val="solid" w:color="FFFFFF" w:fill="FFFFFF"/>
              <w:spacing w:after="240"/>
              <w:ind w:left="1134" w:hanging="1134"/>
              <w:rPr>
                <w:rFonts w:ascii="Verdana" w:hAnsi="Verdana" w:cs="Verdana"/>
                <w:sz w:val="20"/>
                <w:szCs w:val="20"/>
                <w:lang w:val="fr-CH"/>
              </w:rPr>
            </w:pPr>
          </w:p>
        </w:tc>
        <w:tc>
          <w:tcPr>
            <w:tcW w:w="3851" w:type="dxa"/>
          </w:tcPr>
          <w:p w:rsidR="0063454B" w:rsidRPr="006869D1" w:rsidRDefault="0063454B" w:rsidP="00021DA8">
            <w:pPr>
              <w:shd w:val="solid" w:color="FFFFFF" w:fill="FFFFFF"/>
              <w:spacing w:line="240" w:lineRule="atLeast"/>
              <w:rPr>
                <w:rFonts w:ascii="Verdana" w:hAnsi="Verdana" w:cs="Times New Roman"/>
                <w:sz w:val="28"/>
                <w:szCs w:val="20"/>
                <w:lang w:eastAsia="zh-CN"/>
              </w:rPr>
            </w:pPr>
            <w:r w:rsidRPr="006869D1">
              <w:rPr>
                <w:rFonts w:ascii="Verdana" w:hAnsi="Verdana" w:cs="Times New Roman"/>
                <w:b/>
                <w:bCs/>
                <w:sz w:val="28"/>
                <w:szCs w:val="20"/>
                <w:lang w:val="en-US" w:eastAsia="zh-CN"/>
              </w:rPr>
              <w:t xml:space="preserve">   </w:t>
            </w:r>
            <w:r w:rsidR="006869D1" w:rsidRPr="006869D1">
              <w:rPr>
                <w:rFonts w:ascii="Verdana" w:hAnsi="Verdana" w:cs="Times New Roman"/>
                <w:bCs/>
                <w:sz w:val="28"/>
                <w:szCs w:val="20"/>
                <w:lang w:eastAsia="zh-CN"/>
              </w:rPr>
              <w:t>21</w:t>
            </w:r>
            <w:r w:rsidRPr="006869D1">
              <w:rPr>
                <w:rFonts w:ascii="Verdana" w:hAnsi="Verdana" w:cs="Times New Roman"/>
                <w:bCs/>
                <w:sz w:val="28"/>
                <w:szCs w:val="20"/>
                <w:lang w:eastAsia="zh-CN"/>
              </w:rPr>
              <w:t xml:space="preserve"> </w:t>
            </w:r>
            <w:r w:rsidRPr="006869D1">
              <w:rPr>
                <w:rFonts w:ascii="Verdana" w:hAnsi="Verdana" w:cs="Times New Roman"/>
                <w:bCs/>
                <w:sz w:val="28"/>
                <w:szCs w:val="20"/>
                <w:lang w:val="en-US" w:eastAsia="zh-CN"/>
              </w:rPr>
              <w:t>March</w:t>
            </w:r>
            <w:r w:rsidRPr="006869D1">
              <w:rPr>
                <w:rFonts w:ascii="Verdana" w:hAnsi="Verdana" w:cs="Times New Roman"/>
                <w:bCs/>
                <w:sz w:val="28"/>
                <w:szCs w:val="20"/>
                <w:lang w:eastAsia="zh-CN"/>
              </w:rPr>
              <w:t xml:space="preserve"> 2014</w:t>
            </w:r>
          </w:p>
        </w:tc>
      </w:tr>
    </w:tbl>
    <w:p w:rsidR="00470274" w:rsidRPr="00436241" w:rsidRDefault="00584D7B" w:rsidP="00A01EC0">
      <w:pPr>
        <w:pStyle w:val="Heading1"/>
        <w:rPr>
          <w:rFonts w:ascii="Verdana" w:hAnsi="Verdana" w:cs="Arial"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rFonts w:ascii="Verdana" w:hAnsi="Verdana" w:cs="Arial"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   </w:t>
      </w:r>
      <w:r w:rsidR="00436241" w:rsidRPr="00436241">
        <w:rPr>
          <w:rFonts w:ascii="Verdana" w:hAnsi="Verdana" w:cs="Arial"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Review of the current status of </w:t>
      </w:r>
      <w:r w:rsidR="00A01EC0">
        <w:rPr>
          <w:rFonts w:ascii="Verdana" w:hAnsi="Verdana" w:cs="Arial"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  </w:t>
      </w:r>
      <w:r w:rsidR="0063454B" w:rsidRPr="00436241">
        <w:rPr>
          <w:rFonts w:ascii="Verdana" w:hAnsi="Verdana" w:cs="Arial"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im</w:t>
      </w:r>
      <w:r w:rsidR="00470274" w:rsidRPr="00436241">
        <w:rPr>
          <w:rFonts w:ascii="Verdana" w:hAnsi="Verdana" w:cs="Arial"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plementation of TCP/IP at </w:t>
      </w:r>
      <w:r w:rsidR="00436241">
        <w:rPr>
          <w:rFonts w:ascii="Verdana" w:hAnsi="Verdana" w:cs="Arial"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RTH BA.</w:t>
      </w:r>
    </w:p>
    <w:p w:rsidR="00470274" w:rsidRDefault="00470274" w:rsidP="00470274">
      <w:pPr>
        <w:rPr>
          <w:lang w:val="en-US"/>
        </w:rPr>
      </w:pPr>
    </w:p>
    <w:p w:rsidR="00470274" w:rsidRDefault="00470274" w:rsidP="00470274">
      <w:pPr>
        <w:rPr>
          <w:lang w:val="en-US"/>
        </w:rPr>
      </w:pPr>
    </w:p>
    <w:p w:rsidR="00470274" w:rsidRPr="00470274" w:rsidRDefault="00470274" w:rsidP="00470274">
      <w:pPr>
        <w:rPr>
          <w:lang w:val="en-US"/>
        </w:rPr>
      </w:pPr>
    </w:p>
    <w:p w:rsidR="00470274" w:rsidRPr="00470274" w:rsidRDefault="00436241" w:rsidP="00470274">
      <w:pPr>
        <w:pStyle w:val="ListParagraph"/>
        <w:numPr>
          <w:ilvl w:val="0"/>
          <w:numId w:val="18"/>
        </w:numPr>
        <w:rPr>
          <w:rFonts w:ascii="Verdana" w:hAnsi="Verdana"/>
          <w:b/>
          <w:color w:val="365F91" w:themeColor="accent1" w:themeShade="BF"/>
          <w:sz w:val="28"/>
          <w:szCs w:val="28"/>
          <w:lang w:val="en-US"/>
        </w:rPr>
      </w:pPr>
      <w:r w:rsidRPr="00436241">
        <w:rPr>
          <w:rFonts w:ascii="Verdana" w:hAnsi="Verdana" w:cs="Arial"/>
          <w:b/>
          <w:color w:val="365F91" w:themeColor="accent1" w:themeShade="BF"/>
          <w:sz w:val="28"/>
          <w:szCs w:val="28"/>
          <w:lang w:val="en-US"/>
        </w:rPr>
        <w:t xml:space="preserve">     </w:t>
      </w:r>
      <w:r w:rsidR="00470274" w:rsidRPr="00470274">
        <w:rPr>
          <w:rFonts w:ascii="Verdana" w:hAnsi="Verdana" w:cs="Arial"/>
          <w:b/>
          <w:color w:val="365F91" w:themeColor="accent1" w:themeShade="BF"/>
          <w:sz w:val="28"/>
          <w:szCs w:val="28"/>
        </w:rPr>
        <w:t xml:space="preserve">WIS </w:t>
      </w:r>
      <w:r>
        <w:rPr>
          <w:rFonts w:ascii="Verdana" w:hAnsi="Verdana" w:cs="Arial"/>
          <w:b/>
          <w:color w:val="365F91" w:themeColor="accent1" w:themeShade="BF"/>
          <w:sz w:val="28"/>
          <w:szCs w:val="28"/>
        </w:rPr>
        <w:br/>
      </w:r>
      <w:bookmarkStart w:id="1" w:name="_GoBack"/>
      <w:bookmarkEnd w:id="1"/>
    </w:p>
    <w:p w:rsidR="00470274" w:rsidRPr="00470274" w:rsidRDefault="00436241" w:rsidP="00470274">
      <w:pPr>
        <w:pStyle w:val="ListParagraph"/>
        <w:numPr>
          <w:ilvl w:val="0"/>
          <w:numId w:val="18"/>
        </w:numPr>
        <w:rPr>
          <w:rFonts w:ascii="Verdana" w:hAnsi="Verdana"/>
          <w:b/>
          <w:color w:val="365F91" w:themeColor="accent1" w:themeShade="BF"/>
          <w:sz w:val="28"/>
          <w:szCs w:val="28"/>
          <w:lang w:val="en-US"/>
        </w:rPr>
      </w:pPr>
      <w:r>
        <w:rPr>
          <w:rFonts w:ascii="Verdana" w:hAnsi="Verdana" w:cs="Arial"/>
          <w:b/>
          <w:color w:val="365F91" w:themeColor="accent1" w:themeShade="BF"/>
          <w:sz w:val="28"/>
          <w:szCs w:val="28"/>
          <w:lang w:val="en-US"/>
        </w:rPr>
        <w:t xml:space="preserve">     </w:t>
      </w:r>
      <w:r w:rsidR="006E122E" w:rsidRPr="00470274">
        <w:rPr>
          <w:rFonts w:ascii="Verdana" w:hAnsi="Verdana" w:cs="Arial"/>
          <w:b/>
          <w:color w:val="365F91" w:themeColor="accent1" w:themeShade="BF"/>
          <w:sz w:val="28"/>
          <w:szCs w:val="28"/>
          <w:lang w:val="en-US"/>
        </w:rPr>
        <w:t>MSS</w:t>
      </w:r>
      <w:r w:rsidR="00066D78" w:rsidRPr="00470274">
        <w:rPr>
          <w:rFonts w:ascii="Verdana" w:hAnsi="Verdana" w:cs="Arial"/>
          <w:b/>
          <w:color w:val="365F91" w:themeColor="accent1" w:themeShade="BF"/>
          <w:sz w:val="28"/>
          <w:szCs w:val="28"/>
          <w:lang w:val="en-US"/>
        </w:rPr>
        <w:t xml:space="preserve"> </w:t>
      </w:r>
      <w:r>
        <w:rPr>
          <w:rFonts w:ascii="Verdana" w:hAnsi="Verdana" w:cs="Arial"/>
          <w:b/>
          <w:color w:val="365F91" w:themeColor="accent1" w:themeShade="BF"/>
          <w:sz w:val="28"/>
          <w:szCs w:val="28"/>
          <w:lang w:val="en-US"/>
        </w:rPr>
        <w:br/>
      </w:r>
    </w:p>
    <w:p w:rsidR="00470274" w:rsidRPr="00470274" w:rsidRDefault="00436241" w:rsidP="00470274">
      <w:pPr>
        <w:pStyle w:val="ListParagraph"/>
        <w:numPr>
          <w:ilvl w:val="0"/>
          <w:numId w:val="18"/>
        </w:numPr>
        <w:rPr>
          <w:rFonts w:ascii="Verdana" w:hAnsi="Verdana"/>
          <w:b/>
          <w:color w:val="365F91" w:themeColor="accent1" w:themeShade="BF"/>
          <w:sz w:val="28"/>
          <w:szCs w:val="28"/>
          <w:lang w:val="en-US"/>
        </w:rPr>
      </w:pPr>
      <w:r>
        <w:rPr>
          <w:rFonts w:ascii="Verdana" w:hAnsi="Verdana" w:cs="Arial"/>
          <w:b/>
          <w:color w:val="365F91" w:themeColor="accent1" w:themeShade="BF"/>
          <w:sz w:val="28"/>
          <w:szCs w:val="28"/>
          <w:lang w:val="en-US"/>
        </w:rPr>
        <w:t xml:space="preserve">     </w:t>
      </w:r>
      <w:r w:rsidR="00066D78" w:rsidRPr="00470274">
        <w:rPr>
          <w:rFonts w:ascii="Verdana" w:hAnsi="Verdana" w:cs="Arial"/>
          <w:b/>
          <w:color w:val="365F91" w:themeColor="accent1" w:themeShade="BF"/>
          <w:sz w:val="28"/>
          <w:szCs w:val="28"/>
          <w:lang w:val="en-US"/>
        </w:rPr>
        <w:t xml:space="preserve">GTS </w:t>
      </w:r>
      <w:r>
        <w:rPr>
          <w:rFonts w:ascii="Verdana" w:hAnsi="Verdana" w:cs="Arial"/>
          <w:b/>
          <w:color w:val="365F91" w:themeColor="accent1" w:themeShade="BF"/>
          <w:sz w:val="28"/>
          <w:szCs w:val="28"/>
          <w:lang w:val="en-US"/>
        </w:rPr>
        <w:br/>
      </w:r>
    </w:p>
    <w:p w:rsidR="00470274" w:rsidRPr="00470274" w:rsidRDefault="00436241" w:rsidP="00470274">
      <w:pPr>
        <w:pStyle w:val="ListParagraph"/>
        <w:numPr>
          <w:ilvl w:val="0"/>
          <w:numId w:val="18"/>
        </w:numPr>
        <w:rPr>
          <w:rFonts w:ascii="Verdana" w:hAnsi="Verdana"/>
          <w:b/>
          <w:color w:val="365F91" w:themeColor="accent1" w:themeShade="BF"/>
          <w:sz w:val="28"/>
          <w:szCs w:val="28"/>
          <w:lang w:val="en-US"/>
        </w:rPr>
      </w:pPr>
      <w:r>
        <w:rPr>
          <w:rFonts w:ascii="Verdana" w:hAnsi="Verdana" w:cs="Arial"/>
          <w:b/>
          <w:color w:val="365F91" w:themeColor="accent1" w:themeShade="BF"/>
          <w:sz w:val="28"/>
          <w:szCs w:val="28"/>
          <w:lang w:val="en-US"/>
        </w:rPr>
        <w:t xml:space="preserve">     </w:t>
      </w:r>
      <w:r w:rsidR="00066D78" w:rsidRPr="00470274">
        <w:rPr>
          <w:rFonts w:ascii="Verdana" w:hAnsi="Verdana" w:cs="Arial"/>
          <w:b/>
          <w:color w:val="365F91" w:themeColor="accent1" w:themeShade="BF"/>
          <w:sz w:val="28"/>
          <w:szCs w:val="28"/>
          <w:lang w:val="en-US"/>
        </w:rPr>
        <w:t xml:space="preserve">NATIONAL NETWORK </w:t>
      </w:r>
      <w:r>
        <w:rPr>
          <w:rFonts w:ascii="Verdana" w:hAnsi="Verdana" w:cs="Arial"/>
          <w:b/>
          <w:color w:val="365F91" w:themeColor="accent1" w:themeShade="BF"/>
          <w:sz w:val="28"/>
          <w:szCs w:val="28"/>
          <w:lang w:val="en-US"/>
        </w:rPr>
        <w:br/>
      </w:r>
    </w:p>
    <w:p w:rsidR="00470274" w:rsidRPr="00470274" w:rsidRDefault="00436241" w:rsidP="00470274">
      <w:pPr>
        <w:pStyle w:val="ListParagraph"/>
        <w:numPr>
          <w:ilvl w:val="0"/>
          <w:numId w:val="18"/>
        </w:numPr>
        <w:rPr>
          <w:rFonts w:ascii="Verdana" w:hAnsi="Verdana"/>
          <w:b/>
          <w:color w:val="365F91" w:themeColor="accent1" w:themeShade="BF"/>
          <w:sz w:val="28"/>
          <w:szCs w:val="28"/>
          <w:lang w:val="en-US"/>
        </w:rPr>
      </w:pPr>
      <w:r>
        <w:rPr>
          <w:rFonts w:ascii="Verdana" w:hAnsi="Verdana" w:cs="Arial"/>
          <w:b/>
          <w:color w:val="365F91" w:themeColor="accent1" w:themeShade="BF"/>
          <w:sz w:val="28"/>
          <w:szCs w:val="28"/>
          <w:lang w:val="en-US"/>
        </w:rPr>
        <w:t xml:space="preserve">     </w:t>
      </w:r>
      <w:r w:rsidR="00470274" w:rsidRPr="00470274">
        <w:rPr>
          <w:rFonts w:ascii="Verdana" w:hAnsi="Verdana" w:cs="Arial"/>
          <w:b/>
          <w:color w:val="365F91" w:themeColor="accent1" w:themeShade="BF"/>
          <w:sz w:val="28"/>
          <w:szCs w:val="28"/>
          <w:lang w:val="en-US"/>
        </w:rPr>
        <w:t xml:space="preserve">INTERNET ACCESS </w:t>
      </w:r>
      <w:r>
        <w:rPr>
          <w:rFonts w:ascii="Verdana" w:hAnsi="Verdana" w:cs="Arial"/>
          <w:b/>
          <w:color w:val="365F91" w:themeColor="accent1" w:themeShade="BF"/>
          <w:sz w:val="28"/>
          <w:szCs w:val="28"/>
          <w:lang w:val="en-US"/>
        </w:rPr>
        <w:br/>
      </w:r>
    </w:p>
    <w:p w:rsidR="00470274" w:rsidRPr="00470274" w:rsidRDefault="00436241" w:rsidP="00470274">
      <w:pPr>
        <w:pStyle w:val="ListParagraph"/>
        <w:numPr>
          <w:ilvl w:val="0"/>
          <w:numId w:val="18"/>
        </w:numPr>
        <w:rPr>
          <w:rFonts w:ascii="Verdana" w:hAnsi="Verdana"/>
          <w:b/>
          <w:color w:val="365F91" w:themeColor="accent1" w:themeShade="BF"/>
          <w:sz w:val="28"/>
          <w:szCs w:val="28"/>
          <w:lang w:val="en-US"/>
        </w:rPr>
      </w:pPr>
      <w:r>
        <w:rPr>
          <w:rFonts w:ascii="Verdana" w:hAnsi="Verdana" w:cs="Arial"/>
          <w:b/>
          <w:color w:val="365F91" w:themeColor="accent1" w:themeShade="BF"/>
          <w:sz w:val="28"/>
          <w:szCs w:val="28"/>
          <w:lang w:val="en-US"/>
        </w:rPr>
        <w:t xml:space="preserve">     </w:t>
      </w:r>
      <w:r w:rsidR="00470274" w:rsidRPr="00470274">
        <w:rPr>
          <w:rFonts w:ascii="Verdana" w:hAnsi="Verdana" w:cs="Arial"/>
          <w:b/>
          <w:color w:val="365F91" w:themeColor="accent1" w:themeShade="BF"/>
          <w:sz w:val="28"/>
          <w:szCs w:val="28"/>
          <w:lang w:val="en-US"/>
        </w:rPr>
        <w:t xml:space="preserve">IPV6 </w:t>
      </w:r>
      <w:r>
        <w:rPr>
          <w:rFonts w:ascii="Verdana" w:hAnsi="Verdana" w:cs="Arial"/>
          <w:b/>
          <w:color w:val="365F91" w:themeColor="accent1" w:themeShade="BF"/>
          <w:sz w:val="28"/>
          <w:szCs w:val="28"/>
          <w:lang w:val="en-US"/>
        </w:rPr>
        <w:br/>
      </w:r>
    </w:p>
    <w:p w:rsidR="006E122E" w:rsidRPr="00470274" w:rsidRDefault="00436241" w:rsidP="00470274">
      <w:pPr>
        <w:pStyle w:val="ListParagraph"/>
        <w:numPr>
          <w:ilvl w:val="0"/>
          <w:numId w:val="18"/>
        </w:numPr>
        <w:rPr>
          <w:rFonts w:ascii="Verdana" w:hAnsi="Verdana"/>
          <w:b/>
          <w:color w:val="365F91" w:themeColor="accent1" w:themeShade="BF"/>
          <w:sz w:val="28"/>
          <w:szCs w:val="28"/>
          <w:lang w:val="en-US"/>
        </w:rPr>
      </w:pPr>
      <w:r>
        <w:rPr>
          <w:rFonts w:ascii="Verdana" w:hAnsi="Verdana" w:cs="Arial"/>
          <w:b/>
          <w:color w:val="365F91" w:themeColor="accent1" w:themeShade="BF"/>
          <w:sz w:val="28"/>
          <w:szCs w:val="28"/>
          <w:lang w:val="en-US"/>
        </w:rPr>
        <w:t xml:space="preserve">     </w:t>
      </w:r>
      <w:r w:rsidR="00470274" w:rsidRPr="00470274">
        <w:rPr>
          <w:rFonts w:ascii="Verdana" w:hAnsi="Verdana" w:cs="Arial"/>
          <w:b/>
          <w:color w:val="365F91" w:themeColor="accent1" w:themeShade="BF"/>
          <w:sz w:val="28"/>
          <w:szCs w:val="28"/>
          <w:lang w:val="en-US"/>
        </w:rPr>
        <w:t>RECOMMENDED TEXT</w:t>
      </w:r>
    </w:p>
    <w:p w:rsidR="006E122E" w:rsidRPr="006E122E" w:rsidRDefault="006E122E" w:rsidP="006E122E">
      <w:pPr>
        <w:pStyle w:val="Heading1"/>
      </w:pPr>
    </w:p>
    <w:p w:rsidR="006E122E" w:rsidRPr="006E122E" w:rsidRDefault="006E122E" w:rsidP="006E122E">
      <w:pPr>
        <w:rPr>
          <w:lang w:val="en-US"/>
        </w:rPr>
      </w:pPr>
    </w:p>
    <w:p w:rsidR="006E122E" w:rsidRPr="0063454B" w:rsidRDefault="0063454B" w:rsidP="006E122E">
      <w:pPr>
        <w:pStyle w:val="Heading1"/>
        <w:rPr>
          <w:b w:val="0"/>
        </w:rPr>
      </w:pPr>
      <w:r w:rsidRPr="0063454B">
        <w:br w:type="page"/>
      </w:r>
    </w:p>
    <w:p w:rsidR="0038352A" w:rsidRDefault="0038352A">
      <w:pPr>
        <w:rPr>
          <w:rFonts w:ascii="Arial" w:hAnsi="Arial" w:cs="Arial"/>
          <w:b/>
          <w:sz w:val="28"/>
          <w:szCs w:val="28"/>
          <w:lang w:val="en-US"/>
        </w:rPr>
      </w:pPr>
    </w:p>
    <w:p w:rsidR="00DB7BFD" w:rsidRPr="00273470" w:rsidRDefault="00273470">
      <w:pPr>
        <w:rPr>
          <w:rFonts w:ascii="Verdana" w:hAnsi="Verdana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                      </w:t>
      </w:r>
      <w:r w:rsidR="0038352A">
        <w:rPr>
          <w:rFonts w:ascii="Arial" w:hAnsi="Arial" w:cs="Arial"/>
          <w:b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 xml:space="preserve">  </w:t>
      </w:r>
      <w:r w:rsidR="004F55E5" w:rsidRPr="00273470">
        <w:rPr>
          <w:rFonts w:ascii="Verdana" w:hAnsi="Verdana" w:cs="Arial"/>
          <w:b/>
          <w:color w:val="4F81BD" w:themeColor="accent1"/>
          <w:spacing w:val="60"/>
          <w:sz w:val="28"/>
          <w:szCs w:val="28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W</w:t>
      </w:r>
      <w:r w:rsidR="002A4E27" w:rsidRPr="00273470">
        <w:rPr>
          <w:rFonts w:ascii="Verdana" w:hAnsi="Verdana" w:cs="Arial"/>
          <w:b/>
          <w:color w:val="4F81BD" w:themeColor="accent1"/>
          <w:spacing w:val="60"/>
          <w:sz w:val="28"/>
          <w:szCs w:val="28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MO INFORMATION </w:t>
      </w:r>
      <w:r w:rsidR="004F55E5" w:rsidRPr="00273470">
        <w:rPr>
          <w:rFonts w:ascii="Verdana" w:hAnsi="Verdana" w:cs="Arial"/>
          <w:b/>
          <w:color w:val="4F81BD" w:themeColor="accent1"/>
          <w:spacing w:val="60"/>
          <w:sz w:val="28"/>
          <w:szCs w:val="28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</w:t>
      </w:r>
      <w:r w:rsidR="002A4E27" w:rsidRPr="00273470">
        <w:rPr>
          <w:rFonts w:ascii="Verdana" w:hAnsi="Verdana" w:cs="Arial"/>
          <w:b/>
          <w:color w:val="4F81BD" w:themeColor="accent1"/>
          <w:spacing w:val="60"/>
          <w:sz w:val="28"/>
          <w:szCs w:val="28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YSTEM</w:t>
      </w:r>
      <w:r w:rsidR="007C4B67" w:rsidRPr="00273470">
        <w:rPr>
          <w:rFonts w:ascii="Verdana" w:hAnsi="Verdana" w:cs="Arial"/>
          <w:b/>
          <w:color w:val="4F81BD" w:themeColor="accent1"/>
          <w:spacing w:val="60"/>
          <w:sz w:val="28"/>
          <w:szCs w:val="28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B7BFD" w:rsidRPr="00273470">
        <w:rPr>
          <w:rFonts w:ascii="Verdana" w:hAnsi="Verdana" w:cs="Arial"/>
          <w:b/>
          <w:color w:val="4F81BD" w:themeColor="accent1"/>
          <w:spacing w:val="60"/>
          <w:sz w:val="24"/>
          <w:szCs w:val="24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Background</w:t>
      </w:r>
    </w:p>
    <w:p w:rsidR="00DB7BFD" w:rsidRPr="004240F4" w:rsidRDefault="00BD0EE0" w:rsidP="0086082F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</w:pPr>
      <w:r w:rsidRPr="004240F4">
        <w:rPr>
          <w:rFonts w:ascii="Verdana" w:hAnsi="Verdana" w:cs="Arial"/>
          <w:b/>
          <w:color w:val="365F91" w:themeColor="accent1" w:themeShade="BF"/>
          <w:sz w:val="28"/>
          <w:szCs w:val="28"/>
          <w:lang w:val="en-US"/>
        </w:rPr>
        <w:t xml:space="preserve"> </w:t>
      </w:r>
      <w:r w:rsidR="00DB7BFD"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>According to WIS</w:t>
      </w:r>
      <w:r w:rsidR="00DE24FD"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 xml:space="preserve"> DCPC nomination</w:t>
      </w:r>
      <w:r w:rsidR="00DB7BFD"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 xml:space="preserve"> </w:t>
      </w:r>
      <w:r w:rsidR="00DE24FD"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 xml:space="preserve">our Center has chosen </w:t>
      </w:r>
      <w:r w:rsidR="00757C8F"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 xml:space="preserve">the </w:t>
      </w:r>
      <w:r w:rsidR="00DE24FD"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>Commercial</w:t>
      </w:r>
      <w:r w:rsidR="0057026B"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 xml:space="preserve"> acquisition of the</w:t>
      </w:r>
      <w:r w:rsidR="008400EA"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 xml:space="preserve"> application</w:t>
      </w:r>
      <w:r w:rsidR="00DE24FD"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 xml:space="preserve">, </w:t>
      </w:r>
      <w:r w:rsidR="0093446E"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>especially</w:t>
      </w:r>
      <w:r w:rsidR="00DE24FD"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 xml:space="preserve"> due to </w:t>
      </w:r>
      <w:r w:rsidR="00C836A1"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>government</w:t>
      </w:r>
      <w:r w:rsidR="0086082F"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 xml:space="preserve"> </w:t>
      </w:r>
      <w:r w:rsidR="00C836A1"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>poli</w:t>
      </w:r>
      <w:r w:rsidR="00DB7BFD"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>cies</w:t>
      </w:r>
      <w:r w:rsidR="0086082F"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 xml:space="preserve"> in terms</w:t>
      </w:r>
      <w:r w:rsidR="00DB7BFD"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 xml:space="preserve"> </w:t>
      </w:r>
      <w:r w:rsidR="0086082F"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>of</w:t>
      </w:r>
      <w:r w:rsidR="00DB7BFD"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 xml:space="preserve"> </w:t>
      </w:r>
      <w:r w:rsidR="0086082F"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 xml:space="preserve">support </w:t>
      </w:r>
      <w:r w:rsidR="00DB7BFD"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>and ma</w:t>
      </w:r>
      <w:r w:rsidR="00DE24FD"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>i</w:t>
      </w:r>
      <w:r w:rsidR="00DB7BFD"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>nten</w:t>
      </w:r>
      <w:r w:rsidR="00DE24FD"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>an</w:t>
      </w:r>
      <w:r w:rsidR="00DB7BFD"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>ce</w:t>
      </w:r>
      <w:r w:rsidR="00DE24FD"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>.</w:t>
      </w:r>
    </w:p>
    <w:p w:rsidR="00C836A1" w:rsidRPr="004240F4" w:rsidRDefault="00C836A1" w:rsidP="00C836A1">
      <w:pPr>
        <w:pStyle w:val="ListParagraph"/>
        <w:spacing w:line="240" w:lineRule="auto"/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</w:pPr>
    </w:p>
    <w:p w:rsidR="00E43095" w:rsidRPr="004240F4" w:rsidRDefault="00AD4841" w:rsidP="007B01C8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</w:pPr>
      <w:r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>After a long</w:t>
      </w:r>
      <w:r w:rsidR="0086082F"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 xml:space="preserve"> and </w:t>
      </w:r>
      <w:r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 xml:space="preserve">difficult </w:t>
      </w:r>
      <w:r w:rsidR="0086082F"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 xml:space="preserve">previous </w:t>
      </w:r>
      <w:r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>process</w:t>
      </w:r>
      <w:r w:rsidR="0086082F"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 xml:space="preserve">, a </w:t>
      </w:r>
      <w:r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 xml:space="preserve">tender was launched </w:t>
      </w:r>
      <w:r w:rsidR="0086082F"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>a year ago</w:t>
      </w:r>
      <w:r w:rsidR="007B01C8"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 xml:space="preserve"> becoming IBLSOFT’s Discover Weather</w:t>
      </w:r>
      <w:r w:rsidR="0057026B"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 xml:space="preserve"> application</w:t>
      </w:r>
      <w:r w:rsidR="007B01C8"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 xml:space="preserve"> the benefit</w:t>
      </w:r>
      <w:r w:rsidR="00E43095"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>ted one.</w:t>
      </w:r>
    </w:p>
    <w:p w:rsidR="005B5602" w:rsidRPr="004240F4" w:rsidRDefault="005B5602" w:rsidP="005B5602">
      <w:pPr>
        <w:pStyle w:val="ListParagraph"/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</w:pPr>
    </w:p>
    <w:p w:rsidR="005B5602" w:rsidRPr="00273470" w:rsidRDefault="005B5602" w:rsidP="005B5602">
      <w:pPr>
        <w:rPr>
          <w:rFonts w:ascii="Verdana" w:hAnsi="Verdana" w:cs="Arial"/>
          <w:b/>
          <w:color w:val="4F81BD" w:themeColor="accent1"/>
          <w:spacing w:val="60"/>
          <w:sz w:val="24"/>
          <w:szCs w:val="24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273470">
        <w:rPr>
          <w:rFonts w:ascii="Verdana" w:hAnsi="Verdana" w:cs="Arial"/>
          <w:b/>
          <w:color w:val="4F81BD" w:themeColor="accent1"/>
          <w:spacing w:val="60"/>
          <w:sz w:val="24"/>
          <w:szCs w:val="24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Present</w:t>
      </w:r>
    </w:p>
    <w:p w:rsidR="00BD0EE0" w:rsidRPr="004240F4" w:rsidRDefault="00E43095" w:rsidP="0074137A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</w:pPr>
      <w:r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>DCPC DW Buenos Aires has been installed</w:t>
      </w:r>
      <w:r w:rsidR="0074137A"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>, is up</w:t>
      </w:r>
      <w:r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 xml:space="preserve"> </w:t>
      </w:r>
      <w:r w:rsidR="0057026B"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 xml:space="preserve">and running </w:t>
      </w:r>
      <w:r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>very recently (a few days ago)</w:t>
      </w:r>
      <w:r w:rsidR="008F18CC"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 xml:space="preserve">: </w:t>
      </w:r>
      <w:r w:rsidR="007B01C8"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 xml:space="preserve"> </w:t>
      </w:r>
      <w:hyperlink r:id="rId8" w:history="1">
        <w:r w:rsidR="0074137A" w:rsidRPr="004240F4">
          <w:rPr>
            <w:rStyle w:val="Hyperlink"/>
            <w:rFonts w:ascii="Verdana" w:hAnsi="Verdana" w:cs="Arial"/>
            <w:b/>
            <w:color w:val="365F91" w:themeColor="accent1" w:themeShade="BF"/>
            <w:sz w:val="24"/>
            <w:szCs w:val="24"/>
            <w:lang w:val="en-US"/>
          </w:rPr>
          <w:t>http://dcpc.smn.gov.ar</w:t>
        </w:r>
      </w:hyperlink>
    </w:p>
    <w:p w:rsidR="0074137A" w:rsidRPr="001219AC" w:rsidRDefault="0074137A" w:rsidP="0074137A">
      <w:pPr>
        <w:pStyle w:val="ListParagraph"/>
        <w:rPr>
          <w:rFonts w:ascii="Arial" w:hAnsi="Arial" w:cs="Arial"/>
          <w:b/>
          <w:color w:val="7F7F7F" w:themeColor="text1" w:themeTint="80"/>
          <w:sz w:val="24"/>
          <w:szCs w:val="24"/>
          <w:lang w:val="en-US"/>
        </w:rPr>
      </w:pPr>
    </w:p>
    <w:p w:rsidR="002A4E27" w:rsidRPr="002A4E27" w:rsidRDefault="00DB7B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1E29DD" w:rsidRPr="00E43095" w:rsidRDefault="001E29DD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4CBE5C87" wp14:editId="3DF0805C">
            <wp:extent cx="6134100" cy="53054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22E" w:rsidRDefault="006E122E" w:rsidP="007217A3">
      <w:pPr>
        <w:tabs>
          <w:tab w:val="left" w:pos="2340"/>
        </w:tabs>
        <w:rPr>
          <w:rFonts w:ascii="Arial" w:hAnsi="Arial" w:cs="Arial"/>
          <w:b/>
          <w:sz w:val="28"/>
          <w:szCs w:val="28"/>
          <w:lang w:val="en-US"/>
        </w:rPr>
      </w:pPr>
    </w:p>
    <w:p w:rsidR="0038352A" w:rsidRDefault="0038352A" w:rsidP="007217A3">
      <w:pPr>
        <w:tabs>
          <w:tab w:val="left" w:pos="2340"/>
        </w:tabs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lastRenderedPageBreak/>
        <w:t xml:space="preserve">                          </w:t>
      </w:r>
    </w:p>
    <w:p w:rsidR="0057026B" w:rsidRPr="004240F4" w:rsidRDefault="0038352A" w:rsidP="007217A3">
      <w:pPr>
        <w:tabs>
          <w:tab w:val="left" w:pos="2340"/>
        </w:tabs>
        <w:rPr>
          <w:rFonts w:ascii="Verdana" w:hAnsi="Verdana" w:cs="Arial"/>
          <w:b/>
          <w:color w:val="365F91" w:themeColor="accent1" w:themeShade="BF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                        </w:t>
      </w:r>
      <w:r w:rsidR="007217A3" w:rsidRPr="0045774A">
        <w:rPr>
          <w:rFonts w:ascii="Verdana" w:hAnsi="Verdana" w:cs="Arial"/>
          <w:b/>
          <w:color w:val="4F81BD" w:themeColor="accent1"/>
          <w:spacing w:val="60"/>
          <w:sz w:val="28"/>
          <w:szCs w:val="28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M</w:t>
      </w:r>
      <w:r w:rsidR="0057026B" w:rsidRPr="0045774A">
        <w:rPr>
          <w:rFonts w:ascii="Verdana" w:hAnsi="Verdana" w:cs="Arial"/>
          <w:b/>
          <w:color w:val="4F81BD" w:themeColor="accent1"/>
          <w:spacing w:val="60"/>
          <w:sz w:val="28"/>
          <w:szCs w:val="28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E</w:t>
      </w:r>
      <w:r w:rsidR="007217A3" w:rsidRPr="0045774A">
        <w:rPr>
          <w:rFonts w:ascii="Verdana" w:hAnsi="Verdana" w:cs="Arial"/>
          <w:b/>
          <w:color w:val="4F81BD" w:themeColor="accent1"/>
          <w:spacing w:val="60"/>
          <w:sz w:val="28"/>
          <w:szCs w:val="28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SS</w:t>
      </w:r>
      <w:r w:rsidRPr="0045774A">
        <w:rPr>
          <w:rFonts w:ascii="Verdana" w:hAnsi="Verdana" w:cs="Arial"/>
          <w:b/>
          <w:color w:val="4F81BD" w:themeColor="accent1"/>
          <w:spacing w:val="60"/>
          <w:sz w:val="28"/>
          <w:szCs w:val="28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AGE SWITCH</w:t>
      </w:r>
      <w:r w:rsidR="002F3023" w:rsidRPr="0045774A">
        <w:rPr>
          <w:rFonts w:ascii="Verdana" w:hAnsi="Verdana" w:cs="Arial"/>
          <w:b/>
          <w:color w:val="4F81BD" w:themeColor="accent1"/>
          <w:spacing w:val="60"/>
          <w:sz w:val="28"/>
          <w:szCs w:val="28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ING </w:t>
      </w:r>
      <w:r w:rsidR="0057026B" w:rsidRPr="0045774A">
        <w:rPr>
          <w:rFonts w:ascii="Verdana" w:hAnsi="Verdana" w:cs="Arial"/>
          <w:b/>
          <w:color w:val="4F81BD" w:themeColor="accent1"/>
          <w:spacing w:val="60"/>
          <w:sz w:val="28"/>
          <w:szCs w:val="28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SYSTEM</w:t>
      </w:r>
      <w:r w:rsidR="007217A3" w:rsidRPr="0045774A">
        <w:rPr>
          <w:rFonts w:ascii="Verdana" w:hAnsi="Verdana" w:cs="Arial"/>
          <w:b/>
          <w:color w:val="4F81BD" w:themeColor="accent1"/>
          <w:spacing w:val="60"/>
          <w:sz w:val="28"/>
          <w:szCs w:val="28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C4B67" w:rsidRPr="0045774A">
        <w:rPr>
          <w:rFonts w:ascii="Verdana" w:hAnsi="Verdana" w:cs="Arial"/>
          <w:b/>
          <w:color w:val="4F81BD" w:themeColor="accent1"/>
          <w:spacing w:val="60"/>
          <w:sz w:val="28"/>
          <w:szCs w:val="28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3D1F7F" w:rsidRPr="004240F4" w:rsidRDefault="003D1F7F" w:rsidP="00FB30F6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Verdana" w:eastAsia="Times New Roman" w:hAnsi="Verdana" w:cs="Arial"/>
          <w:b/>
          <w:color w:val="365F91" w:themeColor="accent1" w:themeShade="BF"/>
          <w:sz w:val="24"/>
          <w:szCs w:val="24"/>
          <w:lang w:val="en-US" w:eastAsia="es-AR"/>
        </w:rPr>
      </w:pPr>
      <w:r w:rsidRPr="004240F4">
        <w:rPr>
          <w:rFonts w:ascii="Verdana" w:eastAsia="Times New Roman" w:hAnsi="Verdana" w:cs="Arial"/>
          <w:b/>
          <w:color w:val="365F91" w:themeColor="accent1" w:themeShade="BF"/>
          <w:sz w:val="24"/>
          <w:szCs w:val="24"/>
          <w:lang w:val="en-US" w:eastAsia="es-AR"/>
        </w:rPr>
        <w:t xml:space="preserve">Moving Weather </w:t>
      </w:r>
      <w:r w:rsidR="00673B38" w:rsidRPr="004240F4">
        <w:rPr>
          <w:rFonts w:ascii="Verdana" w:eastAsia="Times New Roman" w:hAnsi="Verdana" w:cs="Arial"/>
          <w:b/>
          <w:color w:val="365F91" w:themeColor="accent1" w:themeShade="BF"/>
          <w:sz w:val="24"/>
          <w:szCs w:val="24"/>
          <w:lang w:val="en-US" w:eastAsia="es-AR"/>
        </w:rPr>
        <w:t xml:space="preserve">v. </w:t>
      </w:r>
      <w:r w:rsidRPr="004240F4">
        <w:rPr>
          <w:rFonts w:ascii="Verdana" w:eastAsia="Times New Roman" w:hAnsi="Verdana" w:cs="Arial"/>
          <w:b/>
          <w:color w:val="365F91" w:themeColor="accent1" w:themeShade="BF"/>
          <w:sz w:val="24"/>
          <w:szCs w:val="24"/>
          <w:lang w:val="en-US" w:eastAsia="es-AR"/>
        </w:rPr>
        <w:t>1</w:t>
      </w:r>
      <w:r w:rsidR="0074775F" w:rsidRPr="004240F4">
        <w:rPr>
          <w:rFonts w:ascii="Verdana" w:eastAsia="Times New Roman" w:hAnsi="Verdana" w:cs="Arial"/>
          <w:b/>
          <w:color w:val="365F91" w:themeColor="accent1" w:themeShade="BF"/>
          <w:sz w:val="24"/>
          <w:szCs w:val="24"/>
          <w:lang w:val="en-US" w:eastAsia="es-AR"/>
        </w:rPr>
        <w:t>.6</w:t>
      </w:r>
      <w:r w:rsidR="001C73C4" w:rsidRPr="004240F4">
        <w:rPr>
          <w:rFonts w:ascii="Verdana" w:eastAsia="Times New Roman" w:hAnsi="Verdana" w:cs="Arial"/>
          <w:b/>
          <w:color w:val="365F91" w:themeColor="accent1" w:themeShade="BF"/>
          <w:sz w:val="24"/>
          <w:szCs w:val="24"/>
          <w:lang w:val="en-US" w:eastAsia="es-AR"/>
        </w:rPr>
        <w:t>.</w:t>
      </w:r>
      <w:r w:rsidR="0074775F" w:rsidRPr="004240F4">
        <w:rPr>
          <w:rFonts w:ascii="Verdana" w:eastAsia="Times New Roman" w:hAnsi="Verdana" w:cs="Arial"/>
          <w:b/>
          <w:color w:val="365F91" w:themeColor="accent1" w:themeShade="BF"/>
          <w:sz w:val="24"/>
          <w:szCs w:val="24"/>
          <w:lang w:val="en-US" w:eastAsia="es-AR"/>
        </w:rPr>
        <w:t>7</w:t>
      </w:r>
      <w:r w:rsidR="001C73C4" w:rsidRPr="004240F4">
        <w:rPr>
          <w:rFonts w:ascii="Verdana" w:eastAsia="Times New Roman" w:hAnsi="Verdana" w:cs="Arial"/>
          <w:b/>
          <w:color w:val="365F91" w:themeColor="accent1" w:themeShade="BF"/>
          <w:sz w:val="24"/>
          <w:szCs w:val="24"/>
          <w:lang w:val="en-US" w:eastAsia="es-AR"/>
        </w:rPr>
        <w:t xml:space="preserve"> (recently upgraded)</w:t>
      </w:r>
      <w:r w:rsidR="00053CB9" w:rsidRPr="004240F4">
        <w:rPr>
          <w:rFonts w:ascii="Verdana" w:eastAsia="Times New Roman" w:hAnsi="Verdana" w:cs="Arial"/>
          <w:b/>
          <w:color w:val="365F91" w:themeColor="accent1" w:themeShade="BF"/>
          <w:sz w:val="24"/>
          <w:szCs w:val="24"/>
          <w:lang w:val="en-US" w:eastAsia="es-AR"/>
        </w:rPr>
        <w:t>.</w:t>
      </w:r>
      <w:r w:rsidR="00FB30F6" w:rsidRPr="004240F4">
        <w:rPr>
          <w:rFonts w:ascii="Verdana" w:eastAsia="Times New Roman" w:hAnsi="Verdana" w:cs="Arial"/>
          <w:b/>
          <w:color w:val="365F91" w:themeColor="accent1" w:themeShade="BF"/>
          <w:sz w:val="24"/>
          <w:szCs w:val="24"/>
          <w:lang w:val="en-US" w:eastAsia="es-AR"/>
        </w:rPr>
        <w:br/>
      </w:r>
    </w:p>
    <w:p w:rsidR="00CF4FBF" w:rsidRPr="004240F4" w:rsidRDefault="002F4C8C" w:rsidP="00CF4FBF">
      <w:pPr>
        <w:pStyle w:val="NormalWeb"/>
        <w:numPr>
          <w:ilvl w:val="0"/>
          <w:numId w:val="2"/>
        </w:numPr>
        <w:spacing w:after="0"/>
        <w:rPr>
          <w:rFonts w:ascii="Verdana" w:hAnsi="Verdana" w:cs="Arial"/>
          <w:b/>
          <w:color w:val="365F91" w:themeColor="accent1" w:themeShade="BF"/>
          <w:lang w:val="en-US"/>
        </w:rPr>
      </w:pPr>
      <w:proofErr w:type="spellStart"/>
      <w:r>
        <w:rPr>
          <w:rFonts w:ascii="Verdana" w:hAnsi="Verdana" w:cs="Arial"/>
          <w:b/>
          <w:color w:val="365F91" w:themeColor="accent1" w:themeShade="BF"/>
          <w:lang w:val="en-US"/>
        </w:rPr>
        <w:t>CentOS</w:t>
      </w:r>
      <w:proofErr w:type="spellEnd"/>
      <w:r w:rsidR="00CF4FBF" w:rsidRPr="004240F4">
        <w:rPr>
          <w:rFonts w:ascii="Verdana" w:hAnsi="Verdana" w:cs="Arial"/>
          <w:b/>
          <w:color w:val="365F91" w:themeColor="accent1" w:themeShade="BF"/>
          <w:lang w:val="en-US"/>
        </w:rPr>
        <w:t xml:space="preserve"> Linux SO, </w:t>
      </w:r>
      <w:r w:rsidR="00673B38" w:rsidRPr="004240F4">
        <w:rPr>
          <w:rFonts w:ascii="Verdana" w:hAnsi="Verdana" w:cs="Arial"/>
          <w:b/>
          <w:color w:val="365F91" w:themeColor="accent1" w:themeShade="BF"/>
          <w:lang w:val="en-US"/>
        </w:rPr>
        <w:t>HW</w:t>
      </w:r>
      <w:r w:rsidR="00CF4FBF" w:rsidRPr="004240F4">
        <w:rPr>
          <w:rFonts w:ascii="Verdana" w:hAnsi="Verdana" w:cs="Arial"/>
          <w:b/>
          <w:color w:val="365F91" w:themeColor="accent1" w:themeShade="BF"/>
          <w:lang w:val="en-US"/>
        </w:rPr>
        <w:t>: two HP ProLiant 5G servers connected in cluster configuration</w:t>
      </w:r>
      <w:r w:rsidR="00673B38" w:rsidRPr="004240F4">
        <w:rPr>
          <w:rFonts w:ascii="Verdana" w:hAnsi="Verdana" w:cs="Arial"/>
          <w:b/>
          <w:color w:val="365F91" w:themeColor="accent1" w:themeShade="BF"/>
          <w:lang w:val="en-US"/>
        </w:rPr>
        <w:t xml:space="preserve"> </w:t>
      </w:r>
      <w:r w:rsidR="00CF4FBF" w:rsidRPr="004240F4">
        <w:rPr>
          <w:rFonts w:ascii="Verdana" w:hAnsi="Verdana" w:cs="Arial"/>
          <w:b/>
          <w:color w:val="365F91" w:themeColor="accent1" w:themeShade="BF"/>
          <w:lang w:val="en-US"/>
        </w:rPr>
        <w:t>(to be migrated this year)</w:t>
      </w:r>
      <w:r w:rsidR="00053CB9" w:rsidRPr="004240F4">
        <w:rPr>
          <w:rFonts w:ascii="Verdana" w:hAnsi="Verdana" w:cs="Arial"/>
          <w:b/>
          <w:color w:val="365F91" w:themeColor="accent1" w:themeShade="BF"/>
          <w:lang w:val="en-US"/>
        </w:rPr>
        <w:t>.</w:t>
      </w:r>
      <w:r w:rsidR="008E249C" w:rsidRPr="004240F4">
        <w:rPr>
          <w:rFonts w:ascii="Verdana" w:hAnsi="Verdana" w:cs="Arial"/>
          <w:b/>
          <w:color w:val="365F91" w:themeColor="accent1" w:themeShade="BF"/>
          <w:lang w:val="en-US"/>
        </w:rPr>
        <w:br/>
      </w:r>
    </w:p>
    <w:p w:rsidR="003D1F7F" w:rsidRPr="004240F4" w:rsidRDefault="005B5602" w:rsidP="00CE7809">
      <w:pPr>
        <w:pStyle w:val="NormalWeb"/>
        <w:numPr>
          <w:ilvl w:val="0"/>
          <w:numId w:val="2"/>
        </w:numPr>
        <w:spacing w:after="0"/>
        <w:rPr>
          <w:rFonts w:ascii="Verdana" w:hAnsi="Verdana" w:cs="Arial"/>
          <w:b/>
          <w:color w:val="365F91" w:themeColor="accent1" w:themeShade="BF"/>
          <w:lang w:val="en-US"/>
        </w:rPr>
      </w:pPr>
      <w:r w:rsidRPr="004240F4">
        <w:rPr>
          <w:rFonts w:ascii="Verdana" w:hAnsi="Verdana" w:cs="Arial"/>
          <w:b/>
          <w:color w:val="365F91" w:themeColor="accent1" w:themeShade="BF"/>
          <w:lang w:val="en-US"/>
        </w:rPr>
        <w:t xml:space="preserve">IPV6 </w:t>
      </w:r>
      <w:r w:rsidR="003D1F7F" w:rsidRPr="004240F4">
        <w:rPr>
          <w:rFonts w:ascii="Verdana" w:hAnsi="Verdana" w:cs="Arial"/>
          <w:b/>
          <w:color w:val="365F91" w:themeColor="accent1" w:themeShade="BF"/>
          <w:lang w:val="en-US"/>
        </w:rPr>
        <w:t>full compatible.</w:t>
      </w:r>
      <w:r w:rsidR="00FB30F6" w:rsidRPr="004240F4">
        <w:rPr>
          <w:rFonts w:ascii="Verdana" w:hAnsi="Verdana" w:cs="Arial"/>
          <w:b/>
          <w:color w:val="365F91" w:themeColor="accent1" w:themeShade="BF"/>
          <w:lang w:val="en-US"/>
        </w:rPr>
        <w:br/>
      </w:r>
    </w:p>
    <w:p w:rsidR="00CE7809" w:rsidRPr="004240F4" w:rsidRDefault="00CE7809" w:rsidP="007C4B67">
      <w:pPr>
        <w:pStyle w:val="ListParagraph"/>
        <w:numPr>
          <w:ilvl w:val="0"/>
          <w:numId w:val="2"/>
        </w:numPr>
        <w:tabs>
          <w:tab w:val="left" w:pos="2340"/>
        </w:tabs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</w:pPr>
      <w:r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>Operational since Dec</w:t>
      </w:r>
      <w:r w:rsidR="008400EA"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>.</w:t>
      </w:r>
      <w:r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 xml:space="preserve"> 2009</w:t>
      </w:r>
      <w:r w:rsidR="0038352A"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>.</w:t>
      </w:r>
      <w:r w:rsidR="00FB30F6"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br/>
      </w:r>
    </w:p>
    <w:p w:rsidR="00C633FD" w:rsidRDefault="00C633FD" w:rsidP="007C4B67">
      <w:pPr>
        <w:pStyle w:val="ListParagraph"/>
        <w:numPr>
          <w:ilvl w:val="0"/>
          <w:numId w:val="2"/>
        </w:numPr>
        <w:tabs>
          <w:tab w:val="left" w:pos="2340"/>
        </w:tabs>
        <w:rPr>
          <w:rFonts w:ascii="Verdana" w:hAnsi="Verdana" w:cs="Arial"/>
          <w:color w:val="4BACC6" w:themeColor="accent5"/>
          <w:sz w:val="24"/>
          <w:szCs w:val="24"/>
          <w:lang w:val="en-US"/>
        </w:rPr>
      </w:pPr>
      <w:proofErr w:type="spellStart"/>
      <w:r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>Messir</w:t>
      </w:r>
      <w:proofErr w:type="spellEnd"/>
      <w:r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 xml:space="preserve"> COMM</w:t>
      </w:r>
      <w:r w:rsidR="00053CB9"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>, former MSS</w:t>
      </w:r>
      <w:r w:rsidR="00CE7809"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 xml:space="preserve"> still</w:t>
      </w:r>
      <w:r w:rsidR="00863605"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 xml:space="preserve"> </w:t>
      </w:r>
      <w:r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>available for secondary circuits</w:t>
      </w:r>
      <w:r w:rsidRPr="004240F4">
        <w:rPr>
          <w:rFonts w:ascii="Verdana" w:hAnsi="Verdana" w:cs="Arial"/>
          <w:color w:val="4BACC6" w:themeColor="accent5"/>
          <w:sz w:val="24"/>
          <w:szCs w:val="24"/>
          <w:lang w:val="en-US"/>
        </w:rPr>
        <w:t>.</w:t>
      </w:r>
      <w:r w:rsidR="003E2453">
        <w:rPr>
          <w:rFonts w:ascii="Verdana" w:hAnsi="Verdana" w:cs="Arial"/>
          <w:color w:val="4BACC6" w:themeColor="accent5"/>
          <w:sz w:val="24"/>
          <w:szCs w:val="24"/>
          <w:lang w:val="en-US"/>
        </w:rPr>
        <w:br/>
      </w:r>
    </w:p>
    <w:p w:rsidR="003E2453" w:rsidRDefault="003E2453" w:rsidP="007C4B67">
      <w:pPr>
        <w:pStyle w:val="ListParagraph"/>
        <w:numPr>
          <w:ilvl w:val="0"/>
          <w:numId w:val="2"/>
        </w:numPr>
        <w:tabs>
          <w:tab w:val="left" w:pos="2340"/>
        </w:tabs>
        <w:rPr>
          <w:rFonts w:ascii="Verdana" w:hAnsi="Verdana" w:cs="Arial"/>
          <w:color w:val="4BACC6" w:themeColor="accent5"/>
          <w:sz w:val="24"/>
          <w:szCs w:val="24"/>
          <w:lang w:val="en-US"/>
        </w:rPr>
      </w:pPr>
      <w:r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>AFD is widely used</w:t>
      </w:r>
    </w:p>
    <w:p w:rsidR="0057026B" w:rsidRDefault="0057026B" w:rsidP="007217A3">
      <w:pPr>
        <w:tabs>
          <w:tab w:val="left" w:pos="2340"/>
        </w:tabs>
        <w:rPr>
          <w:b/>
          <w:sz w:val="28"/>
          <w:szCs w:val="28"/>
          <w:lang w:val="en-US"/>
        </w:rPr>
      </w:pPr>
    </w:p>
    <w:p w:rsidR="00F61630" w:rsidRPr="00F456FA" w:rsidRDefault="00F61630" w:rsidP="007217A3">
      <w:pPr>
        <w:tabs>
          <w:tab w:val="left" w:pos="2340"/>
        </w:tabs>
        <w:rPr>
          <w:b/>
          <w:sz w:val="32"/>
          <w:szCs w:val="28"/>
          <w:lang w:val="en-US"/>
        </w:rPr>
      </w:pPr>
      <w:r w:rsidRPr="00F456FA">
        <w:rPr>
          <w:b/>
          <w:noProof/>
          <w:sz w:val="32"/>
          <w:szCs w:val="28"/>
          <w:lang w:val="en-US"/>
        </w:rPr>
        <w:drawing>
          <wp:inline distT="0" distB="0" distL="0" distR="0" wp14:anchorId="25672CE8" wp14:editId="023278C8">
            <wp:extent cx="5610225" cy="5400675"/>
            <wp:effectExtent l="0" t="0" r="9525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_201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402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52A" w:rsidRDefault="0038352A" w:rsidP="004872AA">
      <w:pPr>
        <w:rPr>
          <w:rFonts w:ascii="Arial" w:hAnsi="Arial" w:cs="Arial"/>
          <w:b/>
          <w:sz w:val="28"/>
          <w:szCs w:val="28"/>
          <w:lang w:val="en-US"/>
        </w:rPr>
      </w:pPr>
    </w:p>
    <w:p w:rsidR="0038352A" w:rsidRDefault="0038352A" w:rsidP="004872AA">
      <w:pPr>
        <w:rPr>
          <w:rFonts w:ascii="Arial" w:hAnsi="Arial" w:cs="Arial"/>
          <w:b/>
          <w:sz w:val="28"/>
          <w:szCs w:val="28"/>
          <w:lang w:val="en-US"/>
        </w:rPr>
      </w:pPr>
    </w:p>
    <w:p w:rsidR="0038352A" w:rsidRDefault="0038352A" w:rsidP="004872AA">
      <w:pPr>
        <w:rPr>
          <w:rFonts w:ascii="Arial" w:hAnsi="Arial" w:cs="Arial"/>
          <w:b/>
          <w:sz w:val="28"/>
          <w:szCs w:val="28"/>
          <w:lang w:val="en-US"/>
        </w:rPr>
      </w:pPr>
    </w:p>
    <w:p w:rsidR="00E63AFB" w:rsidRPr="004240F4" w:rsidRDefault="008E249C" w:rsidP="004872AA">
      <w:pPr>
        <w:rPr>
          <w:rFonts w:ascii="Verdana" w:hAnsi="Verdana" w:cs="Arial"/>
          <w:b/>
          <w:color w:val="365F91" w:themeColor="accent1" w:themeShade="BF"/>
          <w:sz w:val="28"/>
          <w:szCs w:val="28"/>
          <w:lang w:val="en-US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  <w:lang w:val="en-US"/>
        </w:rPr>
        <w:t xml:space="preserve">   </w:t>
      </w:r>
      <w:r w:rsidR="00173040">
        <w:rPr>
          <w:rFonts w:ascii="Arial" w:hAnsi="Arial" w:cs="Arial"/>
          <w:b/>
          <w:color w:val="365F91" w:themeColor="accent1" w:themeShade="BF"/>
          <w:sz w:val="28"/>
          <w:szCs w:val="28"/>
          <w:lang w:val="en-US"/>
        </w:rPr>
        <w:t xml:space="preserve">                 </w:t>
      </w:r>
      <w:r w:rsidR="007979DD" w:rsidRPr="0045774A">
        <w:rPr>
          <w:rFonts w:ascii="Verdana" w:hAnsi="Verdana" w:cs="Arial"/>
          <w:b/>
          <w:color w:val="4F81BD" w:themeColor="accent1"/>
          <w:spacing w:val="60"/>
          <w:sz w:val="28"/>
          <w:szCs w:val="28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G</w:t>
      </w:r>
      <w:r w:rsidRPr="0045774A">
        <w:rPr>
          <w:rFonts w:ascii="Verdana" w:hAnsi="Verdana" w:cs="Arial"/>
          <w:b/>
          <w:color w:val="4F81BD" w:themeColor="accent1"/>
          <w:spacing w:val="60"/>
          <w:sz w:val="28"/>
          <w:szCs w:val="28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LOBAL </w:t>
      </w:r>
      <w:r w:rsidR="007979DD" w:rsidRPr="0045774A">
        <w:rPr>
          <w:rFonts w:ascii="Verdana" w:hAnsi="Verdana" w:cs="Arial"/>
          <w:b/>
          <w:color w:val="4F81BD" w:themeColor="accent1"/>
          <w:spacing w:val="60"/>
          <w:sz w:val="28"/>
          <w:szCs w:val="28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</w:t>
      </w:r>
      <w:r w:rsidRPr="0045774A">
        <w:rPr>
          <w:rFonts w:ascii="Verdana" w:hAnsi="Verdana" w:cs="Arial"/>
          <w:b/>
          <w:color w:val="4F81BD" w:themeColor="accent1"/>
          <w:spacing w:val="60"/>
          <w:sz w:val="28"/>
          <w:szCs w:val="28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ELECOM</w:t>
      </w:r>
      <w:r w:rsidR="00273470" w:rsidRPr="0045774A">
        <w:rPr>
          <w:rFonts w:ascii="Verdana" w:hAnsi="Verdana" w:cs="Arial"/>
          <w:b/>
          <w:color w:val="4F81BD" w:themeColor="accent1"/>
          <w:spacing w:val="60"/>
          <w:sz w:val="28"/>
          <w:szCs w:val="28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.</w:t>
      </w:r>
      <w:r w:rsidRPr="0045774A">
        <w:rPr>
          <w:rFonts w:ascii="Verdana" w:hAnsi="Verdana" w:cs="Arial"/>
          <w:b/>
          <w:color w:val="4F81BD" w:themeColor="accent1"/>
          <w:spacing w:val="60"/>
          <w:sz w:val="28"/>
          <w:szCs w:val="28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979DD" w:rsidRPr="0045774A">
        <w:rPr>
          <w:rFonts w:ascii="Verdana" w:hAnsi="Verdana" w:cs="Arial"/>
          <w:b/>
          <w:color w:val="4F81BD" w:themeColor="accent1"/>
          <w:spacing w:val="60"/>
          <w:sz w:val="28"/>
          <w:szCs w:val="28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</w:t>
      </w:r>
      <w:r w:rsidRPr="0045774A">
        <w:rPr>
          <w:rFonts w:ascii="Verdana" w:hAnsi="Verdana" w:cs="Arial"/>
          <w:b/>
          <w:color w:val="4F81BD" w:themeColor="accent1"/>
          <w:spacing w:val="60"/>
          <w:sz w:val="28"/>
          <w:szCs w:val="28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YSTEM</w:t>
      </w:r>
      <w:r w:rsidR="007979DD" w:rsidRPr="0045774A">
        <w:rPr>
          <w:rFonts w:ascii="Verdana" w:hAnsi="Verdana" w:cs="Arial"/>
          <w:b/>
          <w:color w:val="4F81BD" w:themeColor="accent1"/>
          <w:spacing w:val="60"/>
          <w:sz w:val="28"/>
          <w:szCs w:val="28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7979DD" w:rsidRPr="0045774A" w:rsidRDefault="00962C91" w:rsidP="00E63AFB">
      <w:pPr>
        <w:rPr>
          <w:rFonts w:ascii="Verdana" w:hAnsi="Verdana" w:cs="Arial"/>
          <w:b/>
          <w:color w:val="4F81BD" w:themeColor="accent1"/>
          <w:spacing w:val="60"/>
          <w:sz w:val="24"/>
          <w:szCs w:val="24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Verdana" w:hAnsi="Verdana" w:cs="Arial"/>
          <w:b/>
          <w:color w:val="4F81BD" w:themeColor="accent1"/>
          <w:spacing w:val="60"/>
          <w:sz w:val="24"/>
          <w:szCs w:val="24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Regional VPN</w:t>
      </w:r>
      <w:r w:rsidR="00E63AFB" w:rsidRPr="0045774A">
        <w:rPr>
          <w:rFonts w:ascii="Verdana" w:hAnsi="Verdana" w:cs="Arial"/>
          <w:b/>
          <w:color w:val="4F81BD" w:themeColor="accent1"/>
          <w:spacing w:val="60"/>
          <w:sz w:val="24"/>
          <w:szCs w:val="24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network</w:t>
      </w:r>
    </w:p>
    <w:p w:rsidR="00E63AFB" w:rsidRPr="004240F4" w:rsidRDefault="00E63AFB" w:rsidP="00E63AFB">
      <w:pPr>
        <w:pStyle w:val="ListParagraph"/>
        <w:numPr>
          <w:ilvl w:val="0"/>
          <w:numId w:val="7"/>
        </w:numPr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</w:pPr>
      <w:r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>Operational since 2009</w:t>
      </w:r>
      <w:r w:rsidR="008E249C"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br/>
      </w:r>
    </w:p>
    <w:p w:rsidR="00E63AFB" w:rsidRPr="004240F4" w:rsidRDefault="00FD1C9D" w:rsidP="00FD1C9D">
      <w:pPr>
        <w:pStyle w:val="ListParagraph"/>
        <w:numPr>
          <w:ilvl w:val="0"/>
          <w:numId w:val="7"/>
        </w:numPr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</w:pPr>
      <w:r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 xml:space="preserve">Tools usage: </w:t>
      </w:r>
      <w:proofErr w:type="spellStart"/>
      <w:r w:rsidR="005F10EA"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>OpenSource</w:t>
      </w:r>
      <w:proofErr w:type="spellEnd"/>
      <w:r w:rsidR="005F10EA"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 xml:space="preserve"> </w:t>
      </w:r>
      <w:r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>Linux</w:t>
      </w:r>
      <w:r w:rsidR="00A04425"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 xml:space="preserve"> Fedora</w:t>
      </w:r>
      <w:r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 xml:space="preserve">, </w:t>
      </w:r>
      <w:proofErr w:type="spellStart"/>
      <w:proofErr w:type="gramStart"/>
      <w:r w:rsidR="005F10EA"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>OpenVpn</w:t>
      </w:r>
      <w:proofErr w:type="spellEnd"/>
      <w:r w:rsidR="005F10EA"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 xml:space="preserve">  and</w:t>
      </w:r>
      <w:proofErr w:type="gramEnd"/>
      <w:r w:rsidR="005F10EA"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 xml:space="preserve">  </w:t>
      </w:r>
      <w:r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>AFD (Automatic File Distribution)</w:t>
      </w:r>
      <w:r w:rsidR="005F10EA"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>.</w:t>
      </w:r>
      <w:r w:rsidR="008E249C"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br/>
      </w:r>
    </w:p>
    <w:p w:rsidR="00D40D41" w:rsidRPr="004240F4" w:rsidRDefault="00662905" w:rsidP="00FD1C9D">
      <w:pPr>
        <w:pStyle w:val="ListParagraph"/>
        <w:numPr>
          <w:ilvl w:val="0"/>
          <w:numId w:val="7"/>
        </w:numPr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</w:pPr>
      <w:r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 xml:space="preserve">Present status: </w:t>
      </w:r>
    </w:p>
    <w:p w:rsidR="005F10EA" w:rsidRPr="004240F4" w:rsidRDefault="00B16CCC" w:rsidP="00B16CCC">
      <w:pPr>
        <w:pStyle w:val="ListParagraph"/>
        <w:numPr>
          <w:ilvl w:val="0"/>
          <w:numId w:val="8"/>
        </w:numPr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</w:pPr>
      <w:r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 xml:space="preserve">RTH </w:t>
      </w:r>
      <w:r w:rsidR="0076630E"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>Brasil</w:t>
      </w:r>
      <w:r w:rsidR="00462FD3"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>ia</w:t>
      </w:r>
      <w:r w:rsidR="0076630E"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 xml:space="preserve"> </w:t>
      </w:r>
      <w:r w:rsidR="00662905"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 xml:space="preserve">took care of </w:t>
      </w:r>
      <w:r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 xml:space="preserve">RTH </w:t>
      </w:r>
      <w:r w:rsidR="00662905"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 xml:space="preserve">Venezuela duties. </w:t>
      </w:r>
    </w:p>
    <w:p w:rsidR="00D40D41" w:rsidRPr="004240F4" w:rsidRDefault="00D40D41" w:rsidP="0076630E">
      <w:pPr>
        <w:pStyle w:val="ListParagraph"/>
        <w:numPr>
          <w:ilvl w:val="0"/>
          <w:numId w:val="8"/>
        </w:numPr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</w:pPr>
      <w:r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 xml:space="preserve">Thought the </w:t>
      </w:r>
      <w:r w:rsidR="0076630E"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 xml:space="preserve">WMO </w:t>
      </w:r>
      <w:r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 xml:space="preserve">VCP </w:t>
      </w:r>
      <w:r w:rsidR="0076630E"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 xml:space="preserve">Framework, </w:t>
      </w:r>
      <w:r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 xml:space="preserve">English Guyana </w:t>
      </w:r>
      <w:r w:rsidR="00F456FA"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>joined</w:t>
      </w:r>
      <w:r w:rsidRPr="004240F4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 xml:space="preserve"> the network last year.</w:t>
      </w:r>
    </w:p>
    <w:p w:rsidR="00F456FA" w:rsidRPr="008E249C" w:rsidRDefault="00F456FA" w:rsidP="00D40D41">
      <w:pPr>
        <w:pStyle w:val="ListParagraph"/>
        <w:ind w:left="2910"/>
        <w:rPr>
          <w:rFonts w:ascii="Arial" w:hAnsi="Arial" w:cs="Arial"/>
          <w:b/>
          <w:color w:val="365F91" w:themeColor="accent1" w:themeShade="BF"/>
          <w:sz w:val="24"/>
          <w:szCs w:val="24"/>
          <w:lang w:val="en-US"/>
        </w:rPr>
      </w:pPr>
      <w:r w:rsidRPr="008E249C">
        <w:rPr>
          <w:rFonts w:ascii="Arial" w:hAnsi="Arial" w:cs="Arial"/>
          <w:b/>
          <w:color w:val="365F91" w:themeColor="accent1" w:themeShade="BF"/>
          <w:sz w:val="24"/>
          <w:szCs w:val="24"/>
          <w:lang w:val="en-US"/>
        </w:rPr>
        <w:t xml:space="preserve">  </w:t>
      </w:r>
    </w:p>
    <w:p w:rsidR="00F456FA" w:rsidRPr="008E249C" w:rsidRDefault="00F456FA" w:rsidP="00D40D41">
      <w:pPr>
        <w:pStyle w:val="ListParagraph"/>
        <w:ind w:left="2910"/>
        <w:rPr>
          <w:rFonts w:ascii="Arial" w:hAnsi="Arial" w:cs="Arial"/>
          <w:b/>
          <w:color w:val="365F91" w:themeColor="accent1" w:themeShade="BF"/>
          <w:sz w:val="24"/>
          <w:szCs w:val="24"/>
          <w:lang w:val="en-US"/>
        </w:rPr>
      </w:pPr>
    </w:p>
    <w:p w:rsidR="00D40D41" w:rsidRPr="003E2453" w:rsidRDefault="00F456FA" w:rsidP="00D40D41">
      <w:pPr>
        <w:pStyle w:val="ListParagraph"/>
        <w:ind w:left="2910"/>
        <w:rPr>
          <w:rFonts w:ascii="Arial" w:hAnsi="Arial" w:cs="Arial"/>
          <w:b/>
          <w:color w:val="365F91" w:themeColor="accent1" w:themeShade="BF"/>
          <w:sz w:val="28"/>
          <w:szCs w:val="28"/>
          <w:u w:val="single"/>
          <w:lang w:val="en-US"/>
        </w:rPr>
      </w:pPr>
      <w:r w:rsidRPr="008E249C">
        <w:rPr>
          <w:rFonts w:ascii="Arial" w:hAnsi="Arial" w:cs="Arial"/>
          <w:b/>
          <w:color w:val="365F91" w:themeColor="accent1" w:themeShade="BF"/>
          <w:sz w:val="28"/>
          <w:szCs w:val="28"/>
          <w:lang w:val="en-US"/>
        </w:rPr>
        <w:t xml:space="preserve">        </w:t>
      </w:r>
      <w:r w:rsidR="00A949C3" w:rsidRPr="003E2453">
        <w:rPr>
          <w:rFonts w:ascii="Arial" w:hAnsi="Arial" w:cs="Arial"/>
          <w:b/>
          <w:color w:val="365F91" w:themeColor="accent1" w:themeShade="BF"/>
          <w:sz w:val="28"/>
          <w:szCs w:val="28"/>
          <w:u w:val="single"/>
          <w:lang w:val="en-US"/>
        </w:rPr>
        <w:t xml:space="preserve">CURRENT </w:t>
      </w:r>
      <w:r w:rsidRPr="003E2453">
        <w:rPr>
          <w:rFonts w:ascii="Arial" w:hAnsi="Arial" w:cs="Arial"/>
          <w:b/>
          <w:color w:val="365F91" w:themeColor="accent1" w:themeShade="BF"/>
          <w:sz w:val="28"/>
          <w:szCs w:val="28"/>
          <w:u w:val="single"/>
          <w:lang w:val="en-US"/>
        </w:rPr>
        <w:t>GTS LINKS</w:t>
      </w:r>
      <w:r w:rsidR="00D40D41" w:rsidRPr="003E2453">
        <w:rPr>
          <w:rFonts w:ascii="Arial" w:hAnsi="Arial" w:cs="Arial"/>
          <w:b/>
          <w:color w:val="365F91" w:themeColor="accent1" w:themeShade="BF"/>
          <w:sz w:val="28"/>
          <w:szCs w:val="28"/>
          <w:u w:val="single"/>
          <w:lang w:val="en-US"/>
        </w:rPr>
        <w:t xml:space="preserve"> </w:t>
      </w:r>
    </w:p>
    <w:p w:rsidR="00662905" w:rsidRPr="00FD1C9D" w:rsidRDefault="00D40D41" w:rsidP="00D40D41">
      <w:pPr>
        <w:pStyle w:val="ListParagraph"/>
        <w:tabs>
          <w:tab w:val="left" w:pos="3015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 xml:space="preserve">        </w:t>
      </w:r>
    </w:p>
    <w:tbl>
      <w:tblPr>
        <w:tblW w:w="5627" w:type="pct"/>
        <w:tblCellSpacing w:w="0" w:type="dxa"/>
        <w:tblInd w:w="-69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9"/>
        <w:gridCol w:w="1676"/>
        <w:gridCol w:w="1186"/>
        <w:gridCol w:w="904"/>
        <w:gridCol w:w="1586"/>
        <w:gridCol w:w="4239"/>
      </w:tblGrid>
      <w:tr w:rsidR="00273470" w:rsidRPr="00273470" w:rsidTr="005F10EA">
        <w:trPr>
          <w:trHeight w:val="480"/>
          <w:tblCellSpacing w:w="0" w:type="dxa"/>
        </w:trPr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9DD" w:rsidRPr="00273470" w:rsidRDefault="007979DD" w:rsidP="007979DD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Arial"/>
                <w:b/>
                <w:color w:val="632423" w:themeColor="accent2" w:themeShade="80"/>
                <w:sz w:val="24"/>
                <w:szCs w:val="24"/>
                <w:lang w:val="en-US" w:eastAsia="es-AR"/>
              </w:rPr>
            </w:pPr>
            <w:r w:rsidRPr="00273470">
              <w:rPr>
                <w:rFonts w:ascii="Verdana" w:eastAsia="Times New Roman" w:hAnsi="Verdana" w:cs="Arial"/>
                <w:b/>
                <w:bCs/>
                <w:color w:val="632423" w:themeColor="accent2" w:themeShade="80"/>
                <w:sz w:val="24"/>
                <w:szCs w:val="24"/>
                <w:lang w:val="en-US" w:eastAsia="es-AR"/>
              </w:rPr>
              <w:t>COUNTRY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9DD" w:rsidRPr="00273470" w:rsidRDefault="007979DD" w:rsidP="007979DD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Arial"/>
                <w:b/>
                <w:color w:val="632423" w:themeColor="accent2" w:themeShade="80"/>
                <w:sz w:val="24"/>
                <w:szCs w:val="24"/>
                <w:lang w:val="en-US" w:eastAsia="es-AR"/>
              </w:rPr>
            </w:pPr>
            <w:r w:rsidRPr="00273470">
              <w:rPr>
                <w:rFonts w:ascii="Verdana" w:eastAsia="Times New Roman" w:hAnsi="Verdana" w:cs="Arial"/>
                <w:b/>
                <w:bCs/>
                <w:color w:val="632423" w:themeColor="accent2" w:themeShade="80"/>
                <w:sz w:val="24"/>
                <w:szCs w:val="24"/>
                <w:lang w:val="en-US" w:eastAsia="es-AR"/>
              </w:rPr>
              <w:t>CITY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9DD" w:rsidRPr="00273470" w:rsidRDefault="007979DD" w:rsidP="007979DD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Arial"/>
                <w:b/>
                <w:color w:val="632423" w:themeColor="accent2" w:themeShade="80"/>
                <w:sz w:val="24"/>
                <w:szCs w:val="24"/>
                <w:lang w:val="en-US" w:eastAsia="es-AR"/>
              </w:rPr>
            </w:pPr>
            <w:r w:rsidRPr="00273470">
              <w:rPr>
                <w:rFonts w:ascii="Verdana" w:eastAsia="Times New Roman" w:hAnsi="Verdana" w:cs="Arial"/>
                <w:b/>
                <w:bCs/>
                <w:color w:val="632423" w:themeColor="accent2" w:themeShade="80"/>
                <w:sz w:val="24"/>
                <w:szCs w:val="24"/>
                <w:lang w:val="en-US" w:eastAsia="es-AR"/>
              </w:rPr>
              <w:t>CIRCUIT TIPE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9DD" w:rsidRPr="00273470" w:rsidRDefault="007979DD" w:rsidP="007979DD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Arial"/>
                <w:b/>
                <w:color w:val="632423" w:themeColor="accent2" w:themeShade="80"/>
                <w:sz w:val="24"/>
                <w:szCs w:val="24"/>
                <w:lang w:val="en-US" w:eastAsia="es-AR"/>
              </w:rPr>
            </w:pPr>
            <w:r w:rsidRPr="00273470">
              <w:rPr>
                <w:rFonts w:ascii="Verdana" w:eastAsia="Times New Roman" w:hAnsi="Verdana" w:cs="Arial"/>
                <w:b/>
                <w:bCs/>
                <w:color w:val="632423" w:themeColor="accent2" w:themeShade="80"/>
                <w:sz w:val="24"/>
                <w:szCs w:val="24"/>
                <w:lang w:val="en-US" w:eastAsia="es-AR"/>
              </w:rPr>
              <w:t>SPEED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9DD" w:rsidRPr="00273470" w:rsidRDefault="007979DD" w:rsidP="007979D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color w:val="632423" w:themeColor="accent2" w:themeShade="80"/>
                <w:sz w:val="24"/>
                <w:szCs w:val="24"/>
                <w:lang w:eastAsia="es-AR"/>
              </w:rPr>
            </w:pPr>
            <w:r w:rsidRPr="00273470">
              <w:rPr>
                <w:rFonts w:ascii="Verdana" w:eastAsia="Times New Roman" w:hAnsi="Verdana" w:cs="Arial"/>
                <w:b/>
                <w:bCs/>
                <w:color w:val="632423" w:themeColor="accent2" w:themeShade="80"/>
                <w:sz w:val="24"/>
                <w:szCs w:val="24"/>
                <w:lang w:val="en-US" w:eastAsia="es-AR"/>
              </w:rPr>
              <w:t>T</w:t>
            </w:r>
            <w:r w:rsidRPr="00273470">
              <w:rPr>
                <w:rFonts w:ascii="Verdana" w:eastAsia="Times New Roman" w:hAnsi="Verdana" w:cs="Arial"/>
                <w:b/>
                <w:bCs/>
                <w:color w:val="632423" w:themeColor="accent2" w:themeShade="80"/>
                <w:sz w:val="24"/>
                <w:szCs w:val="24"/>
                <w:lang w:eastAsia="es-AR"/>
              </w:rPr>
              <w:t>RANSFER</w:t>
            </w:r>
          </w:p>
          <w:p w:rsidR="007979DD" w:rsidRPr="00273470" w:rsidRDefault="007979DD" w:rsidP="007979DD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Arial"/>
                <w:b/>
                <w:color w:val="632423" w:themeColor="accent2" w:themeShade="80"/>
                <w:sz w:val="24"/>
                <w:szCs w:val="24"/>
                <w:lang w:eastAsia="es-AR"/>
              </w:rPr>
            </w:pPr>
            <w:r w:rsidRPr="00273470">
              <w:rPr>
                <w:rFonts w:ascii="Verdana" w:eastAsia="Times New Roman" w:hAnsi="Verdana" w:cs="Arial"/>
                <w:b/>
                <w:bCs/>
                <w:color w:val="632423" w:themeColor="accent2" w:themeShade="80"/>
                <w:sz w:val="24"/>
                <w:szCs w:val="24"/>
                <w:lang w:eastAsia="es-AR"/>
              </w:rPr>
              <w:t>PROTOCOL</w:t>
            </w:r>
          </w:p>
        </w:tc>
        <w:tc>
          <w:tcPr>
            <w:tcW w:w="2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9DD" w:rsidRPr="00273470" w:rsidRDefault="007979DD" w:rsidP="007979DD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Arial"/>
                <w:b/>
                <w:color w:val="632423" w:themeColor="accent2" w:themeShade="80"/>
                <w:sz w:val="24"/>
                <w:szCs w:val="24"/>
                <w:lang w:eastAsia="es-AR"/>
              </w:rPr>
            </w:pPr>
            <w:r w:rsidRPr="00273470">
              <w:rPr>
                <w:rFonts w:ascii="Verdana" w:eastAsia="Times New Roman" w:hAnsi="Verdana" w:cs="Arial"/>
                <w:b/>
                <w:bCs/>
                <w:color w:val="632423" w:themeColor="accent2" w:themeShade="80"/>
                <w:sz w:val="24"/>
                <w:szCs w:val="24"/>
                <w:lang w:eastAsia="es-AR"/>
              </w:rPr>
              <w:t>REMARKS</w:t>
            </w:r>
          </w:p>
        </w:tc>
      </w:tr>
      <w:tr w:rsidR="00273470" w:rsidRPr="00173040" w:rsidTr="005F10EA">
        <w:trPr>
          <w:trHeight w:val="525"/>
          <w:tblCellSpacing w:w="0" w:type="dxa"/>
        </w:trPr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9DD" w:rsidRPr="00273470" w:rsidRDefault="007979DD" w:rsidP="007979DD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Arial"/>
                <w:b/>
                <w:color w:val="632423" w:themeColor="accent2" w:themeShade="80"/>
                <w:sz w:val="24"/>
                <w:szCs w:val="24"/>
                <w:lang w:val="es-MX" w:eastAsia="es-AR"/>
              </w:rPr>
            </w:pPr>
            <w:r w:rsidRPr="00273470">
              <w:rPr>
                <w:rFonts w:ascii="Verdana" w:eastAsia="Times New Roman" w:hAnsi="Verdana" w:cs="Arial"/>
                <w:b/>
                <w:color w:val="632423" w:themeColor="accent2" w:themeShade="80"/>
                <w:sz w:val="24"/>
                <w:szCs w:val="24"/>
                <w:lang w:val="es-MX" w:eastAsia="es-AR"/>
              </w:rPr>
              <w:t>USA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9DD" w:rsidRPr="00273470" w:rsidRDefault="007979DD" w:rsidP="007979D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</w:pPr>
            <w:r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  <w:t>Washington</w:t>
            </w:r>
          </w:p>
          <w:p w:rsidR="007979DD" w:rsidRPr="00273470" w:rsidRDefault="00584077" w:rsidP="007979DD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</w:pPr>
            <w:r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  <w:t>(GISC</w:t>
            </w:r>
            <w:r w:rsidR="007979DD"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  <w:t>)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9DD" w:rsidRPr="00273470" w:rsidRDefault="007979DD" w:rsidP="007979DD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</w:pPr>
            <w:proofErr w:type="spellStart"/>
            <w:r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  <w:t>Leased</w:t>
            </w:r>
            <w:proofErr w:type="spellEnd"/>
            <w:r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  <w:t xml:space="preserve"> Line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9DD" w:rsidRPr="00273470" w:rsidRDefault="007979DD" w:rsidP="007979DD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</w:pPr>
            <w:r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  <w:t>64K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9DD" w:rsidRPr="00273470" w:rsidRDefault="007979DD" w:rsidP="007979D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</w:pPr>
            <w:r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  <w:t>TCP/IP</w:t>
            </w:r>
          </w:p>
          <w:p w:rsidR="007979DD" w:rsidRPr="00273470" w:rsidRDefault="007979DD" w:rsidP="007979DD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</w:pPr>
            <w:r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  <w:t>SOCKETS</w:t>
            </w:r>
          </w:p>
        </w:tc>
        <w:tc>
          <w:tcPr>
            <w:tcW w:w="2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9DD" w:rsidRPr="00273470" w:rsidRDefault="007979DD" w:rsidP="007979DD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val="en-US" w:eastAsia="es-AR"/>
              </w:rPr>
            </w:pPr>
            <w:r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val="en-US" w:eastAsia="es-AR"/>
              </w:rPr>
              <w:t>Backup via Internet (TCP/IP SOCKETS)</w:t>
            </w:r>
          </w:p>
        </w:tc>
      </w:tr>
      <w:tr w:rsidR="00273470" w:rsidRPr="00273470" w:rsidTr="005F10EA">
        <w:trPr>
          <w:trHeight w:val="375"/>
          <w:tblCellSpacing w:w="0" w:type="dxa"/>
        </w:trPr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9DD" w:rsidRPr="00273470" w:rsidRDefault="007979DD" w:rsidP="007979DD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Arial"/>
                <w:b/>
                <w:color w:val="632423" w:themeColor="accent2" w:themeShade="80"/>
                <w:sz w:val="24"/>
                <w:szCs w:val="24"/>
                <w:lang w:val="es-MX" w:eastAsia="es-AR"/>
              </w:rPr>
            </w:pPr>
            <w:r w:rsidRPr="00273470">
              <w:rPr>
                <w:rFonts w:ascii="Verdana" w:eastAsia="Times New Roman" w:hAnsi="Verdana" w:cs="Arial"/>
                <w:b/>
                <w:color w:val="632423" w:themeColor="accent2" w:themeShade="80"/>
                <w:sz w:val="24"/>
                <w:szCs w:val="24"/>
                <w:lang w:val="es-MX" w:eastAsia="es-AR"/>
              </w:rPr>
              <w:t>BRASIL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9DD" w:rsidRPr="00273470" w:rsidRDefault="00B36F0F" w:rsidP="007979D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</w:pPr>
            <w:r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  <w:t>Brasilia</w:t>
            </w:r>
          </w:p>
          <w:p w:rsidR="007979DD" w:rsidRPr="00273470" w:rsidRDefault="00584077" w:rsidP="007979DD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</w:pPr>
            <w:r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  <w:t>(GISC</w:t>
            </w:r>
            <w:r w:rsidR="007979DD"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  <w:t>)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9DD" w:rsidRPr="00273470" w:rsidRDefault="007979DD" w:rsidP="007979DD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</w:pPr>
            <w:r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  <w:t>Internet (VPN)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9DD" w:rsidRPr="00273470" w:rsidRDefault="007979DD" w:rsidP="007979DD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Times New Roman"/>
                <w:b/>
                <w:color w:val="365F91" w:themeColor="accent1" w:themeShade="BF"/>
                <w:sz w:val="24"/>
                <w:szCs w:val="24"/>
                <w:lang w:eastAsia="es-AR"/>
              </w:rPr>
            </w:pPr>
            <w:r w:rsidRPr="00273470">
              <w:rPr>
                <w:rFonts w:ascii="Verdana" w:eastAsia="Times New Roman" w:hAnsi="Verdana" w:cs="Times New Roman"/>
                <w:b/>
                <w:color w:val="365F91" w:themeColor="accent1" w:themeShade="BF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9DD" w:rsidRPr="00273470" w:rsidRDefault="007979DD" w:rsidP="00321DF9">
            <w:pPr>
              <w:spacing w:before="100" w:beforeAutospacing="1" w:after="119" w:line="240" w:lineRule="auto"/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</w:pPr>
            <w:r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  <w:t>FTP</w:t>
            </w:r>
            <w:r w:rsidR="00321DF9"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  <w:t>-TCP/IP</w:t>
            </w:r>
          </w:p>
          <w:p w:rsidR="007979DD" w:rsidRPr="00273470" w:rsidRDefault="00321DF9" w:rsidP="007979DD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</w:pPr>
            <w:r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  <w:t>SOCKETS</w:t>
            </w:r>
          </w:p>
        </w:tc>
        <w:tc>
          <w:tcPr>
            <w:tcW w:w="2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9DD" w:rsidRPr="00273470" w:rsidRDefault="005A77E7" w:rsidP="005A77E7">
            <w:pPr>
              <w:spacing w:before="100" w:beforeAutospacing="1" w:after="119" w:line="240" w:lineRule="auto"/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</w:pPr>
            <w:r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  <w:t xml:space="preserve">               </w:t>
            </w:r>
            <w:proofErr w:type="spellStart"/>
            <w:r w:rsidR="007979DD"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  <w:t>Backup</w:t>
            </w:r>
            <w:proofErr w:type="spellEnd"/>
            <w:r w:rsidR="007979DD"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="007979DD"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  <w:t>via</w:t>
            </w:r>
            <w:proofErr w:type="spellEnd"/>
            <w:r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  <w:t xml:space="preserve"> Internet </w:t>
            </w:r>
          </w:p>
        </w:tc>
      </w:tr>
      <w:tr w:rsidR="00273470" w:rsidRPr="00173040" w:rsidTr="005F10EA">
        <w:trPr>
          <w:trHeight w:val="375"/>
          <w:tblCellSpacing w:w="0" w:type="dxa"/>
        </w:trPr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9DD" w:rsidRPr="00273470" w:rsidRDefault="007979DD" w:rsidP="007979DD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Arial"/>
                <w:b/>
                <w:color w:val="632423" w:themeColor="accent2" w:themeShade="80"/>
                <w:sz w:val="24"/>
                <w:szCs w:val="24"/>
                <w:lang w:val="es-MX" w:eastAsia="es-AR"/>
              </w:rPr>
            </w:pPr>
            <w:r w:rsidRPr="00273470">
              <w:rPr>
                <w:rFonts w:ascii="Verdana" w:eastAsia="Times New Roman" w:hAnsi="Verdana" w:cs="Arial"/>
                <w:b/>
                <w:color w:val="632423" w:themeColor="accent2" w:themeShade="80"/>
                <w:sz w:val="24"/>
                <w:szCs w:val="24"/>
                <w:lang w:val="es-MX" w:eastAsia="es-AR"/>
              </w:rPr>
              <w:t>CHILE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9DD" w:rsidRPr="00273470" w:rsidRDefault="007979DD" w:rsidP="007979D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</w:pPr>
            <w:r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  <w:t>Santiago</w:t>
            </w:r>
          </w:p>
          <w:p w:rsidR="007979DD" w:rsidRPr="00273470" w:rsidRDefault="00584077" w:rsidP="007979DD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Times New Roman"/>
                <w:b/>
                <w:color w:val="365F91" w:themeColor="accent1" w:themeShade="BF"/>
                <w:sz w:val="24"/>
                <w:szCs w:val="24"/>
                <w:lang w:eastAsia="es-AR"/>
              </w:rPr>
            </w:pPr>
            <w:r w:rsidRPr="00273470">
              <w:rPr>
                <w:rFonts w:ascii="Verdana" w:eastAsia="Times New Roman" w:hAnsi="Verdana" w:cs="Times New Roman"/>
                <w:b/>
                <w:color w:val="365F91" w:themeColor="accent1" w:themeShade="BF"/>
                <w:sz w:val="24"/>
                <w:szCs w:val="24"/>
                <w:lang w:eastAsia="es-AR"/>
              </w:rPr>
              <w:t>(NC</w:t>
            </w:r>
            <w:r w:rsidR="007979DD" w:rsidRPr="00273470">
              <w:rPr>
                <w:rFonts w:ascii="Verdana" w:eastAsia="Times New Roman" w:hAnsi="Verdana" w:cs="Times New Roman"/>
                <w:b/>
                <w:color w:val="365F91" w:themeColor="accent1" w:themeShade="BF"/>
                <w:sz w:val="24"/>
                <w:szCs w:val="24"/>
                <w:lang w:eastAsia="es-AR"/>
              </w:rPr>
              <w:t>)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9DD" w:rsidRPr="00273470" w:rsidRDefault="007979DD" w:rsidP="007979D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</w:pPr>
            <w:r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  <w:t>Internet</w:t>
            </w:r>
          </w:p>
          <w:p w:rsidR="007979DD" w:rsidRPr="00273470" w:rsidRDefault="007979DD" w:rsidP="007979DD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</w:pPr>
            <w:r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  <w:t>VPN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9DD" w:rsidRPr="00273470" w:rsidRDefault="007979DD" w:rsidP="007979DD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Times New Roman"/>
                <w:b/>
                <w:color w:val="365F91" w:themeColor="accent1" w:themeShade="BF"/>
                <w:sz w:val="24"/>
                <w:szCs w:val="24"/>
                <w:lang w:eastAsia="es-AR"/>
              </w:rPr>
            </w:pPr>
            <w:r w:rsidRPr="00273470">
              <w:rPr>
                <w:rFonts w:ascii="Verdana" w:eastAsia="Times New Roman" w:hAnsi="Verdana" w:cs="Times New Roman"/>
                <w:b/>
                <w:color w:val="365F91" w:themeColor="accent1" w:themeShade="BF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9DD" w:rsidRPr="00273470" w:rsidRDefault="007979DD" w:rsidP="007979DD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</w:pPr>
            <w:r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  <w:t>TCP/IP SOCKETS</w:t>
            </w:r>
          </w:p>
        </w:tc>
        <w:tc>
          <w:tcPr>
            <w:tcW w:w="2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9DD" w:rsidRPr="00273470" w:rsidRDefault="007979DD" w:rsidP="007979DD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val="en-US" w:eastAsia="es-AR"/>
              </w:rPr>
            </w:pPr>
            <w:r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val="en-US" w:eastAsia="es-AR"/>
              </w:rPr>
              <w:t>Email and AFTN</w:t>
            </w:r>
            <w:r w:rsidR="001A09AE"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val="en-US" w:eastAsia="es-AR"/>
              </w:rPr>
              <w:t>/AMHS</w:t>
            </w:r>
            <w:r w:rsidR="00E63AFB"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val="en-US" w:eastAsia="es-AR"/>
              </w:rPr>
              <w:t xml:space="preserve"> as a backup </w:t>
            </w:r>
          </w:p>
        </w:tc>
      </w:tr>
      <w:tr w:rsidR="00273470" w:rsidRPr="00273470" w:rsidTr="005F10EA">
        <w:trPr>
          <w:trHeight w:val="1258"/>
          <w:tblCellSpacing w:w="0" w:type="dxa"/>
        </w:trPr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9DD" w:rsidRPr="00273470" w:rsidRDefault="007979DD" w:rsidP="007979DD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Arial"/>
                <w:b/>
                <w:color w:val="632423" w:themeColor="accent2" w:themeShade="80"/>
                <w:sz w:val="24"/>
                <w:szCs w:val="24"/>
                <w:lang w:val="es-MX" w:eastAsia="es-AR"/>
              </w:rPr>
            </w:pPr>
            <w:r w:rsidRPr="00273470">
              <w:rPr>
                <w:rFonts w:ascii="Verdana" w:eastAsia="Times New Roman" w:hAnsi="Verdana" w:cs="Arial"/>
                <w:b/>
                <w:color w:val="632423" w:themeColor="accent2" w:themeShade="80"/>
                <w:sz w:val="24"/>
                <w:szCs w:val="24"/>
                <w:lang w:val="es-MX" w:eastAsia="es-AR"/>
              </w:rPr>
              <w:t>BOLIVIA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9DD" w:rsidRPr="00273470" w:rsidRDefault="007979DD" w:rsidP="007979D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val="es-ES" w:eastAsia="es-AR"/>
              </w:rPr>
            </w:pPr>
            <w:r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val="es-ES" w:eastAsia="es-AR"/>
              </w:rPr>
              <w:t>La Paz</w:t>
            </w:r>
          </w:p>
          <w:p w:rsidR="007979DD" w:rsidRPr="00273470" w:rsidRDefault="00584077" w:rsidP="007979DD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val="es-ES" w:eastAsia="es-AR"/>
              </w:rPr>
            </w:pPr>
            <w:r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val="es-ES" w:eastAsia="es-AR"/>
              </w:rPr>
              <w:t>(NC</w:t>
            </w:r>
            <w:r w:rsidR="007979DD"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val="es-ES" w:eastAsia="es-AR"/>
              </w:rPr>
              <w:t>)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B486A" w:rsidRPr="00273470" w:rsidRDefault="007979DD" w:rsidP="000B486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</w:pPr>
            <w:r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  <w:t>A</w:t>
            </w:r>
            <w:r w:rsidR="001A09AE"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  <w:t>MHS</w:t>
            </w:r>
            <w:r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  <w:t>,</w:t>
            </w:r>
          </w:p>
          <w:p w:rsidR="007979DD" w:rsidRPr="00273470" w:rsidRDefault="007979DD" w:rsidP="000B486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</w:pPr>
            <w:r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  <w:t>Internet VPN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9DD" w:rsidRPr="00273470" w:rsidRDefault="007979DD" w:rsidP="007979D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b/>
                <w:color w:val="365F91" w:themeColor="accent1" w:themeShade="BF"/>
                <w:sz w:val="24"/>
                <w:szCs w:val="24"/>
                <w:lang w:val="es-MX" w:eastAsia="es-AR"/>
              </w:rPr>
            </w:pPr>
          </w:p>
          <w:p w:rsidR="007979DD" w:rsidRPr="00273470" w:rsidRDefault="007979DD" w:rsidP="007979DD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Times New Roman"/>
                <w:b/>
                <w:color w:val="365F91" w:themeColor="accent1" w:themeShade="BF"/>
                <w:sz w:val="24"/>
                <w:szCs w:val="24"/>
                <w:lang w:val="es-MX" w:eastAsia="es-AR"/>
              </w:rPr>
            </w:pPr>
            <w:r w:rsidRPr="00273470">
              <w:rPr>
                <w:rFonts w:ascii="Verdana" w:eastAsia="Times New Roman" w:hAnsi="Verdana" w:cs="Times New Roman"/>
                <w:b/>
                <w:color w:val="365F91" w:themeColor="accent1" w:themeShade="BF"/>
                <w:sz w:val="20"/>
                <w:szCs w:val="20"/>
                <w:lang w:val="es-MX" w:eastAsia="es-AR"/>
              </w:rPr>
              <w:t>-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9DD" w:rsidRPr="00273470" w:rsidRDefault="001A09AE" w:rsidP="007979D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</w:pPr>
            <w:r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  <w:t>X400/X500</w:t>
            </w:r>
          </w:p>
          <w:p w:rsidR="007979DD" w:rsidRPr="00273470" w:rsidRDefault="007979DD" w:rsidP="007979D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</w:pPr>
            <w:r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  <w:t>FTP</w:t>
            </w:r>
          </w:p>
          <w:p w:rsidR="007979DD" w:rsidRPr="00273470" w:rsidRDefault="007979DD" w:rsidP="007979DD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</w:pPr>
          </w:p>
        </w:tc>
        <w:tc>
          <w:tcPr>
            <w:tcW w:w="2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9DD" w:rsidRPr="00273470" w:rsidRDefault="007979DD" w:rsidP="007979DD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</w:pPr>
            <w:proofErr w:type="spellStart"/>
            <w:r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  <w:t>Simultaneous</w:t>
            </w:r>
            <w:proofErr w:type="spellEnd"/>
            <w:r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  <w:t>operation</w:t>
            </w:r>
            <w:proofErr w:type="spellEnd"/>
          </w:p>
        </w:tc>
      </w:tr>
      <w:tr w:rsidR="00273470" w:rsidRPr="00273470" w:rsidTr="005F10EA">
        <w:trPr>
          <w:trHeight w:val="375"/>
          <w:tblCellSpacing w:w="0" w:type="dxa"/>
        </w:trPr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9DD" w:rsidRPr="00273470" w:rsidRDefault="007979DD" w:rsidP="007979DD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Times New Roman"/>
                <w:b/>
                <w:color w:val="632423" w:themeColor="accent2" w:themeShade="80"/>
                <w:sz w:val="24"/>
                <w:szCs w:val="24"/>
                <w:lang w:val="es-MX" w:eastAsia="es-AR"/>
              </w:rPr>
            </w:pPr>
            <w:r w:rsidRPr="00273470">
              <w:rPr>
                <w:rFonts w:ascii="Verdana" w:eastAsia="Times New Roman" w:hAnsi="Verdana" w:cs="Times New Roman"/>
                <w:b/>
                <w:color w:val="632423" w:themeColor="accent2" w:themeShade="80"/>
                <w:sz w:val="24"/>
                <w:szCs w:val="24"/>
                <w:lang w:val="es-MX" w:eastAsia="es-AR"/>
              </w:rPr>
              <w:t>PARAGUAY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9DD" w:rsidRPr="00273470" w:rsidRDefault="000B486A" w:rsidP="007979D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</w:pPr>
            <w:r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  <w:t>Asunción</w:t>
            </w:r>
          </w:p>
          <w:p w:rsidR="007979DD" w:rsidRPr="00273470" w:rsidRDefault="00584077" w:rsidP="007979DD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</w:pPr>
            <w:r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  <w:t>(NC</w:t>
            </w:r>
            <w:r w:rsidR="007979DD"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  <w:t>)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9DD" w:rsidRPr="00273470" w:rsidRDefault="001A09AE" w:rsidP="007979D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</w:pPr>
            <w:r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  <w:t>AMHS</w:t>
            </w:r>
          </w:p>
          <w:p w:rsidR="007979DD" w:rsidRPr="00273470" w:rsidRDefault="007979DD" w:rsidP="007979DD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</w:pPr>
            <w:r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  <w:t>Internet VPN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9DD" w:rsidRPr="00273470" w:rsidRDefault="007979DD" w:rsidP="007979D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b/>
                <w:color w:val="365F91" w:themeColor="accent1" w:themeShade="BF"/>
                <w:sz w:val="24"/>
                <w:szCs w:val="24"/>
                <w:lang w:val="es-MX" w:eastAsia="es-AR"/>
              </w:rPr>
            </w:pPr>
          </w:p>
          <w:p w:rsidR="007979DD" w:rsidRPr="00273470" w:rsidRDefault="007979DD" w:rsidP="007979DD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Times New Roman"/>
                <w:b/>
                <w:color w:val="365F91" w:themeColor="accent1" w:themeShade="BF"/>
                <w:sz w:val="24"/>
                <w:szCs w:val="24"/>
                <w:lang w:val="es-MX" w:eastAsia="es-AR"/>
              </w:rPr>
            </w:pPr>
            <w:r w:rsidRPr="00273470">
              <w:rPr>
                <w:rFonts w:ascii="Verdana" w:eastAsia="Times New Roman" w:hAnsi="Verdana" w:cs="Times New Roman"/>
                <w:b/>
                <w:color w:val="365F91" w:themeColor="accent1" w:themeShade="BF"/>
                <w:sz w:val="20"/>
                <w:szCs w:val="20"/>
                <w:lang w:val="es-MX" w:eastAsia="es-AR"/>
              </w:rPr>
              <w:t>-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9DD" w:rsidRPr="00273470" w:rsidRDefault="001A09AE" w:rsidP="007979D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</w:pPr>
            <w:r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  <w:t>X400/X500</w:t>
            </w:r>
          </w:p>
          <w:p w:rsidR="007979DD" w:rsidRPr="00273470" w:rsidRDefault="007979DD" w:rsidP="007979DD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</w:pPr>
            <w:r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  <w:t>FTP</w:t>
            </w:r>
          </w:p>
        </w:tc>
        <w:tc>
          <w:tcPr>
            <w:tcW w:w="2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9DD" w:rsidRPr="00273470" w:rsidRDefault="007979DD" w:rsidP="007979D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</w:pPr>
          </w:p>
          <w:p w:rsidR="007979DD" w:rsidRPr="00273470" w:rsidRDefault="007979DD" w:rsidP="007979DD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</w:pPr>
            <w:r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val="en-US" w:eastAsia="es-AR"/>
              </w:rPr>
              <w:t>Simultaneous</w:t>
            </w:r>
            <w:r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  <w:t xml:space="preserve"> </w:t>
            </w:r>
            <w:r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val="en-US" w:eastAsia="es-AR"/>
              </w:rPr>
              <w:t>operation</w:t>
            </w:r>
          </w:p>
        </w:tc>
      </w:tr>
      <w:tr w:rsidR="00273470" w:rsidRPr="00273470" w:rsidTr="005F10EA">
        <w:trPr>
          <w:trHeight w:val="375"/>
          <w:tblCellSpacing w:w="0" w:type="dxa"/>
        </w:trPr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9DD" w:rsidRPr="00273470" w:rsidRDefault="007979DD" w:rsidP="007979DD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Times New Roman"/>
                <w:b/>
                <w:color w:val="632423" w:themeColor="accent2" w:themeShade="80"/>
                <w:sz w:val="24"/>
                <w:szCs w:val="24"/>
                <w:lang w:val="es-MX" w:eastAsia="es-AR"/>
              </w:rPr>
            </w:pPr>
            <w:r w:rsidRPr="00273470">
              <w:rPr>
                <w:rFonts w:ascii="Verdana" w:eastAsia="Times New Roman" w:hAnsi="Verdana" w:cs="Times New Roman"/>
                <w:b/>
                <w:color w:val="632423" w:themeColor="accent2" w:themeShade="80"/>
                <w:sz w:val="24"/>
                <w:szCs w:val="24"/>
                <w:lang w:val="es-MX" w:eastAsia="es-AR"/>
              </w:rPr>
              <w:t>PERU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9DD" w:rsidRPr="00273470" w:rsidRDefault="007979DD" w:rsidP="007979D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val="es-ES" w:eastAsia="es-AR"/>
              </w:rPr>
            </w:pPr>
            <w:r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val="es-ES" w:eastAsia="es-AR"/>
              </w:rPr>
              <w:t>Lima</w:t>
            </w:r>
          </w:p>
          <w:p w:rsidR="007979DD" w:rsidRPr="00273470" w:rsidRDefault="00584077" w:rsidP="007979DD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val="es-ES" w:eastAsia="es-AR"/>
              </w:rPr>
            </w:pPr>
            <w:r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val="es-ES" w:eastAsia="es-AR"/>
              </w:rPr>
              <w:t>(NC</w:t>
            </w:r>
            <w:r w:rsidR="007979DD"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val="es-ES" w:eastAsia="es-AR"/>
              </w:rPr>
              <w:t>)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9DD" w:rsidRPr="00273470" w:rsidRDefault="001A09AE" w:rsidP="007979D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</w:pPr>
            <w:r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  <w:t>AMHS</w:t>
            </w:r>
          </w:p>
          <w:p w:rsidR="007979DD" w:rsidRPr="00273470" w:rsidRDefault="007979DD" w:rsidP="007979DD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</w:pPr>
            <w:r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  <w:t xml:space="preserve">Internet </w:t>
            </w:r>
            <w:r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  <w:lastRenderedPageBreak/>
              <w:t>VPN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9DD" w:rsidRPr="00273470" w:rsidRDefault="007979DD" w:rsidP="007979DD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Times New Roman"/>
                <w:b/>
                <w:color w:val="365F91" w:themeColor="accent1" w:themeShade="BF"/>
                <w:sz w:val="24"/>
                <w:szCs w:val="24"/>
                <w:lang w:val="es-MX" w:eastAsia="es-AR"/>
              </w:rPr>
            </w:pP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9DD" w:rsidRPr="00273470" w:rsidRDefault="001A09AE" w:rsidP="007979D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</w:pPr>
            <w:r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  <w:t>X400/X500</w:t>
            </w:r>
          </w:p>
          <w:p w:rsidR="007979DD" w:rsidRPr="00273470" w:rsidRDefault="007979DD" w:rsidP="007979DD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</w:pPr>
            <w:r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  <w:t>FTP</w:t>
            </w:r>
          </w:p>
        </w:tc>
        <w:tc>
          <w:tcPr>
            <w:tcW w:w="2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9DD" w:rsidRPr="00273470" w:rsidRDefault="007979DD" w:rsidP="007979D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</w:pPr>
          </w:p>
          <w:p w:rsidR="007979DD" w:rsidRPr="00273470" w:rsidRDefault="007979DD" w:rsidP="007979DD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</w:pPr>
            <w:r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val="en-US" w:eastAsia="es-AR"/>
              </w:rPr>
              <w:t>Simultaneous</w:t>
            </w:r>
            <w:r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  <w:t>operation</w:t>
            </w:r>
            <w:proofErr w:type="spellEnd"/>
          </w:p>
        </w:tc>
      </w:tr>
      <w:tr w:rsidR="00273470" w:rsidRPr="00273470" w:rsidTr="005F10EA">
        <w:trPr>
          <w:trHeight w:val="375"/>
          <w:tblCellSpacing w:w="0" w:type="dxa"/>
        </w:trPr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9DD" w:rsidRPr="00273470" w:rsidRDefault="007979DD" w:rsidP="007979DD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Arial"/>
                <w:b/>
                <w:color w:val="632423" w:themeColor="accent2" w:themeShade="80"/>
                <w:sz w:val="24"/>
                <w:szCs w:val="24"/>
                <w:lang w:val="es-MX" w:eastAsia="es-AR"/>
              </w:rPr>
            </w:pPr>
            <w:r w:rsidRPr="00273470">
              <w:rPr>
                <w:rFonts w:ascii="Verdana" w:eastAsia="Times New Roman" w:hAnsi="Verdana" w:cs="Arial"/>
                <w:b/>
                <w:color w:val="632423" w:themeColor="accent2" w:themeShade="80"/>
                <w:sz w:val="24"/>
                <w:szCs w:val="24"/>
                <w:lang w:val="es-MX" w:eastAsia="es-AR"/>
              </w:rPr>
              <w:lastRenderedPageBreak/>
              <w:t>URUGUAY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9DD" w:rsidRPr="00273470" w:rsidRDefault="007979DD" w:rsidP="007979D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</w:pPr>
            <w:r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  <w:t>Montevideo</w:t>
            </w:r>
          </w:p>
          <w:p w:rsidR="007979DD" w:rsidRPr="00273470" w:rsidRDefault="00584077" w:rsidP="007979DD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</w:pPr>
            <w:r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  <w:t>(NC</w:t>
            </w:r>
            <w:r w:rsidR="007979DD"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  <w:t>)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9DD" w:rsidRPr="00273470" w:rsidRDefault="007979DD" w:rsidP="007979DD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</w:pPr>
            <w:r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  <w:t>Internet VPN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9DD" w:rsidRPr="00273470" w:rsidRDefault="007979DD" w:rsidP="007979DD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Times New Roman"/>
                <w:b/>
                <w:color w:val="365F91" w:themeColor="accent1" w:themeShade="BF"/>
                <w:sz w:val="24"/>
                <w:szCs w:val="24"/>
                <w:lang w:val="es-MX" w:eastAsia="es-AR"/>
              </w:rPr>
            </w:pPr>
            <w:r w:rsidRPr="00273470">
              <w:rPr>
                <w:rFonts w:ascii="Verdana" w:eastAsia="Times New Roman" w:hAnsi="Verdana" w:cs="Times New Roman"/>
                <w:b/>
                <w:color w:val="365F91" w:themeColor="accent1" w:themeShade="BF"/>
                <w:sz w:val="20"/>
                <w:szCs w:val="20"/>
                <w:lang w:val="es-MX" w:eastAsia="es-AR"/>
              </w:rPr>
              <w:t>-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9DD" w:rsidRPr="00273470" w:rsidRDefault="007979DD" w:rsidP="007979DD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</w:pPr>
            <w:r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  <w:t>FTP</w:t>
            </w:r>
          </w:p>
        </w:tc>
        <w:tc>
          <w:tcPr>
            <w:tcW w:w="2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9DD" w:rsidRPr="00273470" w:rsidRDefault="000B486A" w:rsidP="007979D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</w:pPr>
            <w:r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  <w:t xml:space="preserve">                                                                                         </w:t>
            </w:r>
            <w:r w:rsidR="007979DD"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  <w:t xml:space="preserve">Email as </w:t>
            </w:r>
            <w:proofErr w:type="spellStart"/>
            <w:r w:rsidR="007979DD"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  <w:t>backup</w:t>
            </w:r>
            <w:proofErr w:type="spellEnd"/>
          </w:p>
          <w:p w:rsidR="007979DD" w:rsidRPr="00273470" w:rsidRDefault="007979DD" w:rsidP="007979DD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</w:pPr>
          </w:p>
        </w:tc>
      </w:tr>
      <w:tr w:rsidR="00273470" w:rsidRPr="00273470" w:rsidTr="005F10EA">
        <w:trPr>
          <w:trHeight w:val="780"/>
          <w:tblCellSpacing w:w="0" w:type="dxa"/>
        </w:trPr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9DD" w:rsidRPr="00273470" w:rsidRDefault="007979DD" w:rsidP="007979DD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Arial"/>
                <w:b/>
                <w:color w:val="632423" w:themeColor="accent2" w:themeShade="80"/>
                <w:sz w:val="24"/>
                <w:szCs w:val="24"/>
                <w:lang w:val="es-MX" w:eastAsia="es-AR"/>
              </w:rPr>
            </w:pPr>
            <w:r w:rsidRPr="00273470">
              <w:rPr>
                <w:rFonts w:ascii="Verdana" w:eastAsia="Times New Roman" w:hAnsi="Verdana" w:cs="Arial"/>
                <w:b/>
                <w:color w:val="632423" w:themeColor="accent2" w:themeShade="80"/>
                <w:sz w:val="24"/>
                <w:szCs w:val="24"/>
                <w:lang w:val="es-MX" w:eastAsia="es-AR"/>
              </w:rPr>
              <w:t>VENEZUELA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9DD" w:rsidRPr="00273470" w:rsidRDefault="007979DD" w:rsidP="007979D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val="es-ES" w:eastAsia="es-AR"/>
              </w:rPr>
            </w:pPr>
            <w:r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val="es-ES" w:eastAsia="es-AR"/>
              </w:rPr>
              <w:t>Maracay</w:t>
            </w:r>
          </w:p>
          <w:p w:rsidR="007979DD" w:rsidRPr="00273470" w:rsidRDefault="00584077" w:rsidP="007979DD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val="es-ES" w:eastAsia="es-AR"/>
              </w:rPr>
            </w:pPr>
            <w:r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val="es-ES" w:eastAsia="es-AR"/>
              </w:rPr>
              <w:t>(NC</w:t>
            </w:r>
            <w:r w:rsidR="007979DD"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val="es-ES" w:eastAsia="es-AR"/>
              </w:rPr>
              <w:t>)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9DD" w:rsidRPr="00273470" w:rsidRDefault="007979DD" w:rsidP="007979DD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</w:pPr>
            <w:r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  <w:t>Internet VPN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9DD" w:rsidRPr="00273470" w:rsidRDefault="007979DD" w:rsidP="007979DD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Times New Roman"/>
                <w:b/>
                <w:color w:val="365F91" w:themeColor="accent1" w:themeShade="BF"/>
                <w:sz w:val="24"/>
                <w:szCs w:val="24"/>
                <w:lang w:eastAsia="es-AR"/>
              </w:rPr>
            </w:pPr>
            <w:r w:rsidRPr="00273470">
              <w:rPr>
                <w:rFonts w:ascii="Verdana" w:eastAsia="Times New Roman" w:hAnsi="Verdana" w:cs="Times New Roman"/>
                <w:b/>
                <w:color w:val="365F91" w:themeColor="accent1" w:themeShade="BF"/>
                <w:sz w:val="20"/>
                <w:szCs w:val="20"/>
                <w:lang w:eastAsia="es-AR"/>
              </w:rPr>
              <w:t>-</w:t>
            </w: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9DD" w:rsidRPr="00273470" w:rsidRDefault="007979DD" w:rsidP="007979DD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</w:pPr>
            <w:r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  <w:t>FTP</w:t>
            </w:r>
          </w:p>
        </w:tc>
        <w:tc>
          <w:tcPr>
            <w:tcW w:w="2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9DD" w:rsidRPr="00273470" w:rsidRDefault="007979DD" w:rsidP="007979D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</w:pPr>
          </w:p>
          <w:p w:rsidR="007979DD" w:rsidRPr="00273470" w:rsidRDefault="007979DD" w:rsidP="007979DD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</w:pPr>
            <w:r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  <w:t>AFTN</w:t>
            </w:r>
            <w:r w:rsidR="001A09AE"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  <w:t>/AMHS</w:t>
            </w:r>
            <w:r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  <w:t xml:space="preserve"> as </w:t>
            </w:r>
            <w:proofErr w:type="spellStart"/>
            <w:r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  <w:t>backup</w:t>
            </w:r>
            <w:proofErr w:type="spellEnd"/>
          </w:p>
        </w:tc>
      </w:tr>
      <w:tr w:rsidR="00273470" w:rsidRPr="00273470" w:rsidTr="005F10EA">
        <w:trPr>
          <w:trHeight w:val="780"/>
          <w:tblCellSpacing w:w="0" w:type="dxa"/>
        </w:trPr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C8F" w:rsidRPr="00273470" w:rsidRDefault="00AA37C6" w:rsidP="007979DD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Arial"/>
                <w:b/>
                <w:color w:val="632423" w:themeColor="accent2" w:themeShade="80"/>
                <w:sz w:val="24"/>
                <w:szCs w:val="24"/>
                <w:lang w:val="es-MX" w:eastAsia="es-AR"/>
              </w:rPr>
            </w:pPr>
            <w:r w:rsidRPr="00273470">
              <w:rPr>
                <w:rFonts w:ascii="Verdana" w:eastAsia="Times New Roman" w:hAnsi="Verdana" w:cs="Arial"/>
                <w:b/>
                <w:color w:val="632423" w:themeColor="accent2" w:themeShade="80"/>
                <w:sz w:val="24"/>
                <w:szCs w:val="24"/>
                <w:lang w:val="es-MX" w:eastAsia="es-AR"/>
              </w:rPr>
              <w:t>GUYANA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C8F" w:rsidRPr="00273470" w:rsidRDefault="00E01C8F" w:rsidP="007979D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val="es-ES" w:eastAsia="es-AR"/>
              </w:rPr>
            </w:pPr>
            <w:r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val="es-ES" w:eastAsia="es-AR"/>
              </w:rPr>
              <w:t>Georgetown</w:t>
            </w:r>
          </w:p>
          <w:p w:rsidR="00584077" w:rsidRPr="00273470" w:rsidRDefault="00584077" w:rsidP="007979D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val="es-ES" w:eastAsia="es-AR"/>
              </w:rPr>
            </w:pPr>
            <w:r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val="es-ES" w:eastAsia="es-AR"/>
              </w:rPr>
              <w:t>(NC)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C8F" w:rsidRPr="00273470" w:rsidRDefault="005A77E7" w:rsidP="007979DD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</w:pPr>
            <w:r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  <w:t>Internet</w:t>
            </w:r>
          </w:p>
          <w:p w:rsidR="005A77E7" w:rsidRPr="00273470" w:rsidRDefault="005A77E7" w:rsidP="007979DD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</w:pPr>
            <w:r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  <w:t>VPN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C8F" w:rsidRPr="00273470" w:rsidRDefault="00E01C8F" w:rsidP="007979DD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Times New Roman"/>
                <w:b/>
                <w:color w:val="365F91" w:themeColor="accent1" w:themeShade="BF"/>
                <w:sz w:val="20"/>
                <w:szCs w:val="20"/>
                <w:lang w:eastAsia="es-AR"/>
              </w:rPr>
            </w:pPr>
          </w:p>
        </w:tc>
        <w:tc>
          <w:tcPr>
            <w:tcW w:w="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C8F" w:rsidRPr="00273470" w:rsidRDefault="005A77E7" w:rsidP="007979DD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</w:pPr>
            <w:r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  <w:t>FTP</w:t>
            </w:r>
          </w:p>
        </w:tc>
        <w:tc>
          <w:tcPr>
            <w:tcW w:w="2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01C8F" w:rsidRPr="00273470" w:rsidRDefault="00AA37C6" w:rsidP="007979D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</w:pPr>
            <w:r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  <w:t xml:space="preserve">RTH BA as </w:t>
            </w:r>
            <w:proofErr w:type="spellStart"/>
            <w:r w:rsidRPr="00273470">
              <w:rPr>
                <w:rFonts w:ascii="Verdana" w:eastAsia="Times New Roman" w:hAnsi="Verdana" w:cs="Arial"/>
                <w:b/>
                <w:color w:val="365F91" w:themeColor="accent1" w:themeShade="BF"/>
                <w:sz w:val="24"/>
                <w:szCs w:val="24"/>
                <w:lang w:eastAsia="es-AR"/>
              </w:rPr>
              <w:t>backup</w:t>
            </w:r>
            <w:proofErr w:type="spellEnd"/>
          </w:p>
        </w:tc>
      </w:tr>
    </w:tbl>
    <w:p w:rsidR="00F456FA" w:rsidRDefault="00594B86" w:rsidP="004872AA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         </w:t>
      </w:r>
    </w:p>
    <w:p w:rsidR="007979DD" w:rsidRPr="00662ADC" w:rsidRDefault="00F456FA" w:rsidP="004872AA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                     </w:t>
      </w:r>
      <w:r w:rsidR="00594B86" w:rsidRPr="008E249C">
        <w:rPr>
          <w:rFonts w:ascii="Arial" w:hAnsi="Arial" w:cs="Arial"/>
          <w:b/>
          <w:color w:val="365F91" w:themeColor="accent1" w:themeShade="BF"/>
          <w:sz w:val="28"/>
          <w:szCs w:val="28"/>
          <w:u w:val="single"/>
          <w:lang w:val="en-US"/>
        </w:rPr>
        <w:t>-Original RAIII Telecommunications Network</w:t>
      </w:r>
      <w:r w:rsidR="00594B86" w:rsidRPr="00662ADC">
        <w:rPr>
          <w:rFonts w:ascii="Arial" w:hAnsi="Arial" w:cs="Arial"/>
          <w:b/>
          <w:color w:val="548DD4" w:themeColor="text2" w:themeTint="99"/>
          <w:sz w:val="28"/>
          <w:szCs w:val="28"/>
          <w:u w:val="single"/>
          <w:lang w:val="en-US"/>
        </w:rPr>
        <w:t>-</w:t>
      </w:r>
    </w:p>
    <w:p w:rsidR="007979DD" w:rsidRDefault="003D00F2" w:rsidP="004872AA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drawing>
          <wp:inline distT="0" distB="0" distL="0" distR="0">
            <wp:extent cx="5963483" cy="5591956"/>
            <wp:effectExtent l="0" t="0" r="0" b="8890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II_mo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3483" cy="559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9DD" w:rsidRDefault="007979DD" w:rsidP="004872AA">
      <w:pPr>
        <w:rPr>
          <w:rFonts w:ascii="Arial" w:hAnsi="Arial" w:cs="Arial"/>
          <w:b/>
          <w:sz w:val="28"/>
          <w:szCs w:val="28"/>
          <w:lang w:val="en-US"/>
        </w:rPr>
      </w:pPr>
    </w:p>
    <w:p w:rsidR="003B1877" w:rsidRDefault="003B1877" w:rsidP="003B1877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                 </w:t>
      </w:r>
    </w:p>
    <w:p w:rsidR="003B1877" w:rsidRPr="00662ADC" w:rsidRDefault="003B1877" w:rsidP="003B1877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lastRenderedPageBreak/>
        <w:t xml:space="preserve">                     </w:t>
      </w:r>
      <w:r w:rsidRPr="00662ADC">
        <w:rPr>
          <w:rFonts w:ascii="Arial" w:hAnsi="Arial" w:cs="Arial"/>
          <w:b/>
          <w:color w:val="548DD4" w:themeColor="text2" w:themeTint="99"/>
          <w:sz w:val="28"/>
          <w:szCs w:val="28"/>
          <w:u w:val="single"/>
          <w:lang w:val="en-US"/>
        </w:rPr>
        <w:t>-</w:t>
      </w:r>
      <w:proofErr w:type="gramStart"/>
      <w:r w:rsidR="00BD0700" w:rsidRPr="008E249C">
        <w:rPr>
          <w:rFonts w:ascii="Arial" w:hAnsi="Arial" w:cs="Arial"/>
          <w:b/>
          <w:color w:val="365F91" w:themeColor="accent1" w:themeShade="BF"/>
          <w:sz w:val="28"/>
          <w:szCs w:val="28"/>
          <w:u w:val="single"/>
          <w:lang w:val="en-US"/>
        </w:rPr>
        <w:t>Present</w:t>
      </w:r>
      <w:r w:rsidRPr="008E249C">
        <w:rPr>
          <w:rFonts w:ascii="Arial" w:hAnsi="Arial" w:cs="Arial"/>
          <w:b/>
          <w:color w:val="365F91" w:themeColor="accent1" w:themeShade="BF"/>
          <w:sz w:val="28"/>
          <w:szCs w:val="28"/>
          <w:u w:val="single"/>
          <w:lang w:val="en-US"/>
        </w:rPr>
        <w:t xml:space="preserve"> </w:t>
      </w:r>
      <w:r w:rsidR="00BD0700" w:rsidRPr="008E249C">
        <w:rPr>
          <w:rFonts w:ascii="Arial" w:hAnsi="Arial" w:cs="Arial"/>
          <w:b/>
          <w:color w:val="365F91" w:themeColor="accent1" w:themeShade="BF"/>
          <w:sz w:val="28"/>
          <w:szCs w:val="28"/>
          <w:u w:val="single"/>
          <w:lang w:val="en-US"/>
        </w:rPr>
        <w:t xml:space="preserve"> </w:t>
      </w:r>
      <w:r w:rsidRPr="008E249C">
        <w:rPr>
          <w:rFonts w:ascii="Arial" w:hAnsi="Arial" w:cs="Arial"/>
          <w:b/>
          <w:color w:val="365F91" w:themeColor="accent1" w:themeShade="BF"/>
          <w:sz w:val="28"/>
          <w:szCs w:val="28"/>
          <w:u w:val="single"/>
          <w:lang w:val="en-US"/>
        </w:rPr>
        <w:t>RAIII</w:t>
      </w:r>
      <w:proofErr w:type="gramEnd"/>
      <w:r w:rsidRPr="008E249C">
        <w:rPr>
          <w:rFonts w:ascii="Arial" w:hAnsi="Arial" w:cs="Arial"/>
          <w:b/>
          <w:color w:val="365F91" w:themeColor="accent1" w:themeShade="BF"/>
          <w:sz w:val="28"/>
          <w:szCs w:val="28"/>
          <w:u w:val="single"/>
          <w:lang w:val="en-US"/>
        </w:rPr>
        <w:t xml:space="preserve"> Telecommunications Network-</w:t>
      </w:r>
    </w:p>
    <w:p w:rsidR="007979DD" w:rsidRDefault="007979DD" w:rsidP="004872AA">
      <w:pPr>
        <w:rPr>
          <w:rFonts w:ascii="Arial" w:hAnsi="Arial" w:cs="Arial"/>
          <w:b/>
          <w:sz w:val="28"/>
          <w:szCs w:val="28"/>
          <w:lang w:val="en-US"/>
        </w:rPr>
      </w:pPr>
    </w:p>
    <w:p w:rsidR="005319F6" w:rsidRDefault="003B1877">
      <w:pPr>
        <w:rPr>
          <w:b/>
          <w:sz w:val="28"/>
          <w:szCs w:val="28"/>
          <w:lang w:val="es-ES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5306166" cy="5468114"/>
            <wp:effectExtent l="0" t="0" r="889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II_mod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6166" cy="546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27A" w:rsidRPr="004240F4" w:rsidRDefault="00F9027A" w:rsidP="004240F4">
      <w:pPr>
        <w:pStyle w:val="ListParagraph"/>
        <w:rPr>
          <w:b/>
          <w:sz w:val="28"/>
          <w:szCs w:val="28"/>
          <w:lang w:val="en-US"/>
        </w:rPr>
      </w:pPr>
    </w:p>
    <w:p w:rsidR="004240F4" w:rsidRPr="00D611CB" w:rsidRDefault="008E249C">
      <w:pPr>
        <w:rPr>
          <w:rFonts w:ascii="Verdana" w:hAnsi="Verdana"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</w:t>
      </w:r>
      <w:r w:rsidR="0045774A">
        <w:rPr>
          <w:b/>
          <w:sz w:val="28"/>
          <w:szCs w:val="28"/>
          <w:lang w:val="en-US"/>
        </w:rPr>
        <w:t xml:space="preserve">                       </w:t>
      </w:r>
      <w:r>
        <w:rPr>
          <w:b/>
          <w:sz w:val="28"/>
          <w:szCs w:val="28"/>
          <w:lang w:val="en-US"/>
        </w:rPr>
        <w:t xml:space="preserve"> </w:t>
      </w:r>
      <w:r w:rsidR="007217A3" w:rsidRPr="0045774A">
        <w:rPr>
          <w:rFonts w:ascii="Verdana" w:hAnsi="Verdana"/>
          <w:b/>
          <w:color w:val="4F81BD" w:themeColor="accent1"/>
          <w:spacing w:val="60"/>
          <w:sz w:val="28"/>
          <w:szCs w:val="28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NATIONAL</w:t>
      </w:r>
      <w:r w:rsidR="00FD1C9D" w:rsidRPr="0045774A">
        <w:rPr>
          <w:rFonts w:ascii="Verdana" w:hAnsi="Verdana"/>
          <w:b/>
          <w:color w:val="4F81BD" w:themeColor="accent1"/>
          <w:spacing w:val="60"/>
          <w:sz w:val="28"/>
          <w:szCs w:val="28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NETWORK </w:t>
      </w:r>
    </w:p>
    <w:p w:rsidR="004240F4" w:rsidRPr="00D611CB" w:rsidRDefault="00E2640A" w:rsidP="004240F4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b/>
          <w:color w:val="365F91" w:themeColor="accent1" w:themeShade="BF"/>
          <w:sz w:val="24"/>
          <w:szCs w:val="24"/>
          <w:lang w:val="en-US" w:eastAsia="es-AR"/>
        </w:rPr>
      </w:pPr>
      <w:r w:rsidRPr="00D611CB">
        <w:rPr>
          <w:rFonts w:ascii="Verdana" w:eastAsia="Times New Roman" w:hAnsi="Verdana" w:cs="Helvetica"/>
          <w:b/>
          <w:color w:val="365F91" w:themeColor="accent1" w:themeShade="BF"/>
          <w:sz w:val="24"/>
          <w:szCs w:val="24"/>
          <w:lang w:val="en-US" w:eastAsia="es-AR"/>
        </w:rPr>
        <w:t>Thanks to the domestic manufacture of satellite technology, Argentina will have its own satellite and will not depend upon international operators to offer services within the country’s territory.</w:t>
      </w:r>
      <w:r w:rsidR="004240F4" w:rsidRPr="00D611CB">
        <w:rPr>
          <w:rFonts w:ascii="Verdana" w:eastAsia="Times New Roman" w:hAnsi="Verdana" w:cs="Helvetica"/>
          <w:b/>
          <w:color w:val="365F91" w:themeColor="accent1" w:themeShade="BF"/>
          <w:sz w:val="24"/>
          <w:szCs w:val="24"/>
          <w:lang w:val="en-US" w:eastAsia="es-AR"/>
        </w:rPr>
        <w:br/>
      </w:r>
    </w:p>
    <w:p w:rsidR="00E2640A" w:rsidRPr="00D611CB" w:rsidRDefault="002000E8" w:rsidP="004240F4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b/>
          <w:color w:val="365F91" w:themeColor="accent1" w:themeShade="BF"/>
          <w:sz w:val="24"/>
          <w:szCs w:val="24"/>
          <w:lang w:val="en-US" w:eastAsia="es-AR"/>
        </w:rPr>
      </w:pPr>
      <w:r w:rsidRPr="00D611CB">
        <w:rPr>
          <w:rFonts w:ascii="Verdana" w:eastAsia="Times New Roman" w:hAnsi="Verdana" w:cs="Helvetica"/>
          <w:b/>
          <w:color w:val="365F91" w:themeColor="accent1" w:themeShade="BF"/>
          <w:sz w:val="24"/>
          <w:szCs w:val="24"/>
          <w:lang w:val="en-US" w:eastAsia="es-AR"/>
        </w:rPr>
        <w:t>The ARSAT</w:t>
      </w:r>
      <w:r w:rsidR="00E2640A" w:rsidRPr="00D611CB">
        <w:rPr>
          <w:rFonts w:ascii="Verdana" w:eastAsia="Times New Roman" w:hAnsi="Verdana" w:cs="Helvetica"/>
          <w:b/>
          <w:color w:val="365F91" w:themeColor="accent1" w:themeShade="BF"/>
          <w:sz w:val="24"/>
          <w:szCs w:val="24"/>
          <w:lang w:val="en-US" w:eastAsia="es-AR"/>
        </w:rPr>
        <w:t xml:space="preserve"> 1 satell</w:t>
      </w:r>
      <w:r w:rsidRPr="00D611CB">
        <w:rPr>
          <w:rFonts w:ascii="Verdana" w:eastAsia="Times New Roman" w:hAnsi="Verdana" w:cs="Helvetica"/>
          <w:b/>
          <w:color w:val="365F91" w:themeColor="accent1" w:themeShade="BF"/>
          <w:sz w:val="24"/>
          <w:szCs w:val="24"/>
          <w:lang w:val="en-US" w:eastAsia="es-AR"/>
        </w:rPr>
        <w:t>ite will be launched by mid-2014</w:t>
      </w:r>
      <w:r w:rsidR="00E2640A" w:rsidRPr="00D611CB">
        <w:rPr>
          <w:rFonts w:ascii="Verdana" w:eastAsia="Times New Roman" w:hAnsi="Verdana" w:cs="Helvetica"/>
          <w:b/>
          <w:color w:val="365F91" w:themeColor="accent1" w:themeShade="BF"/>
          <w:sz w:val="24"/>
          <w:szCs w:val="24"/>
          <w:lang w:val="en-US" w:eastAsia="es-AR"/>
        </w:rPr>
        <w:t xml:space="preserve"> and will offer a wide array of telecommunications servic</w:t>
      </w:r>
      <w:r w:rsidRPr="00D611CB">
        <w:rPr>
          <w:rFonts w:ascii="Verdana" w:eastAsia="Times New Roman" w:hAnsi="Verdana" w:cs="Helvetica"/>
          <w:b/>
          <w:color w:val="365F91" w:themeColor="accent1" w:themeShade="BF"/>
          <w:sz w:val="24"/>
          <w:szCs w:val="24"/>
          <w:lang w:val="en-US" w:eastAsia="es-AR"/>
        </w:rPr>
        <w:t xml:space="preserve">es such as television, </w:t>
      </w:r>
      <w:proofErr w:type="spellStart"/>
      <w:r w:rsidRPr="00D611CB">
        <w:rPr>
          <w:rFonts w:ascii="Verdana" w:eastAsia="Times New Roman" w:hAnsi="Verdana" w:cs="Helvetica"/>
          <w:b/>
          <w:color w:val="365F91" w:themeColor="accent1" w:themeShade="BF"/>
          <w:sz w:val="24"/>
          <w:szCs w:val="24"/>
          <w:lang w:val="en-US" w:eastAsia="es-AR"/>
        </w:rPr>
        <w:t>telephony</w:t>
      </w:r>
      <w:proofErr w:type="spellEnd"/>
      <w:r w:rsidRPr="00D611CB">
        <w:rPr>
          <w:rFonts w:ascii="Verdana" w:eastAsia="Times New Roman" w:hAnsi="Verdana" w:cs="Helvetica"/>
          <w:b/>
          <w:color w:val="365F91" w:themeColor="accent1" w:themeShade="BF"/>
          <w:sz w:val="24"/>
          <w:szCs w:val="24"/>
          <w:lang w:val="en-US" w:eastAsia="es-AR"/>
        </w:rPr>
        <w:t xml:space="preserve"> </w:t>
      </w:r>
      <w:r w:rsidR="00E2640A" w:rsidRPr="00D611CB">
        <w:rPr>
          <w:rFonts w:ascii="Verdana" w:eastAsia="Times New Roman" w:hAnsi="Verdana" w:cs="Helvetica"/>
          <w:b/>
          <w:color w:val="365F91" w:themeColor="accent1" w:themeShade="BF"/>
          <w:sz w:val="24"/>
          <w:szCs w:val="24"/>
          <w:lang w:val="en-US" w:eastAsia="es-AR"/>
        </w:rPr>
        <w:t>and Internet access, among others, with full coverage in Argentina, Chile, Uruguay and Paraguay. In the future, the entire continent w</w:t>
      </w:r>
      <w:r w:rsidRPr="00D611CB">
        <w:rPr>
          <w:rFonts w:ascii="Verdana" w:eastAsia="Times New Roman" w:hAnsi="Verdana" w:cs="Helvetica"/>
          <w:b/>
          <w:color w:val="365F91" w:themeColor="accent1" w:themeShade="BF"/>
          <w:sz w:val="24"/>
          <w:szCs w:val="24"/>
          <w:lang w:val="en-US" w:eastAsia="es-AR"/>
        </w:rPr>
        <w:t>ill be covered by upcoming ARSAT</w:t>
      </w:r>
      <w:r w:rsidR="00E2640A" w:rsidRPr="00D611CB">
        <w:rPr>
          <w:rFonts w:ascii="Verdana" w:eastAsia="Times New Roman" w:hAnsi="Verdana" w:cs="Helvetica"/>
          <w:b/>
          <w:color w:val="365F91" w:themeColor="accent1" w:themeShade="BF"/>
          <w:sz w:val="24"/>
          <w:szCs w:val="24"/>
          <w:lang w:val="en-US" w:eastAsia="es-AR"/>
        </w:rPr>
        <w:t xml:space="preserve"> 2 and 3 </w:t>
      </w:r>
      <w:r w:rsidRPr="00D611CB">
        <w:rPr>
          <w:rFonts w:ascii="Verdana" w:eastAsia="Times New Roman" w:hAnsi="Verdana" w:cs="Helvetica"/>
          <w:b/>
          <w:color w:val="365F91" w:themeColor="accent1" w:themeShade="BF"/>
          <w:sz w:val="24"/>
          <w:szCs w:val="24"/>
          <w:lang w:val="en-US" w:eastAsia="es-AR"/>
        </w:rPr>
        <w:t>(2016/2017)</w:t>
      </w:r>
    </w:p>
    <w:p w:rsidR="00F9027A" w:rsidRPr="00D611CB" w:rsidRDefault="00F9027A" w:rsidP="00F9027A">
      <w:pPr>
        <w:pStyle w:val="ListParagraph"/>
        <w:rPr>
          <w:rFonts w:ascii="Verdana" w:eastAsia="Times New Roman" w:hAnsi="Verdana" w:cs="Helvetica"/>
          <w:b/>
          <w:color w:val="365F91" w:themeColor="accent1" w:themeShade="BF"/>
          <w:sz w:val="24"/>
          <w:szCs w:val="24"/>
          <w:lang w:val="en-US" w:eastAsia="es-AR"/>
        </w:rPr>
      </w:pPr>
    </w:p>
    <w:p w:rsidR="0045774A" w:rsidRDefault="0045774A" w:rsidP="00D611CB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</w:pPr>
      <w:r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 xml:space="preserve">  </w:t>
      </w:r>
    </w:p>
    <w:p w:rsidR="00D611CB" w:rsidRPr="00D611CB" w:rsidRDefault="001B0264" w:rsidP="00D611CB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</w:pPr>
      <w:r w:rsidRPr="0045774A">
        <w:rPr>
          <w:rFonts w:ascii="Verdana" w:hAnsi="Verdana" w:cs="Arial"/>
          <w:b/>
          <w:color w:val="4F81BD" w:themeColor="accent1"/>
          <w:spacing w:val="60"/>
          <w:sz w:val="24"/>
          <w:szCs w:val="24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lastRenderedPageBreak/>
        <w:t>Technical data</w:t>
      </w:r>
      <w:r w:rsidR="00273470" w:rsidRPr="0045774A">
        <w:rPr>
          <w:rFonts w:ascii="Verdana" w:hAnsi="Verdana" w:cs="Arial"/>
          <w:b/>
          <w:color w:val="4F81BD" w:themeColor="accent1"/>
          <w:spacing w:val="60"/>
          <w:sz w:val="24"/>
          <w:szCs w:val="24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:</w:t>
      </w:r>
      <w:r w:rsidR="00D611CB" w:rsidRPr="0045774A">
        <w:rPr>
          <w:rFonts w:ascii="Verdana" w:hAnsi="Verdana" w:cs="Arial"/>
          <w:b/>
          <w:color w:val="4F81BD" w:themeColor="accent1"/>
          <w:spacing w:val="60"/>
          <w:sz w:val="24"/>
          <w:szCs w:val="24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br/>
      </w:r>
      <w:r w:rsidR="00D611CB" w:rsidRPr="00D611CB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br/>
      </w:r>
      <w:r w:rsidR="004240F4" w:rsidRPr="00D611CB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 xml:space="preserve">              </w:t>
      </w:r>
      <w:r w:rsidR="00D611CB" w:rsidRPr="00D611CB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 xml:space="preserve">     </w:t>
      </w:r>
      <w:r w:rsidR="00273470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 xml:space="preserve">    </w:t>
      </w:r>
      <w:r w:rsidR="00D611CB" w:rsidRPr="00D611CB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 xml:space="preserve"> -</w:t>
      </w:r>
      <w:r w:rsidR="000748FA" w:rsidRPr="00D611CB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>Orbital</w:t>
      </w:r>
      <w:r w:rsidR="00A3487C" w:rsidRPr="00D611CB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 xml:space="preserve"> Position: 72</w:t>
      </w:r>
      <w:r w:rsidR="000748FA" w:rsidRPr="00D611CB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>º</w:t>
      </w:r>
      <w:r w:rsidR="00A3487C" w:rsidRPr="00D611CB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 xml:space="preserve"> W</w:t>
      </w:r>
    </w:p>
    <w:p w:rsidR="00A3487C" w:rsidRPr="00D611CB" w:rsidRDefault="00273470" w:rsidP="00D611CB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</w:pPr>
      <w:r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 xml:space="preserve">       </w:t>
      </w:r>
      <w:r w:rsidR="00D611CB" w:rsidRPr="00D611CB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>-</w:t>
      </w:r>
      <w:r w:rsidR="00A3487C" w:rsidRPr="00D611CB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>Coverage Area: Southern Cone</w:t>
      </w:r>
    </w:p>
    <w:p w:rsidR="00A3487C" w:rsidRPr="00D611CB" w:rsidRDefault="00F9027A">
      <w:pPr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</w:pPr>
      <w:r w:rsidRPr="00D611CB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 xml:space="preserve">                         </w:t>
      </w:r>
      <w:r w:rsidR="00D611CB" w:rsidRPr="00D611CB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>-</w:t>
      </w:r>
      <w:r w:rsidR="00A3487C" w:rsidRPr="00D611CB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>Capacity: 24 channels</w:t>
      </w:r>
      <w:r w:rsidR="00F31B5A" w:rsidRPr="00D611CB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 xml:space="preserve"> broadcast on Ku-band </w:t>
      </w:r>
      <w:r w:rsidR="00A3487C" w:rsidRPr="00D611CB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 xml:space="preserve"> </w:t>
      </w:r>
      <w:r w:rsidRPr="00D611CB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 xml:space="preserve">                  </w:t>
      </w:r>
      <w:r w:rsidR="00F31B5A" w:rsidRPr="00D611CB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 xml:space="preserve">  </w:t>
      </w:r>
    </w:p>
    <w:p w:rsidR="000E7093" w:rsidRPr="00D611CB" w:rsidRDefault="00F9027A">
      <w:pPr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</w:pPr>
      <w:r w:rsidRPr="00D611CB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 xml:space="preserve">                         </w:t>
      </w:r>
      <w:r w:rsidR="00D611CB" w:rsidRPr="00D611CB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>-</w:t>
      </w:r>
      <w:r w:rsidR="000E7093" w:rsidRPr="00D611CB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>Total Mass: approx. 2.9 tons</w:t>
      </w:r>
    </w:p>
    <w:p w:rsidR="000E7093" w:rsidRPr="00D611CB" w:rsidRDefault="00273470" w:rsidP="00F31B5A">
      <w:pPr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</w:pPr>
      <w:r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 xml:space="preserve">                        </w:t>
      </w:r>
      <w:r w:rsidR="00F31B5A" w:rsidRPr="00D611CB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 xml:space="preserve"> </w:t>
      </w:r>
      <w:r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>-</w:t>
      </w:r>
      <w:r w:rsidR="000E7093" w:rsidRPr="00D611CB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 xml:space="preserve">Useful Load: 350 Kg (771.617 </w:t>
      </w:r>
      <w:proofErr w:type="spellStart"/>
      <w:r w:rsidR="000E7093" w:rsidRPr="00D611CB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>lb</w:t>
      </w:r>
      <w:proofErr w:type="spellEnd"/>
      <w:r w:rsidR="000E7093" w:rsidRPr="00D611CB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>) 3.5 KW</w:t>
      </w:r>
    </w:p>
    <w:p w:rsidR="000E7093" w:rsidRPr="00D611CB" w:rsidRDefault="00273470">
      <w:pPr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</w:pPr>
      <w:r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 xml:space="preserve">                         </w:t>
      </w:r>
      <w:r w:rsidR="00D611CB" w:rsidRPr="00D611CB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>-</w:t>
      </w:r>
      <w:r w:rsidR="000E7093" w:rsidRPr="00D611CB">
        <w:rPr>
          <w:rFonts w:ascii="Verdana" w:hAnsi="Verdana" w:cs="Arial"/>
          <w:b/>
          <w:color w:val="365F91" w:themeColor="accent1" w:themeShade="BF"/>
          <w:sz w:val="24"/>
          <w:szCs w:val="24"/>
          <w:lang w:val="en-US"/>
        </w:rPr>
        <w:t>Useful Life: 15 years</w:t>
      </w:r>
    </w:p>
    <w:p w:rsidR="00D611CB" w:rsidRPr="00D611CB" w:rsidRDefault="00D611CB">
      <w:pPr>
        <w:rPr>
          <w:rFonts w:ascii="Verdana" w:hAnsi="Verdana" w:cs="Arial"/>
          <w:b/>
          <w:color w:val="365F91" w:themeColor="accent1" w:themeShade="BF"/>
          <w:sz w:val="28"/>
          <w:szCs w:val="28"/>
          <w:lang w:val="en-US"/>
        </w:rPr>
      </w:pPr>
      <w:r w:rsidRPr="00D611CB">
        <w:rPr>
          <w:rFonts w:ascii="Verdana" w:hAnsi="Verdana" w:cs="Arial"/>
          <w:b/>
          <w:color w:val="365F91" w:themeColor="accent1" w:themeShade="BF"/>
          <w:sz w:val="28"/>
          <w:szCs w:val="28"/>
          <w:lang w:val="en-US"/>
        </w:rPr>
        <w:t xml:space="preserve">                                        </w:t>
      </w:r>
    </w:p>
    <w:p w:rsidR="00D611CB" w:rsidRPr="00D611CB" w:rsidRDefault="00D611CB">
      <w:pPr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  <w:lang w:val="en-US"/>
        </w:rPr>
      </w:pPr>
      <w:r w:rsidRPr="00D611CB">
        <w:rPr>
          <w:rFonts w:ascii="Verdana" w:hAnsi="Verdana" w:cs="Arial"/>
          <w:b/>
          <w:color w:val="365F91" w:themeColor="accent1" w:themeShade="BF"/>
          <w:sz w:val="28"/>
          <w:szCs w:val="28"/>
          <w:lang w:val="en-US"/>
        </w:rPr>
        <w:t xml:space="preserve">              </w:t>
      </w:r>
      <w:r w:rsidR="0045774A">
        <w:rPr>
          <w:rFonts w:ascii="Verdana" w:hAnsi="Verdana" w:cs="Arial"/>
          <w:b/>
          <w:color w:val="365F91" w:themeColor="accent1" w:themeShade="BF"/>
          <w:sz w:val="28"/>
          <w:szCs w:val="28"/>
          <w:lang w:val="en-US"/>
        </w:rPr>
        <w:t xml:space="preserve">                             </w:t>
      </w:r>
      <w:r w:rsidR="00C314A5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  <w:lang w:val="en-US"/>
        </w:rPr>
        <w:t>Ku B</w:t>
      </w:r>
      <w:r w:rsidRPr="00D611CB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  <w:lang w:val="en-US"/>
        </w:rPr>
        <w:t>and EIRP</w:t>
      </w:r>
    </w:p>
    <w:p w:rsidR="00D611CB" w:rsidRPr="00D611CB" w:rsidRDefault="00D611CB">
      <w:pPr>
        <w:rPr>
          <w:rFonts w:ascii="Verdana" w:hAnsi="Verdana" w:cs="Arial"/>
          <w:b/>
          <w:color w:val="365F91" w:themeColor="accent1" w:themeShade="BF"/>
          <w:sz w:val="28"/>
          <w:szCs w:val="28"/>
          <w:lang w:val="en-US"/>
        </w:rPr>
      </w:pPr>
    </w:p>
    <w:p w:rsidR="0057743D" w:rsidRPr="007217A3" w:rsidRDefault="0057743D">
      <w:pPr>
        <w:rPr>
          <w:b/>
          <w:sz w:val="28"/>
          <w:szCs w:val="28"/>
          <w:lang w:val="es-ES"/>
        </w:rPr>
      </w:pPr>
      <w:r w:rsidRPr="0057743D">
        <w:rPr>
          <w:b/>
          <w:noProof/>
          <w:sz w:val="28"/>
          <w:szCs w:val="28"/>
          <w:lang w:val="en-US"/>
        </w:rPr>
        <mc:AlternateContent>
          <mc:Choice Requires="wps">
            <w:drawing>
              <wp:inline distT="0" distB="0" distL="0" distR="0" wp14:anchorId="217AA0D8" wp14:editId="78793EFB">
                <wp:extent cx="302260" cy="302260"/>
                <wp:effectExtent l="0" t="0" r="0" b="0"/>
                <wp:docPr id="8" name="Rectángulo 8" descr="http://www.arsat.com.ar/st_en/img/b_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8" o:spid="_x0000_s1026" alt="http://www.arsat.com.ar/st_en/img/b_4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5E720C15" wp14:editId="584666DB">
                <wp:extent cx="304800" cy="304800"/>
                <wp:effectExtent l="0" t="0" r="0" b="0"/>
                <wp:docPr id="12" name="Rectángulo 12" descr="http://www.arsat.com.ar/st_en/img/b_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2" o:spid="_x0000_s1026" alt="http://www.arsat.com.ar/st_en/img/b_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ESe/AHeAgAA7Q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1FE4C89C" wp14:editId="26F0D57A">
                <wp:extent cx="304800" cy="304800"/>
                <wp:effectExtent l="0" t="0" r="0" b="0"/>
                <wp:docPr id="13" name="Rectángulo 13" descr="http://www.arsat.com.ar/st_en/img/b_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3" o:spid="_x0000_s1026" alt="http://www.arsat.com.ar/st_en/img/b_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BQcGa7eAgAA7Q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noProof/>
          <w:sz w:val="28"/>
          <w:szCs w:val="28"/>
          <w:lang w:val="en-US"/>
        </w:rPr>
        <w:drawing>
          <wp:inline distT="0" distB="0" distL="0" distR="0" wp14:anchorId="1FA32605" wp14:editId="50F64351">
            <wp:extent cx="4591050" cy="5448300"/>
            <wp:effectExtent l="0" t="0" r="0" b="0"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_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2351" cy="544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C9D" w:rsidRDefault="0057743D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9" name="Rectángulo 9" descr="http://www.arsat.com.ar/st_en/img/b_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9" o:spid="_x0000_s1026" alt="http://www.arsat.com.ar/st_en/img/b_4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0" name="Rectángulo 10" descr="http://www.arsat.com.ar/st_en/img/b_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0" o:spid="_x0000_s1026" alt="http://www.arsat.com.ar/st_en/img/b_4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="001A09AE" w:rsidRPr="001A09AE">
        <w:rPr>
          <w:lang w:val="en-US"/>
        </w:rPr>
        <w:t xml:space="preserve"> </w:t>
      </w:r>
    </w:p>
    <w:p w:rsidR="005F10EA" w:rsidRPr="00B7416C" w:rsidRDefault="00B7416C" w:rsidP="00B7416C">
      <w:pPr>
        <w:pStyle w:val="ListParagraph"/>
        <w:rPr>
          <w:rFonts w:ascii="Verdana" w:hAnsi="Verdana" w:cs="Arial"/>
          <w:b/>
          <w:sz w:val="28"/>
          <w:szCs w:val="28"/>
          <w:lang w:val="en-US"/>
        </w:rPr>
      </w:pPr>
      <w:r>
        <w:rPr>
          <w:rFonts w:ascii="Verdana" w:hAnsi="Verdana" w:cs="Arial"/>
          <w:b/>
          <w:spacing w:val="60"/>
          <w:sz w:val="28"/>
          <w:szCs w:val="28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         </w:t>
      </w:r>
      <w:r w:rsidR="00C314A5">
        <w:rPr>
          <w:rFonts w:ascii="Verdana" w:hAnsi="Verdana" w:cs="Arial"/>
          <w:b/>
          <w:spacing w:val="60"/>
          <w:sz w:val="28"/>
          <w:szCs w:val="28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INTERNET </w:t>
      </w:r>
      <w:r w:rsidR="005F10EA" w:rsidRPr="00B7416C">
        <w:rPr>
          <w:rFonts w:ascii="Verdana" w:hAnsi="Verdana" w:cs="Arial"/>
          <w:b/>
          <w:spacing w:val="60"/>
          <w:sz w:val="28"/>
          <w:szCs w:val="28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ACCESS</w:t>
      </w:r>
      <w:r w:rsidRPr="00B7416C">
        <w:rPr>
          <w:rFonts w:ascii="Verdana" w:hAnsi="Verdana" w:cs="Arial"/>
          <w:b/>
          <w:sz w:val="28"/>
          <w:szCs w:val="28"/>
          <w:lang w:val="en-US"/>
        </w:rPr>
        <w:br/>
      </w:r>
    </w:p>
    <w:p w:rsidR="00B7416C" w:rsidRPr="00B7416C" w:rsidRDefault="00A01EC0" w:rsidP="00B7416C">
      <w:pPr>
        <w:pStyle w:val="ListParagraph"/>
        <w:numPr>
          <w:ilvl w:val="0"/>
          <w:numId w:val="19"/>
        </w:numPr>
        <w:rPr>
          <w:rFonts w:ascii="Arial" w:hAnsi="Arial" w:cs="Arial"/>
          <w:b/>
          <w:color w:val="365F91" w:themeColor="accent1" w:themeShade="BF"/>
          <w:sz w:val="28"/>
          <w:szCs w:val="28"/>
          <w:lang w:val="en-US"/>
        </w:rPr>
      </w:pPr>
      <w:r w:rsidRPr="00A01EC0">
        <w:rPr>
          <w:rFonts w:ascii="Verdana" w:eastAsia="Times New Roman" w:hAnsi="Verdana"/>
          <w:b/>
          <w:bCs/>
          <w:color w:val="4F81BD" w:themeColor="accent1"/>
          <w:spacing w:val="60"/>
          <w:sz w:val="24"/>
          <w:szCs w:val="24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Main Internet</w:t>
      </w:r>
      <w:r w:rsidR="00066D78" w:rsidRPr="00A01EC0">
        <w:rPr>
          <w:rFonts w:ascii="Verdana" w:eastAsia="Times New Roman" w:hAnsi="Verdana"/>
          <w:b/>
          <w:bCs/>
          <w:color w:val="4F81BD" w:themeColor="accent1"/>
          <w:spacing w:val="60"/>
          <w:sz w:val="24"/>
          <w:szCs w:val="24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66D78" w:rsidRPr="00B7416C">
        <w:rPr>
          <w:rFonts w:ascii="Verdana" w:eastAsia="Times New Roman" w:hAnsi="Verdana"/>
          <w:b/>
          <w:bCs/>
          <w:color w:val="365F91" w:themeColor="accent1" w:themeShade="BF"/>
          <w:sz w:val="24"/>
          <w:szCs w:val="24"/>
          <w:lang w:val="en-US"/>
        </w:rPr>
        <w:t>-ISP Level3 (ex. Global Crossing)</w:t>
      </w:r>
      <w:r w:rsidR="00B7416C" w:rsidRPr="00B7416C">
        <w:rPr>
          <w:rFonts w:ascii="Verdana" w:eastAsia="Times New Roman" w:hAnsi="Verdana"/>
          <w:b/>
          <w:bCs/>
          <w:color w:val="365F91" w:themeColor="accent1" w:themeShade="BF"/>
          <w:sz w:val="24"/>
          <w:szCs w:val="24"/>
          <w:lang w:val="en-US"/>
        </w:rPr>
        <w:br/>
      </w:r>
    </w:p>
    <w:p w:rsidR="00B7416C" w:rsidRPr="00B7416C" w:rsidRDefault="00B7416C" w:rsidP="00B7416C">
      <w:pPr>
        <w:pStyle w:val="ListParagraph"/>
        <w:rPr>
          <w:rFonts w:ascii="Arial" w:hAnsi="Arial" w:cs="Arial"/>
          <w:b/>
          <w:color w:val="365F91" w:themeColor="accent1" w:themeShade="BF"/>
          <w:sz w:val="28"/>
          <w:szCs w:val="28"/>
          <w:lang w:val="en-US"/>
        </w:rPr>
      </w:pPr>
      <w:r>
        <w:rPr>
          <w:rFonts w:ascii="Verdana" w:eastAsia="Times New Roman" w:hAnsi="Verdana"/>
          <w:b/>
          <w:color w:val="365F91" w:themeColor="accent1" w:themeShade="BF"/>
          <w:sz w:val="24"/>
          <w:szCs w:val="24"/>
          <w:lang w:val="en-US"/>
        </w:rPr>
        <w:t xml:space="preserve">            -</w:t>
      </w:r>
      <w:r w:rsidR="00066D78" w:rsidRPr="00B7416C">
        <w:rPr>
          <w:rFonts w:ascii="Verdana" w:eastAsia="Times New Roman" w:hAnsi="Verdana"/>
          <w:b/>
          <w:color w:val="365F91" w:themeColor="accent1" w:themeShade="BF"/>
          <w:sz w:val="24"/>
          <w:szCs w:val="24"/>
          <w:lang w:val="en-US"/>
        </w:rPr>
        <w:t>Bandwidth 80 Mbps</w:t>
      </w:r>
      <w:proofErr w:type="gramStart"/>
      <w:r w:rsidR="00066D78" w:rsidRPr="00B7416C">
        <w:rPr>
          <w:rFonts w:ascii="Verdana" w:eastAsia="Times New Roman" w:hAnsi="Verdana"/>
          <w:b/>
          <w:color w:val="365F91" w:themeColor="accent1" w:themeShade="BF"/>
          <w:sz w:val="24"/>
          <w:szCs w:val="24"/>
          <w:lang w:val="en-US"/>
        </w:rPr>
        <w:t>.</w:t>
      </w:r>
      <w:r>
        <w:rPr>
          <w:rFonts w:ascii="Verdana" w:eastAsia="Times New Roman" w:hAnsi="Verdana"/>
          <w:b/>
          <w:color w:val="365F91" w:themeColor="accent1" w:themeShade="BF"/>
          <w:sz w:val="24"/>
          <w:szCs w:val="24"/>
          <w:lang w:val="en-US"/>
        </w:rPr>
        <w:t>(</w:t>
      </w:r>
      <w:proofErr w:type="gramEnd"/>
      <w:r>
        <w:rPr>
          <w:rFonts w:ascii="Verdana" w:eastAsia="Times New Roman" w:hAnsi="Verdana"/>
          <w:b/>
          <w:color w:val="365F91" w:themeColor="accent1" w:themeShade="BF"/>
          <w:sz w:val="24"/>
          <w:szCs w:val="24"/>
          <w:lang w:val="en-US"/>
        </w:rPr>
        <w:t>To be upgraded this year).</w:t>
      </w:r>
      <w:r>
        <w:rPr>
          <w:rFonts w:ascii="Verdana" w:eastAsia="Times New Roman" w:hAnsi="Verdana"/>
          <w:b/>
          <w:color w:val="365F91" w:themeColor="accent1" w:themeShade="BF"/>
          <w:sz w:val="24"/>
          <w:szCs w:val="24"/>
          <w:lang w:val="en-US"/>
        </w:rPr>
        <w:br/>
      </w:r>
    </w:p>
    <w:p w:rsidR="00A01EC0" w:rsidRDefault="00B7416C" w:rsidP="00B7416C">
      <w:pPr>
        <w:pStyle w:val="ListParagraph"/>
        <w:rPr>
          <w:rFonts w:ascii="Verdana" w:eastAsia="Times New Roman" w:hAnsi="Verdana"/>
          <w:b/>
          <w:color w:val="365F91" w:themeColor="accent1" w:themeShade="BF"/>
          <w:sz w:val="24"/>
          <w:szCs w:val="24"/>
          <w:lang w:val="en-US"/>
        </w:rPr>
      </w:pPr>
      <w:r>
        <w:rPr>
          <w:rFonts w:ascii="Verdana" w:eastAsia="Times New Roman" w:hAnsi="Verdana"/>
          <w:b/>
          <w:color w:val="365F91" w:themeColor="accent1" w:themeShade="BF"/>
          <w:sz w:val="24"/>
          <w:szCs w:val="24"/>
          <w:lang w:val="en-US"/>
        </w:rPr>
        <w:t xml:space="preserve">            -</w:t>
      </w:r>
      <w:r w:rsidR="00066D78" w:rsidRPr="00B7416C">
        <w:rPr>
          <w:rFonts w:ascii="Verdana" w:eastAsia="Times New Roman" w:hAnsi="Verdana"/>
          <w:b/>
          <w:color w:val="365F91" w:themeColor="accent1" w:themeShade="BF"/>
          <w:sz w:val="24"/>
          <w:szCs w:val="24"/>
          <w:lang w:val="en-US"/>
        </w:rPr>
        <w:t>Autonomous system 2765</w:t>
      </w:r>
      <w:r w:rsidR="00A01EC0">
        <w:rPr>
          <w:rFonts w:ascii="Verdana" w:eastAsia="Times New Roman" w:hAnsi="Verdana"/>
          <w:b/>
          <w:color w:val="365F91" w:themeColor="accent1" w:themeShade="BF"/>
          <w:sz w:val="24"/>
          <w:szCs w:val="24"/>
          <w:lang w:val="en-US"/>
        </w:rPr>
        <w:t>.</w:t>
      </w:r>
    </w:p>
    <w:p w:rsidR="00A01EC0" w:rsidRDefault="00A01EC0" w:rsidP="00B7416C">
      <w:pPr>
        <w:pStyle w:val="ListParagraph"/>
        <w:rPr>
          <w:rFonts w:ascii="Verdana" w:eastAsia="Times New Roman" w:hAnsi="Verdana"/>
          <w:b/>
          <w:color w:val="365F91" w:themeColor="accent1" w:themeShade="BF"/>
          <w:sz w:val="24"/>
          <w:szCs w:val="24"/>
          <w:lang w:val="en-US"/>
        </w:rPr>
      </w:pPr>
    </w:p>
    <w:p w:rsidR="00B7416C" w:rsidRPr="00A01EC0" w:rsidRDefault="00A01EC0" w:rsidP="00A01EC0">
      <w:pPr>
        <w:pStyle w:val="ListParagraph"/>
        <w:rPr>
          <w:rFonts w:ascii="Verdana" w:eastAsia="Times New Roman" w:hAnsi="Verdana"/>
          <w:b/>
          <w:color w:val="365F91" w:themeColor="accent1" w:themeShade="BF"/>
          <w:sz w:val="24"/>
          <w:szCs w:val="24"/>
          <w:lang w:val="en-US"/>
        </w:rPr>
      </w:pPr>
      <w:r>
        <w:rPr>
          <w:rFonts w:ascii="Verdana" w:eastAsia="Times New Roman" w:hAnsi="Verdana"/>
          <w:b/>
          <w:color w:val="365F91" w:themeColor="accent1" w:themeShade="BF"/>
          <w:sz w:val="24"/>
          <w:szCs w:val="24"/>
          <w:lang w:val="en-US"/>
        </w:rPr>
        <w:t xml:space="preserve">            -</w:t>
      </w:r>
      <w:r w:rsidRPr="00A01EC0">
        <w:rPr>
          <w:rFonts w:ascii="Verdana" w:eastAsia="Times New Roman" w:hAnsi="Verdana"/>
          <w:b/>
          <w:color w:val="365F91" w:themeColor="accent1" w:themeShade="BF"/>
          <w:sz w:val="24"/>
          <w:szCs w:val="24"/>
          <w:lang w:val="en-US"/>
        </w:rPr>
        <w:t>SLA</w:t>
      </w:r>
      <w:r>
        <w:rPr>
          <w:rFonts w:ascii="Verdana" w:eastAsia="Times New Roman" w:hAnsi="Verdana"/>
          <w:b/>
          <w:color w:val="365F91" w:themeColor="accent1" w:themeShade="BF"/>
          <w:sz w:val="24"/>
          <w:szCs w:val="24"/>
          <w:lang w:val="en-US"/>
        </w:rPr>
        <w:t>: plan to be subscribed this year</w:t>
      </w:r>
      <w:r>
        <w:rPr>
          <w:rFonts w:ascii="Verdana" w:eastAsia="Times New Roman" w:hAnsi="Verdana"/>
          <w:b/>
          <w:color w:val="365F91" w:themeColor="accent1" w:themeShade="BF"/>
          <w:sz w:val="24"/>
          <w:szCs w:val="24"/>
          <w:lang w:val="en-US"/>
        </w:rPr>
        <w:br/>
      </w:r>
    </w:p>
    <w:p w:rsidR="00C954EF" w:rsidRPr="00C954EF" w:rsidRDefault="00066D78" w:rsidP="00C954EF">
      <w:pPr>
        <w:pStyle w:val="ListParagraph"/>
        <w:numPr>
          <w:ilvl w:val="0"/>
          <w:numId w:val="19"/>
        </w:numPr>
        <w:rPr>
          <w:rFonts w:ascii="Verdana" w:eastAsia="Times New Roman" w:hAnsi="Verdana"/>
          <w:b/>
          <w:bCs/>
          <w:color w:val="365F91" w:themeColor="accent1" w:themeShade="BF"/>
          <w:sz w:val="24"/>
          <w:szCs w:val="24"/>
          <w:lang w:val="en-US"/>
        </w:rPr>
      </w:pPr>
      <w:r w:rsidRPr="00A01EC0">
        <w:rPr>
          <w:rFonts w:ascii="Verdana" w:eastAsia="Times New Roman" w:hAnsi="Verdana"/>
          <w:b/>
          <w:bCs/>
          <w:color w:val="4F81BD" w:themeColor="accent1"/>
          <w:spacing w:val="60"/>
          <w:sz w:val="24"/>
          <w:szCs w:val="24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Internet 2</w:t>
      </w:r>
      <w:r w:rsidR="00C954EF">
        <w:rPr>
          <w:rFonts w:ascii="Verdana" w:eastAsia="Times New Roman" w:hAnsi="Verdana"/>
          <w:b/>
          <w:bCs/>
          <w:color w:val="365F91" w:themeColor="accent1" w:themeShade="BF"/>
          <w:sz w:val="24"/>
          <w:szCs w:val="24"/>
          <w:lang w:val="en-US"/>
        </w:rPr>
        <w:t xml:space="preserve"> via </w:t>
      </w:r>
      <w:proofErr w:type="spellStart"/>
      <w:r w:rsidR="00C954EF">
        <w:rPr>
          <w:rFonts w:ascii="Verdana" w:eastAsia="Times New Roman" w:hAnsi="Verdana"/>
          <w:b/>
          <w:bCs/>
          <w:color w:val="365F91" w:themeColor="accent1" w:themeShade="BF"/>
          <w:sz w:val="24"/>
          <w:szCs w:val="24"/>
          <w:lang w:val="en-US"/>
        </w:rPr>
        <w:t>Innovared</w:t>
      </w:r>
      <w:proofErr w:type="spellEnd"/>
      <w:r w:rsidR="00C954EF">
        <w:rPr>
          <w:rFonts w:ascii="Verdana" w:eastAsia="Times New Roman" w:hAnsi="Verdana"/>
          <w:b/>
          <w:bCs/>
          <w:color w:val="365F91" w:themeColor="accent1" w:themeShade="BF"/>
          <w:sz w:val="24"/>
          <w:szCs w:val="24"/>
          <w:lang w:val="en-US"/>
        </w:rPr>
        <w:t xml:space="preserve"> (Educ</w:t>
      </w:r>
      <w:r w:rsidR="00C954EF" w:rsidRPr="00C954EF">
        <w:rPr>
          <w:rFonts w:ascii="Verdana" w:eastAsia="Times New Roman" w:hAnsi="Verdana"/>
          <w:b/>
          <w:bCs/>
          <w:color w:val="365F91" w:themeColor="accent1" w:themeShade="BF"/>
          <w:sz w:val="24"/>
          <w:szCs w:val="24"/>
          <w:lang w:val="en-US"/>
        </w:rPr>
        <w:t xml:space="preserve">ational and Research     </w:t>
      </w:r>
    </w:p>
    <w:p w:rsidR="00965A3D" w:rsidRPr="00623926" w:rsidRDefault="00C954EF" w:rsidP="00965A3D">
      <w:pPr>
        <w:pStyle w:val="ListParagraph"/>
        <w:rPr>
          <w:rFonts w:ascii="Verdana" w:eastAsia="Times New Roman" w:hAnsi="Verdana"/>
          <w:b/>
          <w:bCs/>
          <w:color w:val="365F91" w:themeColor="accent1" w:themeShade="BF"/>
          <w:sz w:val="24"/>
          <w:szCs w:val="24"/>
          <w:lang w:val="en-US"/>
        </w:rPr>
      </w:pPr>
      <w:r>
        <w:rPr>
          <w:rFonts w:ascii="Verdana" w:eastAsia="Times New Roman" w:hAnsi="Verdana"/>
          <w:b/>
          <w:bCs/>
          <w:color w:val="365F91" w:themeColor="accent1" w:themeShade="BF"/>
          <w:sz w:val="24"/>
          <w:szCs w:val="24"/>
          <w:lang w:val="en-US"/>
        </w:rPr>
        <w:t xml:space="preserve">                          </w:t>
      </w:r>
      <w:proofErr w:type="gramStart"/>
      <w:r w:rsidRPr="00623926">
        <w:rPr>
          <w:rFonts w:ascii="Verdana" w:eastAsia="Times New Roman" w:hAnsi="Verdana"/>
          <w:b/>
          <w:bCs/>
          <w:color w:val="365F91" w:themeColor="accent1" w:themeShade="BF"/>
          <w:sz w:val="24"/>
          <w:szCs w:val="24"/>
          <w:lang w:val="en-US"/>
        </w:rPr>
        <w:t>Argentina National Network)</w:t>
      </w:r>
      <w:r w:rsidR="00965A3D" w:rsidRPr="00623926">
        <w:rPr>
          <w:rFonts w:ascii="Verdana" w:eastAsia="Times New Roman" w:hAnsi="Verdana"/>
          <w:b/>
          <w:bCs/>
          <w:color w:val="365F91" w:themeColor="accent1" w:themeShade="BF"/>
          <w:sz w:val="24"/>
          <w:szCs w:val="24"/>
          <w:lang w:val="en-US"/>
        </w:rPr>
        <w:t>.</w:t>
      </w:r>
      <w:proofErr w:type="gramEnd"/>
    </w:p>
    <w:p w:rsidR="00965A3D" w:rsidRPr="00965A3D" w:rsidRDefault="00965A3D" w:rsidP="00965A3D">
      <w:pPr>
        <w:pStyle w:val="ListParagraph"/>
        <w:rPr>
          <w:rFonts w:ascii="Verdana" w:eastAsia="Times New Roman" w:hAnsi="Verdana"/>
          <w:b/>
          <w:bCs/>
          <w:color w:val="365F91" w:themeColor="accent1" w:themeShade="BF"/>
          <w:sz w:val="24"/>
          <w:szCs w:val="24"/>
          <w:lang w:val="en-US"/>
        </w:rPr>
      </w:pPr>
    </w:p>
    <w:p w:rsidR="00965A3D" w:rsidRDefault="00965A3D" w:rsidP="00965A3D">
      <w:pPr>
        <w:pStyle w:val="ListParagraph"/>
        <w:rPr>
          <w:rFonts w:ascii="Verdana" w:eastAsia="Times New Roman" w:hAnsi="Verdana"/>
          <w:b/>
          <w:bCs/>
          <w:color w:val="365F91" w:themeColor="accent1" w:themeShade="BF"/>
          <w:sz w:val="24"/>
          <w:szCs w:val="24"/>
          <w:lang w:val="en-US"/>
        </w:rPr>
      </w:pPr>
      <w:r>
        <w:rPr>
          <w:rFonts w:ascii="Verdana" w:eastAsia="Times New Roman" w:hAnsi="Verdana"/>
          <w:b/>
          <w:bCs/>
          <w:color w:val="365F91" w:themeColor="accent1" w:themeShade="BF"/>
          <w:sz w:val="24"/>
          <w:szCs w:val="24"/>
          <w:lang w:val="en-US"/>
        </w:rPr>
        <w:t xml:space="preserve">                         </w:t>
      </w:r>
      <w:r w:rsidRPr="00965A3D">
        <w:rPr>
          <w:rFonts w:ascii="Verdana" w:eastAsia="Times New Roman" w:hAnsi="Verdana"/>
          <w:b/>
          <w:bCs/>
          <w:color w:val="365F91" w:themeColor="accent1" w:themeShade="BF"/>
          <w:sz w:val="24"/>
          <w:szCs w:val="24"/>
          <w:lang w:val="en-US"/>
        </w:rPr>
        <w:t>-</w:t>
      </w:r>
      <w:proofErr w:type="spellStart"/>
      <w:r w:rsidRPr="00965A3D">
        <w:rPr>
          <w:rFonts w:ascii="Verdana" w:eastAsia="Times New Roman" w:hAnsi="Verdana"/>
          <w:b/>
          <w:bCs/>
          <w:color w:val="365F91" w:themeColor="accent1" w:themeShade="BF"/>
          <w:sz w:val="24"/>
          <w:szCs w:val="24"/>
          <w:lang w:val="en-US"/>
        </w:rPr>
        <w:t>Bandwith</w:t>
      </w:r>
      <w:proofErr w:type="spellEnd"/>
      <w:r w:rsidRPr="00965A3D">
        <w:rPr>
          <w:rFonts w:ascii="Verdana" w:eastAsia="Times New Roman" w:hAnsi="Verdana"/>
          <w:b/>
          <w:bCs/>
          <w:color w:val="365F91" w:themeColor="accent1" w:themeShade="BF"/>
          <w:sz w:val="24"/>
          <w:szCs w:val="24"/>
          <w:lang w:val="en-US"/>
        </w:rPr>
        <w:t xml:space="preserve"> 20Mbps, </w:t>
      </w:r>
      <w:r>
        <w:rPr>
          <w:rFonts w:ascii="Verdana" w:eastAsia="Times New Roman" w:hAnsi="Verdana"/>
          <w:b/>
          <w:bCs/>
          <w:color w:val="365F91" w:themeColor="accent1" w:themeShade="BF"/>
          <w:sz w:val="24"/>
          <w:szCs w:val="24"/>
          <w:lang w:val="en-US"/>
        </w:rPr>
        <w:t xml:space="preserve">possibly </w:t>
      </w:r>
      <w:r w:rsidRPr="00965A3D">
        <w:rPr>
          <w:rFonts w:ascii="Verdana" w:eastAsia="Times New Roman" w:hAnsi="Verdana"/>
          <w:b/>
          <w:bCs/>
          <w:color w:val="365F91" w:themeColor="accent1" w:themeShade="BF"/>
          <w:sz w:val="24"/>
          <w:szCs w:val="24"/>
          <w:lang w:val="en-US"/>
        </w:rPr>
        <w:t>to be upgraded</w:t>
      </w:r>
      <w:r>
        <w:rPr>
          <w:rFonts w:ascii="Verdana" w:eastAsia="Times New Roman" w:hAnsi="Verdana"/>
          <w:b/>
          <w:bCs/>
          <w:color w:val="365F91" w:themeColor="accent1" w:themeShade="BF"/>
          <w:sz w:val="24"/>
          <w:szCs w:val="24"/>
          <w:lang w:val="en-US"/>
        </w:rPr>
        <w:t xml:space="preserve"> this  </w:t>
      </w:r>
    </w:p>
    <w:p w:rsidR="003622EA" w:rsidRDefault="00965A3D" w:rsidP="003622EA">
      <w:pPr>
        <w:pStyle w:val="ListParagraph"/>
        <w:rPr>
          <w:rFonts w:ascii="Verdana" w:eastAsia="Times New Roman" w:hAnsi="Verdana"/>
          <w:b/>
          <w:bCs/>
          <w:color w:val="365F91" w:themeColor="accent1" w:themeShade="BF"/>
          <w:sz w:val="24"/>
          <w:szCs w:val="24"/>
        </w:rPr>
      </w:pPr>
      <w:r>
        <w:rPr>
          <w:rFonts w:ascii="Verdana" w:eastAsia="Times New Roman" w:hAnsi="Verdana"/>
          <w:b/>
          <w:bCs/>
          <w:color w:val="365F91" w:themeColor="accent1" w:themeShade="BF"/>
          <w:sz w:val="24"/>
          <w:szCs w:val="24"/>
          <w:lang w:val="en-US"/>
        </w:rPr>
        <w:t xml:space="preserve">                           </w:t>
      </w:r>
      <w:proofErr w:type="spellStart"/>
      <w:r w:rsidRPr="00965A3D">
        <w:rPr>
          <w:rFonts w:ascii="Verdana" w:eastAsia="Times New Roman" w:hAnsi="Verdana"/>
          <w:b/>
          <w:bCs/>
          <w:color w:val="365F91" w:themeColor="accent1" w:themeShade="BF"/>
          <w:sz w:val="24"/>
          <w:szCs w:val="24"/>
        </w:rPr>
        <w:t>Year</w:t>
      </w:r>
      <w:proofErr w:type="spellEnd"/>
      <w:r w:rsidRPr="00965A3D">
        <w:rPr>
          <w:rFonts w:ascii="Verdana" w:eastAsia="Times New Roman" w:hAnsi="Verdana"/>
          <w:b/>
          <w:bCs/>
          <w:color w:val="365F91" w:themeColor="accent1" w:themeShade="BF"/>
          <w:sz w:val="24"/>
          <w:szCs w:val="24"/>
        </w:rPr>
        <w:t xml:space="preserve">.  </w:t>
      </w:r>
      <w:r w:rsidR="003622EA">
        <w:rPr>
          <w:rFonts w:ascii="Verdana" w:eastAsia="Times New Roman" w:hAnsi="Verdana"/>
          <w:b/>
          <w:bCs/>
          <w:color w:val="365F91" w:themeColor="accent1" w:themeShade="BF"/>
          <w:sz w:val="24"/>
          <w:szCs w:val="24"/>
        </w:rPr>
        <w:br/>
        <w:t xml:space="preserve">                         </w:t>
      </w:r>
    </w:p>
    <w:p w:rsidR="003622EA" w:rsidRPr="003622EA" w:rsidRDefault="003622EA" w:rsidP="003622EA">
      <w:pPr>
        <w:pStyle w:val="ListParagraph"/>
        <w:rPr>
          <w:rFonts w:ascii="Verdana" w:eastAsia="Times New Roman" w:hAnsi="Verdana"/>
          <w:b/>
          <w:bCs/>
          <w:color w:val="365F91" w:themeColor="accent1" w:themeShade="BF"/>
          <w:sz w:val="24"/>
          <w:szCs w:val="24"/>
        </w:rPr>
      </w:pPr>
      <w:r>
        <w:rPr>
          <w:rFonts w:ascii="Verdana" w:eastAsia="Times New Roman" w:hAnsi="Verdana"/>
          <w:b/>
          <w:bCs/>
          <w:color w:val="365F91" w:themeColor="accent1" w:themeShade="BF"/>
          <w:sz w:val="24"/>
          <w:szCs w:val="24"/>
        </w:rPr>
        <w:t xml:space="preserve">                         -</w:t>
      </w:r>
      <w:proofErr w:type="spellStart"/>
      <w:r w:rsidRPr="003622EA">
        <w:rPr>
          <w:rFonts w:ascii="Verdana" w:eastAsia="Times New Roman" w:hAnsi="Verdana"/>
          <w:b/>
          <w:bCs/>
          <w:color w:val="365F91" w:themeColor="accent1" w:themeShade="BF"/>
          <w:sz w:val="24"/>
          <w:szCs w:val="24"/>
        </w:rPr>
        <w:t>Pending</w:t>
      </w:r>
      <w:proofErr w:type="spellEnd"/>
      <w:r w:rsidRPr="003622EA">
        <w:rPr>
          <w:rFonts w:ascii="Verdana" w:eastAsia="Times New Roman" w:hAnsi="Verdana"/>
          <w:b/>
          <w:bCs/>
          <w:color w:val="365F91" w:themeColor="accent1" w:themeShade="BF"/>
          <w:sz w:val="24"/>
          <w:szCs w:val="24"/>
        </w:rPr>
        <w:t xml:space="preserve"> SLA</w:t>
      </w:r>
      <w:r>
        <w:rPr>
          <w:rFonts w:ascii="Verdana" w:eastAsia="Times New Roman" w:hAnsi="Verdana"/>
          <w:b/>
          <w:bCs/>
          <w:color w:val="365F91" w:themeColor="accent1" w:themeShade="BF"/>
          <w:sz w:val="24"/>
          <w:szCs w:val="24"/>
        </w:rPr>
        <w:br/>
      </w:r>
    </w:p>
    <w:p w:rsidR="00A01EC0" w:rsidRPr="00C954EF" w:rsidRDefault="00965A3D" w:rsidP="00C314A5">
      <w:pPr>
        <w:pStyle w:val="ListParagraph"/>
        <w:rPr>
          <w:rFonts w:ascii="Arial" w:hAnsi="Arial" w:cs="Arial"/>
          <w:b/>
          <w:sz w:val="28"/>
          <w:szCs w:val="28"/>
        </w:rPr>
      </w:pPr>
      <w:r w:rsidRPr="00965A3D">
        <w:rPr>
          <w:rFonts w:ascii="Verdana" w:eastAsia="Times New Roman" w:hAnsi="Verdana"/>
          <w:b/>
          <w:bCs/>
          <w:color w:val="365F91" w:themeColor="accent1" w:themeShade="BF"/>
          <w:sz w:val="24"/>
          <w:szCs w:val="24"/>
        </w:rPr>
        <w:t xml:space="preserve">                     </w:t>
      </w:r>
      <w:r w:rsidR="00B7416C" w:rsidRPr="00965A3D">
        <w:rPr>
          <w:rFonts w:ascii="Arial" w:hAnsi="Arial" w:cs="Arial"/>
          <w:b/>
          <w:sz w:val="28"/>
          <w:szCs w:val="28"/>
        </w:rPr>
        <w:t xml:space="preserve">                </w:t>
      </w:r>
    </w:p>
    <w:p w:rsidR="00B7416C" w:rsidRPr="00C954EF" w:rsidRDefault="00A01EC0" w:rsidP="00B7416C">
      <w:pPr>
        <w:rPr>
          <w:rFonts w:ascii="Verdana" w:hAnsi="Verdana" w:cs="Arial"/>
          <w:b/>
          <w:sz w:val="28"/>
          <w:szCs w:val="28"/>
        </w:rPr>
      </w:pPr>
      <w:r w:rsidRPr="00C954EF">
        <w:rPr>
          <w:rFonts w:ascii="Arial" w:hAnsi="Arial" w:cs="Arial"/>
          <w:b/>
          <w:sz w:val="28"/>
          <w:szCs w:val="28"/>
        </w:rPr>
        <w:t xml:space="preserve">                                                  </w:t>
      </w:r>
      <w:r w:rsidR="00B7416C" w:rsidRPr="00C954EF">
        <w:rPr>
          <w:rFonts w:ascii="Verdana" w:hAnsi="Verdana" w:cs="Arial"/>
          <w:b/>
          <w:color w:val="4F81BD" w:themeColor="accent1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IPV6</w:t>
      </w:r>
    </w:p>
    <w:p w:rsidR="00CA09A7" w:rsidRPr="00B4168F" w:rsidRDefault="00FE2103" w:rsidP="00584D7B">
      <w:pPr>
        <w:pStyle w:val="ListParagraph"/>
        <w:numPr>
          <w:ilvl w:val="0"/>
          <w:numId w:val="20"/>
        </w:numPr>
        <w:rPr>
          <w:b/>
          <w:color w:val="365F91" w:themeColor="accent1" w:themeShade="BF"/>
          <w:sz w:val="24"/>
          <w:szCs w:val="24"/>
          <w:lang w:val="en-US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4168F">
        <w:rPr>
          <w:rFonts w:ascii="Verdana" w:hAnsi="Verdana"/>
          <w:b/>
          <w:color w:val="365F91" w:themeColor="accent1" w:themeShade="BF"/>
          <w:sz w:val="24"/>
          <w:szCs w:val="24"/>
          <w:shd w:val="clear" w:color="auto" w:fill="FFFFFF"/>
          <w:lang w:val="en-US"/>
        </w:rPr>
        <w:t>A</w:t>
      </w:r>
      <w:r w:rsidR="00997C98" w:rsidRPr="00B4168F">
        <w:rPr>
          <w:rFonts w:ascii="Verdana" w:hAnsi="Verdana"/>
          <w:b/>
          <w:color w:val="365F91" w:themeColor="accent1" w:themeShade="BF"/>
          <w:sz w:val="24"/>
          <w:szCs w:val="24"/>
          <w:shd w:val="clear" w:color="auto" w:fill="FFFFFF"/>
          <w:lang w:val="en-US"/>
        </w:rPr>
        <w:t>ssigne</w:t>
      </w:r>
      <w:r w:rsidR="00CA09A7" w:rsidRPr="00B4168F">
        <w:rPr>
          <w:rFonts w:ascii="Verdana" w:hAnsi="Verdana"/>
          <w:b/>
          <w:color w:val="365F91" w:themeColor="accent1" w:themeShade="BF"/>
          <w:sz w:val="24"/>
          <w:szCs w:val="24"/>
          <w:shd w:val="clear" w:color="auto" w:fill="FFFFFF"/>
          <w:lang w:val="en-US"/>
        </w:rPr>
        <w:t>d</w:t>
      </w:r>
      <w:r w:rsidRPr="00B4168F">
        <w:rPr>
          <w:rFonts w:ascii="Verdana" w:hAnsi="Verdana"/>
          <w:b/>
          <w:color w:val="365F91" w:themeColor="accent1" w:themeShade="BF"/>
          <w:sz w:val="24"/>
          <w:szCs w:val="24"/>
          <w:shd w:val="clear" w:color="auto" w:fill="FFFFFF"/>
          <w:lang w:val="en-US"/>
        </w:rPr>
        <w:t xml:space="preserve"> a </w:t>
      </w:r>
      <w:r w:rsidR="00CA09A7" w:rsidRPr="00B4168F">
        <w:rPr>
          <w:rFonts w:ascii="Verdana" w:hAnsi="Verdana"/>
          <w:b/>
          <w:color w:val="365F91" w:themeColor="accent1" w:themeShade="BF"/>
          <w:sz w:val="24"/>
          <w:szCs w:val="24"/>
          <w:shd w:val="clear" w:color="auto" w:fill="FFFFFF"/>
          <w:lang w:val="en-US"/>
        </w:rPr>
        <w:t xml:space="preserve">/48 </w:t>
      </w:r>
      <w:r w:rsidR="00584D7B" w:rsidRPr="00B4168F">
        <w:rPr>
          <w:rFonts w:ascii="Verdana" w:hAnsi="Verdana"/>
          <w:b/>
          <w:color w:val="365F91" w:themeColor="accent1" w:themeShade="BF"/>
          <w:sz w:val="24"/>
          <w:szCs w:val="24"/>
          <w:shd w:val="clear" w:color="auto" w:fill="FFFFFF"/>
          <w:lang w:val="en-US"/>
        </w:rPr>
        <w:t xml:space="preserve">block </w:t>
      </w:r>
      <w:r w:rsidR="00CA09A7" w:rsidRPr="00B4168F">
        <w:rPr>
          <w:rFonts w:ascii="Verdana" w:hAnsi="Verdana"/>
          <w:b/>
          <w:color w:val="365F91" w:themeColor="accent1" w:themeShade="BF"/>
          <w:sz w:val="24"/>
          <w:szCs w:val="24"/>
          <w:shd w:val="clear" w:color="auto" w:fill="FFFFFF"/>
          <w:lang w:val="en-US"/>
        </w:rPr>
        <w:t xml:space="preserve">from </w:t>
      </w:r>
      <w:proofErr w:type="spellStart"/>
      <w:r w:rsidR="00CA09A7" w:rsidRPr="00B4168F">
        <w:rPr>
          <w:rFonts w:ascii="Verdana" w:hAnsi="Verdana"/>
          <w:b/>
          <w:color w:val="365F91" w:themeColor="accent1" w:themeShade="BF"/>
          <w:sz w:val="24"/>
          <w:szCs w:val="24"/>
          <w:shd w:val="clear" w:color="auto" w:fill="FFFFFF"/>
          <w:lang w:val="en-US"/>
        </w:rPr>
        <w:t>Innova</w:t>
      </w:r>
      <w:r w:rsidR="00997C98" w:rsidRPr="00B4168F">
        <w:rPr>
          <w:rFonts w:ascii="Verdana" w:hAnsi="Verdana"/>
          <w:b/>
          <w:color w:val="365F91" w:themeColor="accent1" w:themeShade="BF"/>
          <w:sz w:val="24"/>
          <w:szCs w:val="24"/>
          <w:shd w:val="clear" w:color="auto" w:fill="FFFFFF"/>
          <w:lang w:val="en-US"/>
        </w:rPr>
        <w:t>red</w:t>
      </w:r>
      <w:proofErr w:type="spellEnd"/>
      <w:r w:rsidR="00965A3D" w:rsidRPr="00B4168F">
        <w:rPr>
          <w:rFonts w:ascii="Verdana" w:hAnsi="Verdana"/>
          <w:b/>
          <w:color w:val="365F91" w:themeColor="accent1" w:themeShade="BF"/>
          <w:sz w:val="24"/>
          <w:szCs w:val="24"/>
          <w:shd w:val="clear" w:color="auto" w:fill="FFFFFF"/>
          <w:lang w:val="en-US"/>
        </w:rPr>
        <w:t xml:space="preserve">, </w:t>
      </w:r>
      <w:r w:rsidR="00080A5E">
        <w:rPr>
          <w:rFonts w:ascii="Verdana" w:hAnsi="Verdana"/>
          <w:b/>
          <w:color w:val="365F91" w:themeColor="accent1" w:themeShade="BF"/>
          <w:sz w:val="24"/>
          <w:szCs w:val="24"/>
          <w:shd w:val="clear" w:color="auto" w:fill="FFFFFF"/>
          <w:lang w:val="en-US"/>
        </w:rPr>
        <w:t>Educational N</w:t>
      </w:r>
      <w:r w:rsidR="00CA09A7" w:rsidRPr="00B4168F">
        <w:rPr>
          <w:rFonts w:ascii="Verdana" w:hAnsi="Verdana"/>
          <w:b/>
          <w:color w:val="365F91" w:themeColor="accent1" w:themeShade="BF"/>
          <w:sz w:val="24"/>
          <w:szCs w:val="24"/>
          <w:shd w:val="clear" w:color="auto" w:fill="FFFFFF"/>
          <w:lang w:val="en-US"/>
        </w:rPr>
        <w:t>etwork</w:t>
      </w:r>
      <w:r w:rsidR="005610C8" w:rsidRPr="00B4168F">
        <w:rPr>
          <w:rFonts w:ascii="Verdana" w:hAnsi="Verdana"/>
          <w:b/>
          <w:color w:val="365F91" w:themeColor="accent1" w:themeShade="BF"/>
          <w:sz w:val="24"/>
          <w:szCs w:val="24"/>
          <w:shd w:val="clear" w:color="auto" w:fill="FFFFFF"/>
          <w:lang w:val="en-US"/>
        </w:rPr>
        <w:t xml:space="preserve"> </w:t>
      </w:r>
      <w:r w:rsidR="00CA09A7" w:rsidRPr="00B4168F">
        <w:rPr>
          <w:rFonts w:ascii="Verdana" w:hAnsi="Verdana"/>
          <w:b/>
          <w:color w:val="365F91" w:themeColor="accent1" w:themeShade="BF"/>
          <w:sz w:val="24"/>
          <w:szCs w:val="24"/>
          <w:shd w:val="clear" w:color="auto" w:fill="FFFFFF"/>
          <w:lang w:val="en-US"/>
        </w:rPr>
        <w:t>(2001:1318:1021:</w:t>
      </w:r>
      <w:proofErr w:type="gramStart"/>
      <w:r w:rsidR="00CA09A7" w:rsidRPr="00B4168F">
        <w:rPr>
          <w:rFonts w:ascii="Verdana" w:hAnsi="Verdana"/>
          <w:b/>
          <w:color w:val="365F91" w:themeColor="accent1" w:themeShade="BF"/>
          <w:sz w:val="24"/>
          <w:szCs w:val="24"/>
          <w:shd w:val="clear" w:color="auto" w:fill="FFFFFF"/>
          <w:lang w:val="en-US"/>
        </w:rPr>
        <w:t>:/</w:t>
      </w:r>
      <w:proofErr w:type="gramEnd"/>
      <w:r w:rsidR="00CA09A7" w:rsidRPr="00B4168F">
        <w:rPr>
          <w:rFonts w:ascii="Verdana" w:hAnsi="Verdana"/>
          <w:b/>
          <w:color w:val="365F91" w:themeColor="accent1" w:themeShade="BF"/>
          <w:sz w:val="24"/>
          <w:szCs w:val="24"/>
          <w:shd w:val="clear" w:color="auto" w:fill="FFFFFF"/>
          <w:lang w:val="en-US"/>
        </w:rPr>
        <w:t>48)</w:t>
      </w:r>
      <w:r w:rsidR="00B4168F" w:rsidRPr="00B4168F">
        <w:rPr>
          <w:rFonts w:ascii="Verdana" w:hAnsi="Verdana"/>
          <w:b/>
          <w:color w:val="365F91" w:themeColor="accent1" w:themeShade="BF"/>
          <w:sz w:val="24"/>
          <w:szCs w:val="24"/>
          <w:shd w:val="clear" w:color="auto" w:fill="FFFFFF"/>
          <w:lang w:val="en-US"/>
        </w:rPr>
        <w:t xml:space="preserve"> last year.</w:t>
      </w:r>
      <w:r w:rsidRPr="00B4168F">
        <w:rPr>
          <w:rFonts w:ascii="Verdana" w:hAnsi="Verdana"/>
          <w:b/>
          <w:color w:val="365F91" w:themeColor="accent1" w:themeShade="BF"/>
          <w:sz w:val="24"/>
          <w:szCs w:val="24"/>
          <w:shd w:val="clear" w:color="auto" w:fill="FFFFFF"/>
          <w:lang w:val="en-US"/>
        </w:rPr>
        <w:br/>
      </w:r>
    </w:p>
    <w:p w:rsidR="00B4168F" w:rsidRPr="00B4168F" w:rsidRDefault="00FE2103" w:rsidP="00B4168F">
      <w:pPr>
        <w:pStyle w:val="ListParagraph"/>
        <w:numPr>
          <w:ilvl w:val="0"/>
          <w:numId w:val="20"/>
        </w:numPr>
        <w:rPr>
          <w:rFonts w:ascii="Verdana" w:hAnsi="Verdana"/>
          <w:b/>
          <w:color w:val="365F91" w:themeColor="accent1" w:themeShade="BF"/>
          <w:sz w:val="24"/>
          <w:szCs w:val="24"/>
          <w:lang w:val="en-US"/>
        </w:rPr>
      </w:pPr>
      <w:r w:rsidRPr="00B4168F">
        <w:rPr>
          <w:b/>
          <w:color w:val="365F91" w:themeColor="accent1" w:themeShade="BF"/>
          <w:sz w:val="24"/>
          <w:szCs w:val="24"/>
          <w:lang w:val="en-US"/>
        </w:rPr>
        <w:t xml:space="preserve"> </w:t>
      </w:r>
      <w:r w:rsidRPr="00B4168F">
        <w:rPr>
          <w:rFonts w:ascii="Verdana" w:hAnsi="Verdana"/>
          <w:b/>
          <w:color w:val="365F91" w:themeColor="accent1" w:themeShade="BF"/>
          <w:sz w:val="24"/>
          <w:szCs w:val="24"/>
          <w:shd w:val="clear" w:color="auto" w:fill="FFFFFF" w:themeFill="background1"/>
          <w:lang w:val="en-US"/>
        </w:rPr>
        <w:t xml:space="preserve">Level3 our mean ISP, </w:t>
      </w:r>
      <w:r w:rsidRPr="00B4168F">
        <w:rPr>
          <w:rFonts w:ascii="Verdana" w:hAnsi="Verdana" w:cs="Arial"/>
          <w:b/>
          <w:color w:val="365F91" w:themeColor="accent1" w:themeShade="BF"/>
          <w:sz w:val="24"/>
          <w:szCs w:val="24"/>
          <w:shd w:val="clear" w:color="auto" w:fill="FFFFFF" w:themeFill="background1"/>
          <w:lang w:val="en-US"/>
        </w:rPr>
        <w:t>was the first-and remains the only-global communications provider with IPv6 natively deployed in both its private and public backbone networks; the company is uniquely qualified to enable a transition to IPv6.</w:t>
      </w:r>
      <w:r w:rsidR="00B4168F">
        <w:rPr>
          <w:rFonts w:ascii="Verdana" w:hAnsi="Verdana" w:cs="Arial"/>
          <w:b/>
          <w:color w:val="365F91" w:themeColor="accent1" w:themeShade="BF"/>
          <w:sz w:val="24"/>
          <w:szCs w:val="24"/>
          <w:shd w:val="clear" w:color="auto" w:fill="FFFFFF" w:themeFill="background1"/>
          <w:lang w:val="en-US"/>
        </w:rPr>
        <w:br/>
      </w:r>
    </w:p>
    <w:p w:rsidR="005610C8" w:rsidRDefault="005610C8" w:rsidP="00B4168F">
      <w:pPr>
        <w:pStyle w:val="ListParagraph"/>
        <w:numPr>
          <w:ilvl w:val="0"/>
          <w:numId w:val="20"/>
        </w:numPr>
        <w:rPr>
          <w:rFonts w:ascii="Verdana" w:hAnsi="Verdana"/>
          <w:b/>
          <w:color w:val="365F91" w:themeColor="accent1" w:themeShade="BF"/>
          <w:sz w:val="24"/>
          <w:szCs w:val="24"/>
          <w:lang w:val="en-US"/>
        </w:rPr>
      </w:pPr>
      <w:r w:rsidRPr="00B4168F">
        <w:rPr>
          <w:rFonts w:ascii="Verdana" w:hAnsi="Verdana"/>
          <w:b/>
          <w:color w:val="365F91" w:themeColor="accent1" w:themeShade="BF"/>
          <w:sz w:val="24"/>
          <w:szCs w:val="24"/>
          <w:lang w:val="en-US"/>
        </w:rPr>
        <w:t xml:space="preserve">Our Center </w:t>
      </w:r>
      <w:r w:rsidR="00B4168F" w:rsidRPr="00B4168F">
        <w:rPr>
          <w:rFonts w:ascii="Verdana" w:hAnsi="Verdana"/>
          <w:b/>
          <w:color w:val="365F91" w:themeColor="accent1" w:themeShade="BF"/>
          <w:sz w:val="24"/>
          <w:szCs w:val="24"/>
          <w:lang w:val="en-US"/>
        </w:rPr>
        <w:t xml:space="preserve">has </w:t>
      </w:r>
      <w:r w:rsidRPr="00B4168F">
        <w:rPr>
          <w:rFonts w:ascii="Verdana" w:hAnsi="Verdana"/>
          <w:b/>
          <w:color w:val="365F91" w:themeColor="accent1" w:themeShade="BF"/>
          <w:sz w:val="24"/>
          <w:szCs w:val="24"/>
          <w:lang w:val="en-US"/>
        </w:rPr>
        <w:t>intend</w:t>
      </w:r>
      <w:r w:rsidR="00B4168F" w:rsidRPr="00B4168F">
        <w:rPr>
          <w:rFonts w:ascii="Verdana" w:hAnsi="Verdana"/>
          <w:b/>
          <w:color w:val="365F91" w:themeColor="accent1" w:themeShade="BF"/>
          <w:sz w:val="24"/>
          <w:szCs w:val="24"/>
          <w:lang w:val="en-US"/>
        </w:rPr>
        <w:t>ed</w:t>
      </w:r>
      <w:r w:rsidRPr="00B4168F">
        <w:rPr>
          <w:rFonts w:ascii="Verdana" w:hAnsi="Verdana"/>
          <w:b/>
          <w:color w:val="365F91" w:themeColor="accent1" w:themeShade="BF"/>
          <w:sz w:val="24"/>
          <w:szCs w:val="24"/>
          <w:lang w:val="en-US"/>
        </w:rPr>
        <w:t xml:space="preserve"> to participa</w:t>
      </w:r>
      <w:r w:rsidR="00584D7B" w:rsidRPr="00B4168F">
        <w:rPr>
          <w:rFonts w:ascii="Verdana" w:hAnsi="Verdana"/>
          <w:b/>
          <w:color w:val="365F91" w:themeColor="accent1" w:themeShade="BF"/>
          <w:sz w:val="24"/>
          <w:szCs w:val="24"/>
          <w:lang w:val="en-US"/>
        </w:rPr>
        <w:t>te in IPV6 initiative this year</w:t>
      </w:r>
      <w:r w:rsidR="00965A3D" w:rsidRPr="00B4168F">
        <w:rPr>
          <w:rFonts w:ascii="Verdana" w:hAnsi="Verdana"/>
          <w:b/>
          <w:color w:val="365F91" w:themeColor="accent1" w:themeShade="BF"/>
          <w:sz w:val="24"/>
          <w:szCs w:val="24"/>
          <w:lang w:val="en-US"/>
        </w:rPr>
        <w:t>.</w:t>
      </w:r>
      <w:r w:rsidR="00B4168F">
        <w:rPr>
          <w:rFonts w:ascii="Verdana" w:hAnsi="Verdana"/>
          <w:b/>
          <w:color w:val="365F91" w:themeColor="accent1" w:themeShade="BF"/>
          <w:sz w:val="24"/>
          <w:szCs w:val="24"/>
          <w:lang w:val="en-US"/>
        </w:rPr>
        <w:br/>
      </w:r>
    </w:p>
    <w:p w:rsidR="00FE2103" w:rsidRPr="00B4168F" w:rsidRDefault="00FE2103" w:rsidP="00B4168F">
      <w:pPr>
        <w:pStyle w:val="ListParagraph"/>
        <w:numPr>
          <w:ilvl w:val="0"/>
          <w:numId w:val="20"/>
        </w:numPr>
        <w:rPr>
          <w:rFonts w:ascii="Verdana" w:hAnsi="Verdana"/>
          <w:b/>
          <w:color w:val="365F91" w:themeColor="accent1" w:themeShade="BF"/>
          <w:sz w:val="24"/>
          <w:szCs w:val="24"/>
          <w:lang w:val="en-US"/>
        </w:rPr>
      </w:pPr>
      <w:r w:rsidRPr="00B4168F">
        <w:rPr>
          <w:rFonts w:ascii="Verdana" w:hAnsi="Verdana"/>
          <w:b/>
          <w:color w:val="365F91" w:themeColor="accent1" w:themeShade="BF"/>
          <w:sz w:val="24"/>
          <w:szCs w:val="24"/>
          <w:lang w:val="en-US"/>
        </w:rPr>
        <w:t xml:space="preserve">We do not have plan to deploy IPv6 for internal use yet, even if our network infrastructure </w:t>
      </w:r>
      <w:r w:rsidR="00080A5E">
        <w:rPr>
          <w:rFonts w:ascii="Verdana" w:hAnsi="Verdana"/>
          <w:b/>
          <w:color w:val="365F91" w:themeColor="accent1" w:themeShade="BF"/>
          <w:sz w:val="24"/>
          <w:szCs w:val="24"/>
          <w:lang w:val="en-US"/>
        </w:rPr>
        <w:t xml:space="preserve">are </w:t>
      </w:r>
      <w:r w:rsidRPr="00B4168F">
        <w:rPr>
          <w:rFonts w:ascii="Verdana" w:hAnsi="Verdana"/>
          <w:b/>
          <w:color w:val="365F91" w:themeColor="accent1" w:themeShade="BF"/>
          <w:sz w:val="24"/>
          <w:szCs w:val="24"/>
          <w:lang w:val="en-US"/>
        </w:rPr>
        <w:t>ready</w:t>
      </w:r>
    </w:p>
    <w:p w:rsidR="00FE2103" w:rsidRPr="00B4168F" w:rsidRDefault="00FE2103" w:rsidP="00FE2103">
      <w:pPr>
        <w:pStyle w:val="ListParagraph"/>
        <w:rPr>
          <w:b/>
          <w:color w:val="365F91" w:themeColor="accent1" w:themeShade="BF"/>
          <w:sz w:val="24"/>
          <w:szCs w:val="24"/>
          <w:lang w:val="en-US"/>
        </w:rPr>
      </w:pPr>
    </w:p>
    <w:p w:rsidR="00623926" w:rsidRPr="006B4D05" w:rsidRDefault="00623926" w:rsidP="00623926">
      <w:pPr>
        <w:pStyle w:val="ListParagraph"/>
        <w:rPr>
          <w:rFonts w:ascii="Verdana" w:hAnsi="Verdana" w:cs="Arial"/>
          <w:b/>
          <w:color w:val="244061" w:themeColor="accent1" w:themeShade="80"/>
          <w:spacing w:val="60"/>
          <w:sz w:val="28"/>
          <w:szCs w:val="28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rFonts w:ascii="Verdana" w:hAnsi="Verdana" w:cs="Arial"/>
          <w:b/>
          <w:color w:val="365F91" w:themeColor="accent1" w:themeShade="BF"/>
          <w:spacing w:val="60"/>
          <w:sz w:val="28"/>
          <w:szCs w:val="28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      </w:t>
      </w:r>
      <w:r w:rsidR="00C314A5">
        <w:rPr>
          <w:rFonts w:ascii="Verdana" w:hAnsi="Verdana" w:cs="Arial"/>
          <w:b/>
          <w:color w:val="365F91" w:themeColor="accent1" w:themeShade="BF"/>
          <w:spacing w:val="60"/>
          <w:sz w:val="28"/>
          <w:szCs w:val="28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623926">
        <w:rPr>
          <w:rFonts w:ascii="Verdana" w:hAnsi="Verdana" w:cs="Arial"/>
          <w:b/>
          <w:color w:val="365F91" w:themeColor="accent1" w:themeShade="BF"/>
          <w:spacing w:val="60"/>
          <w:sz w:val="28"/>
          <w:szCs w:val="28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RECOMMENDED TEXT</w:t>
      </w:r>
      <w:r w:rsidR="00C314A5">
        <w:rPr>
          <w:rFonts w:ascii="Verdana" w:hAnsi="Verdana" w:cs="Arial"/>
          <w:b/>
          <w:color w:val="365F91" w:themeColor="accent1" w:themeShade="BF"/>
          <w:spacing w:val="60"/>
          <w:sz w:val="28"/>
          <w:szCs w:val="28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br/>
      </w:r>
    </w:p>
    <w:p w:rsidR="006B4D05" w:rsidRPr="002A3CD0" w:rsidRDefault="00C314A5" w:rsidP="006B4D05">
      <w:pPr>
        <w:pStyle w:val="ListParagraph"/>
        <w:numPr>
          <w:ilvl w:val="0"/>
          <w:numId w:val="20"/>
        </w:numPr>
        <w:rPr>
          <w:rFonts w:ascii="Verdana" w:hAnsi="Verdana"/>
          <w:b/>
          <w:color w:val="365F91" w:themeColor="accent1" w:themeShade="BF"/>
          <w:sz w:val="24"/>
          <w:szCs w:val="24"/>
          <w:lang w:val="en-US"/>
        </w:rPr>
      </w:pPr>
      <w:r w:rsidRPr="002A3CD0">
        <w:rPr>
          <w:rFonts w:ascii="Verdana" w:hAnsi="Verdana"/>
          <w:b/>
          <w:color w:val="365F91" w:themeColor="accent1" w:themeShade="BF"/>
          <w:sz w:val="24"/>
          <w:szCs w:val="24"/>
          <w:lang w:val="en-US"/>
        </w:rPr>
        <w:t>C</w:t>
      </w:r>
      <w:r w:rsidR="002F4C8C" w:rsidRPr="002A3CD0">
        <w:rPr>
          <w:rFonts w:ascii="Verdana" w:hAnsi="Verdana"/>
          <w:b/>
          <w:color w:val="365F91" w:themeColor="accent1" w:themeShade="BF"/>
          <w:sz w:val="24"/>
          <w:szCs w:val="24"/>
          <w:lang w:val="en-US"/>
        </w:rPr>
        <w:t>ooperate</w:t>
      </w:r>
      <w:r w:rsidRPr="002A3CD0">
        <w:rPr>
          <w:rFonts w:ascii="Verdana" w:hAnsi="Verdana"/>
          <w:b/>
          <w:color w:val="365F91" w:themeColor="accent1" w:themeShade="BF"/>
          <w:sz w:val="24"/>
          <w:szCs w:val="24"/>
          <w:lang w:val="en-US"/>
        </w:rPr>
        <w:t xml:space="preserve"> with </w:t>
      </w:r>
      <w:proofErr w:type="spellStart"/>
      <w:r w:rsidR="002F4C8C" w:rsidRPr="002A3CD0">
        <w:rPr>
          <w:rFonts w:ascii="Verdana" w:hAnsi="Verdana"/>
          <w:b/>
          <w:color w:val="365F91" w:themeColor="accent1" w:themeShade="BF"/>
          <w:sz w:val="24"/>
          <w:szCs w:val="24"/>
          <w:lang w:val="en-US"/>
        </w:rPr>
        <w:t>Brasil</w:t>
      </w:r>
      <w:proofErr w:type="spellEnd"/>
      <w:r w:rsidR="002F4C8C" w:rsidRPr="002A3CD0">
        <w:rPr>
          <w:rFonts w:ascii="Verdana" w:hAnsi="Verdana"/>
          <w:b/>
          <w:color w:val="365F91" w:themeColor="accent1" w:themeShade="BF"/>
          <w:sz w:val="24"/>
          <w:szCs w:val="24"/>
          <w:lang w:val="en-US"/>
        </w:rPr>
        <w:t xml:space="preserve"> in order to establish</w:t>
      </w:r>
      <w:r w:rsidR="00623926" w:rsidRPr="002A3CD0">
        <w:rPr>
          <w:rFonts w:ascii="Verdana" w:hAnsi="Verdana"/>
          <w:b/>
          <w:color w:val="365F91" w:themeColor="accent1" w:themeShade="BF"/>
          <w:sz w:val="24"/>
          <w:szCs w:val="24"/>
          <w:lang w:val="en-US"/>
        </w:rPr>
        <w:t xml:space="preserve"> an </w:t>
      </w:r>
      <w:r w:rsidR="00623926" w:rsidRPr="00A26FD1">
        <w:rPr>
          <w:rFonts w:ascii="Verdana" w:hAnsi="Verdana"/>
          <w:b/>
          <w:color w:val="365F91" w:themeColor="accent1" w:themeShade="BF"/>
          <w:sz w:val="24"/>
          <w:szCs w:val="24"/>
          <w:lang w:val="en-US"/>
        </w:rPr>
        <w:t>appropriated</w:t>
      </w:r>
      <w:r w:rsidR="00623926" w:rsidRPr="002A3CD0">
        <w:rPr>
          <w:rFonts w:ascii="Verdana" w:hAnsi="Verdana"/>
          <w:b/>
          <w:color w:val="365F91" w:themeColor="accent1" w:themeShade="BF"/>
          <w:sz w:val="24"/>
          <w:szCs w:val="24"/>
          <w:lang w:val="en-US"/>
        </w:rPr>
        <w:t xml:space="preserve"> spaghetti diagram for the Region.</w:t>
      </w:r>
      <w:r w:rsidR="006B4D05" w:rsidRPr="002A3CD0">
        <w:rPr>
          <w:rFonts w:ascii="Verdana" w:hAnsi="Verdana"/>
          <w:b/>
          <w:color w:val="365F91" w:themeColor="accent1" w:themeShade="BF"/>
          <w:sz w:val="24"/>
          <w:szCs w:val="24"/>
          <w:lang w:val="en-US"/>
        </w:rPr>
        <w:br/>
      </w:r>
    </w:p>
    <w:p w:rsidR="00623926" w:rsidRDefault="002F4C8C" w:rsidP="006B4D05">
      <w:pPr>
        <w:pStyle w:val="ListParagraph"/>
        <w:numPr>
          <w:ilvl w:val="0"/>
          <w:numId w:val="20"/>
        </w:numPr>
        <w:rPr>
          <w:rFonts w:ascii="Verdana" w:hAnsi="Verdana"/>
          <w:b/>
          <w:color w:val="365F91" w:themeColor="accent1" w:themeShade="BF"/>
          <w:sz w:val="24"/>
          <w:szCs w:val="24"/>
          <w:lang w:val="en-US"/>
        </w:rPr>
      </w:pPr>
      <w:r w:rsidRPr="006B4D05">
        <w:rPr>
          <w:rFonts w:ascii="Verdana" w:hAnsi="Verdana"/>
          <w:b/>
          <w:color w:val="365F91" w:themeColor="accent1" w:themeShade="BF"/>
          <w:sz w:val="24"/>
          <w:szCs w:val="24"/>
          <w:lang w:val="en-US"/>
        </w:rPr>
        <w:t>Human resources to meet all the future challenges should be</w:t>
      </w:r>
      <w:r w:rsidR="006B4D05">
        <w:rPr>
          <w:rFonts w:ascii="Verdana" w:hAnsi="Verdana"/>
          <w:b/>
          <w:color w:val="365F91" w:themeColor="accent1" w:themeShade="BF"/>
          <w:sz w:val="24"/>
          <w:szCs w:val="24"/>
          <w:lang w:val="en-US"/>
        </w:rPr>
        <w:t xml:space="preserve"> a MUST.</w:t>
      </w:r>
    </w:p>
    <w:p w:rsidR="001D74C8" w:rsidRDefault="001D74C8" w:rsidP="001D74C8">
      <w:pPr>
        <w:pStyle w:val="ListParagraph"/>
        <w:rPr>
          <w:rFonts w:ascii="Verdana" w:hAnsi="Verdana"/>
          <w:b/>
          <w:color w:val="365F91" w:themeColor="accent1" w:themeShade="BF"/>
          <w:sz w:val="24"/>
          <w:szCs w:val="24"/>
          <w:lang w:val="en-US"/>
        </w:rPr>
      </w:pPr>
    </w:p>
    <w:p w:rsidR="001D74C8" w:rsidRDefault="001D74C8" w:rsidP="001D74C8">
      <w:pPr>
        <w:pStyle w:val="ListParagraph"/>
        <w:rPr>
          <w:rFonts w:ascii="Verdana" w:hAnsi="Verdana"/>
          <w:b/>
          <w:color w:val="365F91" w:themeColor="accent1" w:themeShade="BF"/>
          <w:sz w:val="24"/>
          <w:szCs w:val="24"/>
          <w:lang w:val="en-US"/>
        </w:rPr>
      </w:pPr>
    </w:p>
    <w:p w:rsidR="001D74C8" w:rsidRDefault="001D74C8" w:rsidP="001D74C8">
      <w:pPr>
        <w:pStyle w:val="ListParagraph"/>
        <w:rPr>
          <w:rFonts w:ascii="Verdana" w:hAnsi="Verdana"/>
          <w:b/>
          <w:color w:val="365F91" w:themeColor="accent1" w:themeShade="BF"/>
          <w:sz w:val="24"/>
          <w:szCs w:val="24"/>
          <w:lang w:val="en-US"/>
        </w:rPr>
      </w:pPr>
    </w:p>
    <w:p w:rsidR="001D74C8" w:rsidRDefault="001D74C8" w:rsidP="001D74C8">
      <w:pPr>
        <w:pStyle w:val="ListParagraph"/>
        <w:rPr>
          <w:rFonts w:ascii="Verdana" w:hAnsi="Verdana"/>
          <w:b/>
          <w:color w:val="365F91" w:themeColor="accent1" w:themeShade="BF"/>
          <w:sz w:val="72"/>
          <w:szCs w:val="72"/>
          <w:lang w:val="en-US"/>
        </w:rPr>
      </w:pPr>
      <w:r>
        <w:rPr>
          <w:rFonts w:ascii="Verdana" w:hAnsi="Verdana"/>
          <w:b/>
          <w:color w:val="365F91" w:themeColor="accent1" w:themeShade="BF"/>
          <w:sz w:val="72"/>
          <w:szCs w:val="72"/>
          <w:lang w:val="en-US"/>
        </w:rPr>
        <w:lastRenderedPageBreak/>
        <w:t xml:space="preserve">     </w:t>
      </w:r>
    </w:p>
    <w:p w:rsidR="001D74C8" w:rsidRDefault="001D74C8" w:rsidP="001D74C8">
      <w:pPr>
        <w:pStyle w:val="ListParagraph"/>
        <w:rPr>
          <w:rFonts w:ascii="Verdana" w:hAnsi="Verdana"/>
          <w:b/>
          <w:color w:val="365F91" w:themeColor="accent1" w:themeShade="BF"/>
          <w:sz w:val="72"/>
          <w:szCs w:val="72"/>
          <w:lang w:val="en-US"/>
        </w:rPr>
      </w:pPr>
    </w:p>
    <w:p w:rsidR="001D74C8" w:rsidRPr="001D74C8" w:rsidRDefault="001D74C8" w:rsidP="001D74C8">
      <w:pPr>
        <w:pStyle w:val="ListParagraph"/>
        <w:rPr>
          <w:rFonts w:ascii="Verdana" w:hAnsi="Verdana"/>
          <w:b/>
          <w:color w:val="365F91" w:themeColor="accent1" w:themeShade="BF"/>
          <w:sz w:val="72"/>
          <w:szCs w:val="72"/>
          <w:lang w:val="en-US"/>
        </w:rPr>
      </w:pPr>
      <w:r>
        <w:rPr>
          <w:rFonts w:ascii="Verdana" w:hAnsi="Verdana"/>
          <w:b/>
          <w:color w:val="365F91" w:themeColor="accent1" w:themeShade="BF"/>
          <w:sz w:val="72"/>
          <w:szCs w:val="72"/>
          <w:lang w:val="en-US"/>
        </w:rPr>
        <w:t xml:space="preserve">    </w:t>
      </w:r>
      <w:r w:rsidRPr="001D74C8">
        <w:rPr>
          <w:rFonts w:ascii="Verdana" w:hAnsi="Verdana"/>
          <w:b/>
          <w:color w:val="365F91" w:themeColor="accent1" w:themeShade="BF"/>
          <w:sz w:val="72"/>
          <w:szCs w:val="72"/>
          <w:lang w:val="en-US"/>
        </w:rPr>
        <w:t>THANK YOU</w:t>
      </w:r>
      <w:r>
        <w:rPr>
          <w:rFonts w:ascii="Verdana" w:hAnsi="Verdana"/>
          <w:b/>
          <w:color w:val="365F91" w:themeColor="accent1" w:themeShade="BF"/>
          <w:sz w:val="72"/>
          <w:szCs w:val="72"/>
          <w:lang w:val="en-US"/>
        </w:rPr>
        <w:t>!!</w:t>
      </w:r>
    </w:p>
    <w:p w:rsidR="001D74C8" w:rsidRDefault="001D74C8" w:rsidP="001D74C8">
      <w:pPr>
        <w:rPr>
          <w:rFonts w:ascii="Verdana" w:hAnsi="Verdana"/>
          <w:b/>
          <w:color w:val="365F91" w:themeColor="accent1" w:themeShade="BF"/>
          <w:sz w:val="24"/>
          <w:szCs w:val="24"/>
          <w:lang w:val="en-US"/>
        </w:rPr>
      </w:pPr>
    </w:p>
    <w:p w:rsidR="001D74C8" w:rsidRDefault="001D74C8" w:rsidP="001D74C8">
      <w:pPr>
        <w:rPr>
          <w:rFonts w:ascii="Verdana" w:hAnsi="Verdana"/>
          <w:b/>
          <w:color w:val="365F91" w:themeColor="accent1" w:themeShade="BF"/>
          <w:sz w:val="24"/>
          <w:szCs w:val="24"/>
          <w:lang w:val="en-US"/>
        </w:rPr>
      </w:pPr>
    </w:p>
    <w:p w:rsidR="001D74C8" w:rsidRDefault="001D74C8" w:rsidP="001D74C8">
      <w:pPr>
        <w:rPr>
          <w:rFonts w:ascii="Verdana" w:hAnsi="Verdana"/>
          <w:b/>
          <w:color w:val="365F91" w:themeColor="accent1" w:themeShade="BF"/>
          <w:sz w:val="24"/>
          <w:szCs w:val="24"/>
          <w:lang w:val="en-US"/>
        </w:rPr>
      </w:pPr>
    </w:p>
    <w:p w:rsidR="001D74C8" w:rsidRPr="001D74C8" w:rsidRDefault="001D74C8" w:rsidP="001D74C8">
      <w:pPr>
        <w:rPr>
          <w:rFonts w:ascii="Verdana" w:hAnsi="Verdana"/>
          <w:b/>
          <w:color w:val="365F91" w:themeColor="accent1" w:themeShade="BF"/>
          <w:sz w:val="24"/>
          <w:szCs w:val="24"/>
          <w:lang w:val="en-US"/>
        </w:rPr>
      </w:pPr>
    </w:p>
    <w:sectPr w:rsidR="001D74C8" w:rsidRPr="001D74C8" w:rsidSect="00D40D41">
      <w:pgSz w:w="12240" w:h="15840"/>
      <w:pgMar w:top="0" w:right="90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" o:bullet="t">
        <v:imagedata r:id="rId1" o:title=""/>
      </v:shape>
    </w:pict>
  </w:numPicBullet>
  <w:numPicBullet w:numPicBulletId="1">
    <w:pict>
      <v:shape id="_x0000_i1029" type="#_x0000_t75" style="width:12pt;height:11.25pt" o:bullet="t">
        <v:imagedata r:id="rId2" o:title=""/>
      </v:shape>
    </w:pict>
  </w:numPicBullet>
  <w:abstractNum w:abstractNumId="0">
    <w:nsid w:val="09942980"/>
    <w:multiLevelType w:val="hybridMultilevel"/>
    <w:tmpl w:val="A5FC64F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87433"/>
    <w:multiLevelType w:val="hybridMultilevel"/>
    <w:tmpl w:val="F25C3C2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C61C2"/>
    <w:multiLevelType w:val="hybridMultilevel"/>
    <w:tmpl w:val="C478C98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37ACE"/>
    <w:multiLevelType w:val="hybridMultilevel"/>
    <w:tmpl w:val="F4E6CFD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A64BA"/>
    <w:multiLevelType w:val="hybridMultilevel"/>
    <w:tmpl w:val="E29AE3F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750D6"/>
    <w:multiLevelType w:val="hybridMultilevel"/>
    <w:tmpl w:val="B10CB23C"/>
    <w:lvl w:ilvl="0" w:tplc="2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4044D"/>
    <w:multiLevelType w:val="hybridMultilevel"/>
    <w:tmpl w:val="77A0C1DA"/>
    <w:lvl w:ilvl="0" w:tplc="EBC22C38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  <w:sz w:val="20"/>
      </w:rPr>
    </w:lvl>
    <w:lvl w:ilvl="1" w:tplc="2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7">
    <w:nsid w:val="566E038A"/>
    <w:multiLevelType w:val="hybridMultilevel"/>
    <w:tmpl w:val="F67464C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40891"/>
    <w:multiLevelType w:val="hybridMultilevel"/>
    <w:tmpl w:val="C3E6C49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643C1"/>
    <w:multiLevelType w:val="hybridMultilevel"/>
    <w:tmpl w:val="1A0EDA28"/>
    <w:lvl w:ilvl="0" w:tplc="EBC22C38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  <w:sz w:val="20"/>
      </w:rPr>
    </w:lvl>
    <w:lvl w:ilvl="1" w:tplc="2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0">
    <w:nsid w:val="5F977719"/>
    <w:multiLevelType w:val="hybridMultilevel"/>
    <w:tmpl w:val="97A4DB20"/>
    <w:lvl w:ilvl="0" w:tplc="EBC22C38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sz w:val="20"/>
      </w:rPr>
    </w:lvl>
    <w:lvl w:ilvl="1" w:tplc="2C0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>
    <w:nsid w:val="61C0481F"/>
    <w:multiLevelType w:val="hybridMultilevel"/>
    <w:tmpl w:val="4836CB34"/>
    <w:lvl w:ilvl="0" w:tplc="EBC22C38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  <w:sz w:val="20"/>
      </w:rPr>
    </w:lvl>
    <w:lvl w:ilvl="1" w:tplc="2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>
    <w:nsid w:val="68361B13"/>
    <w:multiLevelType w:val="hybridMultilevel"/>
    <w:tmpl w:val="61BA8558"/>
    <w:lvl w:ilvl="0" w:tplc="CCAA4E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06F8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40126E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BAE5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4AE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186C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6EF5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0C77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DA62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273542"/>
    <w:multiLevelType w:val="hybridMultilevel"/>
    <w:tmpl w:val="3F82DD7E"/>
    <w:lvl w:ilvl="0" w:tplc="CCAA4E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370D14"/>
    <w:multiLevelType w:val="hybridMultilevel"/>
    <w:tmpl w:val="FA7E5E40"/>
    <w:lvl w:ilvl="0" w:tplc="0B40126E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2017A5"/>
    <w:multiLevelType w:val="hybridMultilevel"/>
    <w:tmpl w:val="735AB074"/>
    <w:lvl w:ilvl="0" w:tplc="0B40126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F55A98"/>
    <w:multiLevelType w:val="hybridMultilevel"/>
    <w:tmpl w:val="86E0B7FA"/>
    <w:lvl w:ilvl="0" w:tplc="EBC22C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7136F28"/>
    <w:multiLevelType w:val="hybridMultilevel"/>
    <w:tmpl w:val="D278D9B2"/>
    <w:lvl w:ilvl="0" w:tplc="224623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8A2BB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AA4EBE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D03E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960F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7842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6A20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3E5C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F07A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4C7876"/>
    <w:multiLevelType w:val="hybridMultilevel"/>
    <w:tmpl w:val="AD5082D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DE0C2C"/>
    <w:multiLevelType w:val="hybridMultilevel"/>
    <w:tmpl w:val="4F7A6AEA"/>
    <w:lvl w:ilvl="0" w:tplc="EBC22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9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18"/>
  </w:num>
  <w:num w:numId="11">
    <w:abstractNumId w:val="16"/>
  </w:num>
  <w:num w:numId="12">
    <w:abstractNumId w:val="10"/>
  </w:num>
  <w:num w:numId="13">
    <w:abstractNumId w:val="11"/>
  </w:num>
  <w:num w:numId="14">
    <w:abstractNumId w:val="12"/>
  </w:num>
  <w:num w:numId="15">
    <w:abstractNumId w:val="17"/>
  </w:num>
  <w:num w:numId="16">
    <w:abstractNumId w:val="13"/>
  </w:num>
  <w:num w:numId="17">
    <w:abstractNumId w:val="15"/>
  </w:num>
  <w:num w:numId="18">
    <w:abstractNumId w:val="14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E5"/>
    <w:rsid w:val="00053CB9"/>
    <w:rsid w:val="00066D78"/>
    <w:rsid w:val="000748FA"/>
    <w:rsid w:val="00080A5E"/>
    <w:rsid w:val="000B486A"/>
    <w:rsid w:val="000E7093"/>
    <w:rsid w:val="001219AC"/>
    <w:rsid w:val="00173040"/>
    <w:rsid w:val="001A09AE"/>
    <w:rsid w:val="001B0264"/>
    <w:rsid w:val="001C73C4"/>
    <w:rsid w:val="001D74C8"/>
    <w:rsid w:val="001E29DD"/>
    <w:rsid w:val="002000E8"/>
    <w:rsid w:val="00227E19"/>
    <w:rsid w:val="00273470"/>
    <w:rsid w:val="002A3CD0"/>
    <w:rsid w:val="002A4E27"/>
    <w:rsid w:val="002D3C00"/>
    <w:rsid w:val="002F3023"/>
    <w:rsid w:val="002F4C8C"/>
    <w:rsid w:val="0031520B"/>
    <w:rsid w:val="00315924"/>
    <w:rsid w:val="00321DF9"/>
    <w:rsid w:val="00334BE7"/>
    <w:rsid w:val="0035283D"/>
    <w:rsid w:val="003622EA"/>
    <w:rsid w:val="0038352A"/>
    <w:rsid w:val="003B1877"/>
    <w:rsid w:val="003D00F2"/>
    <w:rsid w:val="003D1F7F"/>
    <w:rsid w:val="003E2453"/>
    <w:rsid w:val="004240F4"/>
    <w:rsid w:val="00436241"/>
    <w:rsid w:val="0045774A"/>
    <w:rsid w:val="00462FD3"/>
    <w:rsid w:val="004654AF"/>
    <w:rsid w:val="00470274"/>
    <w:rsid w:val="004872AA"/>
    <w:rsid w:val="004F55E5"/>
    <w:rsid w:val="005319F6"/>
    <w:rsid w:val="00551142"/>
    <w:rsid w:val="005610C8"/>
    <w:rsid w:val="0057026B"/>
    <w:rsid w:val="0057743D"/>
    <w:rsid w:val="00584077"/>
    <w:rsid w:val="00584D7B"/>
    <w:rsid w:val="00594B86"/>
    <w:rsid w:val="005A77E7"/>
    <w:rsid w:val="005B5602"/>
    <w:rsid w:val="005F10EA"/>
    <w:rsid w:val="005F2622"/>
    <w:rsid w:val="00606A32"/>
    <w:rsid w:val="00612F04"/>
    <w:rsid w:val="00623926"/>
    <w:rsid w:val="0063454B"/>
    <w:rsid w:val="006367D9"/>
    <w:rsid w:val="00662905"/>
    <w:rsid w:val="00662ADC"/>
    <w:rsid w:val="00673B38"/>
    <w:rsid w:val="006869D1"/>
    <w:rsid w:val="006B4D05"/>
    <w:rsid w:val="006E122E"/>
    <w:rsid w:val="007217A3"/>
    <w:rsid w:val="0074137A"/>
    <w:rsid w:val="0074775F"/>
    <w:rsid w:val="00757C8F"/>
    <w:rsid w:val="0076630E"/>
    <w:rsid w:val="00792133"/>
    <w:rsid w:val="007979DD"/>
    <w:rsid w:val="007B01C8"/>
    <w:rsid w:val="007C4B67"/>
    <w:rsid w:val="007F7E10"/>
    <w:rsid w:val="008400EA"/>
    <w:rsid w:val="008402E4"/>
    <w:rsid w:val="0086082F"/>
    <w:rsid w:val="00863605"/>
    <w:rsid w:val="008E249C"/>
    <w:rsid w:val="008F18CC"/>
    <w:rsid w:val="0093446E"/>
    <w:rsid w:val="0095302F"/>
    <w:rsid w:val="00962C91"/>
    <w:rsid w:val="00965A3D"/>
    <w:rsid w:val="00997C98"/>
    <w:rsid w:val="00A01EC0"/>
    <w:rsid w:val="00A04425"/>
    <w:rsid w:val="00A23FD0"/>
    <w:rsid w:val="00A26FD1"/>
    <w:rsid w:val="00A3487C"/>
    <w:rsid w:val="00A84B15"/>
    <w:rsid w:val="00A9485B"/>
    <w:rsid w:val="00A949C3"/>
    <w:rsid w:val="00AA37C6"/>
    <w:rsid w:val="00AD4841"/>
    <w:rsid w:val="00B16CCC"/>
    <w:rsid w:val="00B36F0F"/>
    <w:rsid w:val="00B4168F"/>
    <w:rsid w:val="00B7416C"/>
    <w:rsid w:val="00B87E2D"/>
    <w:rsid w:val="00BD0700"/>
    <w:rsid w:val="00BD0EE0"/>
    <w:rsid w:val="00C314A5"/>
    <w:rsid w:val="00C403B8"/>
    <w:rsid w:val="00C633FD"/>
    <w:rsid w:val="00C836A1"/>
    <w:rsid w:val="00C954EF"/>
    <w:rsid w:val="00CA09A7"/>
    <w:rsid w:val="00CE7809"/>
    <w:rsid w:val="00CF4FBF"/>
    <w:rsid w:val="00D40D41"/>
    <w:rsid w:val="00D611CB"/>
    <w:rsid w:val="00DB7BFD"/>
    <w:rsid w:val="00DE24FD"/>
    <w:rsid w:val="00E01C8F"/>
    <w:rsid w:val="00E2640A"/>
    <w:rsid w:val="00E43095"/>
    <w:rsid w:val="00E63AFB"/>
    <w:rsid w:val="00F31B5A"/>
    <w:rsid w:val="00F456FA"/>
    <w:rsid w:val="00F61630"/>
    <w:rsid w:val="00F9027A"/>
    <w:rsid w:val="00FA07CA"/>
    <w:rsid w:val="00FB30F6"/>
    <w:rsid w:val="00FD1C9D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45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264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Heading4">
    <w:name w:val="heading 4"/>
    <w:basedOn w:val="Normal"/>
    <w:link w:val="Heading4Char"/>
    <w:uiPriority w:val="9"/>
    <w:qFormat/>
    <w:rsid w:val="00E264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63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2640A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Heading4Char">
    <w:name w:val="Heading 4 Char"/>
    <w:basedOn w:val="DefaultParagraphFont"/>
    <w:link w:val="Heading4"/>
    <w:uiPriority w:val="9"/>
    <w:rsid w:val="00E2640A"/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styleId="NormalWeb">
    <w:name w:val="Normal (Web)"/>
    <w:basedOn w:val="Normal"/>
    <w:uiPriority w:val="99"/>
    <w:unhideWhenUsed/>
    <w:rsid w:val="00E2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DefaultParagraphFont"/>
    <w:rsid w:val="00E2640A"/>
  </w:style>
  <w:style w:type="paragraph" w:styleId="ListParagraph">
    <w:name w:val="List Paragraph"/>
    <w:basedOn w:val="Normal"/>
    <w:uiPriority w:val="34"/>
    <w:qFormat/>
    <w:rsid w:val="00BD0E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26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34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Strong">
    <w:name w:val="Strong"/>
    <w:basedOn w:val="DefaultParagraphFont"/>
    <w:uiPriority w:val="22"/>
    <w:qFormat/>
    <w:rsid w:val="00C954EF"/>
    <w:rPr>
      <w:b/>
      <w:bCs/>
    </w:rPr>
  </w:style>
  <w:style w:type="character" w:styleId="Emphasis">
    <w:name w:val="Emphasis"/>
    <w:basedOn w:val="DefaultParagraphFont"/>
    <w:uiPriority w:val="20"/>
    <w:qFormat/>
    <w:rsid w:val="00C954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45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264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Heading4">
    <w:name w:val="heading 4"/>
    <w:basedOn w:val="Normal"/>
    <w:link w:val="Heading4Char"/>
    <w:uiPriority w:val="9"/>
    <w:qFormat/>
    <w:rsid w:val="00E264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63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2640A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Heading4Char">
    <w:name w:val="Heading 4 Char"/>
    <w:basedOn w:val="DefaultParagraphFont"/>
    <w:link w:val="Heading4"/>
    <w:uiPriority w:val="9"/>
    <w:rsid w:val="00E2640A"/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styleId="NormalWeb">
    <w:name w:val="Normal (Web)"/>
    <w:basedOn w:val="Normal"/>
    <w:uiPriority w:val="99"/>
    <w:unhideWhenUsed/>
    <w:rsid w:val="00E2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DefaultParagraphFont"/>
    <w:rsid w:val="00E2640A"/>
  </w:style>
  <w:style w:type="paragraph" w:styleId="ListParagraph">
    <w:name w:val="List Paragraph"/>
    <w:basedOn w:val="Normal"/>
    <w:uiPriority w:val="34"/>
    <w:qFormat/>
    <w:rsid w:val="00BD0E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26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34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Strong">
    <w:name w:val="Strong"/>
    <w:basedOn w:val="DefaultParagraphFont"/>
    <w:uiPriority w:val="22"/>
    <w:qFormat/>
    <w:rsid w:val="00C954EF"/>
    <w:rPr>
      <w:b/>
      <w:bCs/>
    </w:rPr>
  </w:style>
  <w:style w:type="character" w:styleId="Emphasis">
    <w:name w:val="Emphasis"/>
    <w:basedOn w:val="DefaultParagraphFont"/>
    <w:uiPriority w:val="20"/>
    <w:qFormat/>
    <w:rsid w:val="00C954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cpc.smn.gov.ar" TargetMode="External"/><Relationship Id="rId13" Type="http://schemas.openxmlformats.org/officeDocument/2006/relationships/image" Target="media/image8.jpg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4" ma:contentTypeDescription="Create a new document." ma:contentTypeScope="" ma:versionID="c3e70647cfd6916d7c5e07e1610a7326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33a0c93ad58eddf02bb04d64af9f76e4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F23008-B1DB-4C56-96E9-B19DC772D007}"/>
</file>

<file path=customXml/itemProps2.xml><?xml version="1.0" encoding="utf-8"?>
<ds:datastoreItem xmlns:ds="http://schemas.openxmlformats.org/officeDocument/2006/customXml" ds:itemID="{1C4AC1FA-C789-4DDF-AA6C-69664502E60C}"/>
</file>

<file path=customXml/itemProps3.xml><?xml version="1.0" encoding="utf-8"?>
<ds:datastoreItem xmlns:ds="http://schemas.openxmlformats.org/officeDocument/2006/customXml" ds:itemID="{5E1BCC0C-9DF8-45FE-A7FE-6C37A114EE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9</Pages>
  <Words>775</Words>
  <Characters>4418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ET-CTS 2014</dc:title>
  <dc:subject>Status report Argentina</dc:subject>
  <dc:creator>Jose L. Gianni </dc:creator>
  <cp:lastModifiedBy>David Thomas</cp:lastModifiedBy>
  <cp:revision>51</cp:revision>
  <dcterms:created xsi:type="dcterms:W3CDTF">2014-03-19T21:59:00Z</dcterms:created>
  <dcterms:modified xsi:type="dcterms:W3CDTF">2014-03-21T13:59:00Z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