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9F" w:rsidRDefault="007C6398" w:rsidP="00F8649F">
      <w:pPr>
        <w:pStyle w:val="Heading1"/>
      </w:pPr>
      <w:bookmarkStart w:id="0" w:name="_GoBack"/>
      <w:bookmarkEnd w:id="0"/>
      <w:r w:rsidRPr="007C6398">
        <w:t>Report of WIS Monitoring Demonstration</w:t>
      </w:r>
    </w:p>
    <w:p w:rsidR="005616D3" w:rsidRDefault="005616D3" w:rsidP="001856F6">
      <w:pPr>
        <w:pStyle w:val="Heading2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Introduction</w:t>
      </w:r>
    </w:p>
    <w:p w:rsidR="0055797E" w:rsidRDefault="00A22372" w:rsidP="008C5E26">
      <w:pPr>
        <w:rPr>
          <w:rFonts w:ascii="Times New Roman" w:hAnsi="Times New Roman" w:cs="Times New Roman"/>
          <w:sz w:val="24"/>
          <w:lang w:eastAsia="ja-JP"/>
        </w:rPr>
      </w:pPr>
      <w:r>
        <w:rPr>
          <w:rFonts w:ascii="Times New Roman" w:hAnsi="Times New Roman" w:cs="Times New Roman" w:hint="eastAsia"/>
          <w:sz w:val="24"/>
          <w:lang w:eastAsia="ja-JP"/>
        </w:rPr>
        <w:t xml:space="preserve">WIS Monitoring work package </w:t>
      </w:r>
      <w:r w:rsidR="000002EF">
        <w:rPr>
          <w:rFonts w:ascii="Times New Roman" w:hAnsi="Times New Roman" w:cs="Times New Roman" w:hint="eastAsia"/>
          <w:sz w:val="24"/>
          <w:lang w:eastAsia="ja-JP"/>
        </w:rPr>
        <w:t>1</w:t>
      </w:r>
      <w:r>
        <w:rPr>
          <w:rFonts w:ascii="Times New Roman" w:hAnsi="Times New Roman" w:cs="Times New Roman" w:hint="eastAsia"/>
          <w:sz w:val="24"/>
          <w:lang w:eastAsia="ja-JP"/>
        </w:rPr>
        <w:t xml:space="preserve"> (WP1), </w:t>
      </w:r>
      <w:r w:rsidR="00981B68">
        <w:rPr>
          <w:rFonts w:ascii="Times New Roman" w:hAnsi="Times New Roman" w:cs="Times New Roman" w:hint="eastAsia"/>
          <w:sz w:val="24"/>
          <w:lang w:eastAsia="ja-JP"/>
        </w:rPr>
        <w:t>which was organized by the WIS Monitoring project team</w:t>
      </w:r>
      <w:r w:rsidR="000002EF">
        <w:rPr>
          <w:rFonts w:ascii="Times New Roman" w:hAnsi="Times New Roman" w:cs="Times New Roman" w:hint="eastAsia"/>
          <w:sz w:val="24"/>
          <w:lang w:eastAsia="ja-JP"/>
        </w:rPr>
        <w:t xml:space="preserve"> in order to prepare and conduct the </w:t>
      </w:r>
      <w:r w:rsidR="00DD6E22" w:rsidRPr="00DD6E22">
        <w:rPr>
          <w:rFonts w:ascii="Times New Roman" w:hAnsi="Times New Roman" w:cs="Times New Roman"/>
          <w:sz w:val="24"/>
          <w:lang w:eastAsia="ja-JP"/>
        </w:rPr>
        <w:t xml:space="preserve">Demonstration </w:t>
      </w:r>
      <w:r w:rsidR="000002EF">
        <w:rPr>
          <w:rFonts w:ascii="Times New Roman" w:hAnsi="Times New Roman" w:cs="Times New Roman" w:hint="eastAsia"/>
          <w:sz w:val="24"/>
          <w:lang w:eastAsia="ja-JP"/>
        </w:rPr>
        <w:t>to Congress 17</w:t>
      </w:r>
      <w:r w:rsidR="00981B68">
        <w:rPr>
          <w:rFonts w:ascii="Times New Roman" w:hAnsi="Times New Roman" w:cs="Times New Roman" w:hint="eastAsia"/>
          <w:sz w:val="24"/>
          <w:lang w:eastAsia="ja-JP"/>
        </w:rPr>
        <w:t xml:space="preserve">, </w:t>
      </w:r>
      <w:r w:rsidR="00E2091D">
        <w:rPr>
          <w:rFonts w:ascii="Times New Roman" w:hAnsi="Times New Roman" w:cs="Times New Roman" w:hint="eastAsia"/>
          <w:sz w:val="24"/>
          <w:lang w:eastAsia="ja-JP"/>
        </w:rPr>
        <w:t xml:space="preserve">had worked on </w:t>
      </w:r>
      <w:r w:rsidR="002A01FC">
        <w:rPr>
          <w:rFonts w:ascii="Times New Roman" w:hAnsi="Times New Roman" w:cs="Times New Roman" w:hint="eastAsia"/>
          <w:sz w:val="24"/>
          <w:lang w:eastAsia="ja-JP"/>
        </w:rPr>
        <w:t xml:space="preserve">developing the monitoring dashboard </w:t>
      </w:r>
      <w:r w:rsidR="00000124">
        <w:rPr>
          <w:rFonts w:ascii="Times New Roman" w:hAnsi="Times New Roman" w:cs="Times New Roman" w:hint="eastAsia"/>
          <w:sz w:val="24"/>
          <w:lang w:eastAsia="ja-JP"/>
        </w:rPr>
        <w:t xml:space="preserve">prototypes. </w:t>
      </w:r>
      <w:r w:rsidR="00C46C2D">
        <w:rPr>
          <w:rFonts w:ascii="Times New Roman" w:hAnsi="Times New Roman" w:cs="Times New Roman" w:hint="eastAsia"/>
          <w:sz w:val="24"/>
          <w:lang w:eastAsia="ja-JP"/>
        </w:rPr>
        <w:t xml:space="preserve">Participants of WP1 were the </w:t>
      </w:r>
      <w:r w:rsidR="00450964">
        <w:rPr>
          <w:rFonts w:ascii="Times New Roman" w:hAnsi="Times New Roman" w:cs="Times New Roman" w:hint="eastAsia"/>
          <w:sz w:val="24"/>
          <w:lang w:eastAsia="ja-JP"/>
        </w:rPr>
        <w:t>four</w:t>
      </w:r>
      <w:r w:rsidR="00C46C2D">
        <w:rPr>
          <w:rFonts w:ascii="Times New Roman" w:hAnsi="Times New Roman" w:cs="Times New Roman" w:hint="eastAsia"/>
          <w:sz w:val="24"/>
          <w:lang w:eastAsia="ja-JP"/>
        </w:rPr>
        <w:t xml:space="preserve"> GISCs, </w:t>
      </w:r>
      <w:r w:rsidR="00450964">
        <w:rPr>
          <w:rFonts w:ascii="Times New Roman" w:hAnsi="Times New Roman" w:cs="Times New Roman" w:hint="eastAsia"/>
          <w:sz w:val="24"/>
          <w:lang w:eastAsia="ja-JP"/>
        </w:rPr>
        <w:t>Brazil</w:t>
      </w:r>
      <w:r w:rsidR="00C46C2D">
        <w:rPr>
          <w:rFonts w:ascii="Times New Roman" w:hAnsi="Times New Roman" w:cs="Times New Roman" w:hint="eastAsia"/>
          <w:sz w:val="24"/>
          <w:lang w:eastAsia="ja-JP"/>
        </w:rPr>
        <w:t xml:space="preserve">, </w:t>
      </w:r>
      <w:r w:rsidR="00450964">
        <w:rPr>
          <w:rFonts w:ascii="Times New Roman" w:hAnsi="Times New Roman" w:cs="Times New Roman" w:hint="eastAsia"/>
          <w:sz w:val="24"/>
          <w:lang w:eastAsia="ja-JP"/>
        </w:rPr>
        <w:t>China, Germany</w:t>
      </w:r>
      <w:r w:rsidR="00C46C2D">
        <w:rPr>
          <w:rFonts w:ascii="Times New Roman" w:hAnsi="Times New Roman" w:cs="Times New Roman" w:hint="eastAsia"/>
          <w:sz w:val="24"/>
          <w:lang w:eastAsia="ja-JP"/>
        </w:rPr>
        <w:t xml:space="preserve"> and </w:t>
      </w:r>
      <w:r w:rsidR="00450964">
        <w:rPr>
          <w:rFonts w:ascii="Times New Roman" w:hAnsi="Times New Roman" w:cs="Times New Roman" w:hint="eastAsia"/>
          <w:sz w:val="24"/>
          <w:lang w:eastAsia="ja-JP"/>
        </w:rPr>
        <w:t>Japan</w:t>
      </w:r>
      <w:r w:rsidR="00C46C2D">
        <w:rPr>
          <w:rFonts w:ascii="Times New Roman" w:hAnsi="Times New Roman" w:cs="Times New Roman" w:hint="eastAsia"/>
          <w:sz w:val="24"/>
          <w:lang w:eastAsia="ja-JP"/>
        </w:rPr>
        <w:t xml:space="preserve">, supported by contributing </w:t>
      </w:r>
      <w:proofErr w:type="spellStart"/>
      <w:r w:rsidR="00C46C2D">
        <w:rPr>
          <w:rFonts w:ascii="Times New Roman" w:hAnsi="Times New Roman" w:cs="Times New Roman" w:hint="eastAsia"/>
          <w:sz w:val="24"/>
          <w:lang w:eastAsia="ja-JP"/>
        </w:rPr>
        <w:t>centres</w:t>
      </w:r>
      <w:proofErr w:type="spellEnd"/>
      <w:r w:rsidR="008628E5">
        <w:rPr>
          <w:rFonts w:ascii="Times New Roman" w:hAnsi="Times New Roman" w:cs="Times New Roman" w:hint="eastAsia"/>
          <w:sz w:val="24"/>
          <w:lang w:eastAsia="ja-JP"/>
        </w:rPr>
        <w:t xml:space="preserve"> and </w:t>
      </w:r>
      <w:r w:rsidR="00C72096">
        <w:rPr>
          <w:rFonts w:ascii="Times New Roman" w:hAnsi="Times New Roman" w:cs="Times New Roman" w:hint="eastAsia"/>
          <w:sz w:val="24"/>
          <w:lang w:eastAsia="ja-JP"/>
        </w:rPr>
        <w:t>the project managers</w:t>
      </w:r>
      <w:r w:rsidR="00067617">
        <w:rPr>
          <w:rFonts w:ascii="Times New Roman" w:hAnsi="Times New Roman" w:cs="Times New Roman" w:hint="eastAsia"/>
          <w:sz w:val="24"/>
          <w:lang w:eastAsia="ja-JP"/>
        </w:rPr>
        <w:t xml:space="preserve"> and members</w:t>
      </w:r>
      <w:r w:rsidR="00C46C2D">
        <w:rPr>
          <w:rFonts w:ascii="Times New Roman" w:hAnsi="Times New Roman" w:cs="Times New Roman" w:hint="eastAsia"/>
          <w:sz w:val="24"/>
          <w:lang w:eastAsia="ja-JP"/>
        </w:rPr>
        <w:t>.</w:t>
      </w:r>
    </w:p>
    <w:p w:rsidR="008C5E26" w:rsidRDefault="00860BF7" w:rsidP="008C5E26">
      <w:pPr>
        <w:rPr>
          <w:rFonts w:ascii="Times New Roman" w:hAnsi="Times New Roman" w:cs="Times New Roman"/>
          <w:sz w:val="24"/>
          <w:lang w:eastAsia="ja-JP"/>
        </w:rPr>
      </w:pPr>
      <w:r>
        <w:rPr>
          <w:rFonts w:ascii="Times New Roman" w:hAnsi="Times New Roman" w:cs="Times New Roman" w:hint="eastAsia"/>
          <w:sz w:val="24"/>
          <w:lang w:eastAsia="ja-JP"/>
        </w:rPr>
        <w:t xml:space="preserve">This document is </w:t>
      </w:r>
      <w:r w:rsidR="00B97E88">
        <w:rPr>
          <w:rFonts w:ascii="Times New Roman" w:hAnsi="Times New Roman" w:cs="Times New Roman" w:hint="eastAsia"/>
          <w:sz w:val="24"/>
          <w:lang w:eastAsia="ja-JP"/>
        </w:rPr>
        <w:t>the report of the Demo at Congress 17</w:t>
      </w:r>
      <w:r w:rsidR="00F77357">
        <w:rPr>
          <w:rFonts w:ascii="Times New Roman" w:hAnsi="Times New Roman" w:cs="Times New Roman" w:hint="eastAsia"/>
          <w:sz w:val="24"/>
          <w:lang w:eastAsia="ja-JP"/>
        </w:rPr>
        <w:t>.</w:t>
      </w:r>
      <w:r w:rsidR="00614A58">
        <w:rPr>
          <w:rFonts w:ascii="Times New Roman" w:hAnsi="Times New Roman" w:cs="Times New Roman" w:hint="eastAsia"/>
          <w:sz w:val="24"/>
          <w:lang w:eastAsia="ja-JP"/>
        </w:rPr>
        <w:t xml:space="preserve"> </w:t>
      </w:r>
      <w:r w:rsidR="004F76BA">
        <w:rPr>
          <w:rFonts w:ascii="Times New Roman" w:hAnsi="Times New Roman" w:cs="Times New Roman" w:hint="eastAsia"/>
          <w:sz w:val="24"/>
          <w:lang w:eastAsia="ja-JP"/>
        </w:rPr>
        <w:t xml:space="preserve"> </w:t>
      </w:r>
      <w:r w:rsidR="00D6033E" w:rsidRPr="0022371C">
        <w:rPr>
          <w:rFonts w:ascii="Times New Roman" w:hAnsi="Times New Roman" w:cs="Times New Roman" w:hint="eastAsia"/>
          <w:sz w:val="24"/>
          <w:lang w:eastAsia="ja-JP"/>
        </w:rPr>
        <w:t>I</w:t>
      </w:r>
      <w:r w:rsidR="00084BFA">
        <w:rPr>
          <w:rFonts w:ascii="Times New Roman" w:hAnsi="Times New Roman" w:cs="Times New Roman" w:hint="eastAsia"/>
          <w:sz w:val="24"/>
          <w:lang w:eastAsia="ja-JP"/>
        </w:rPr>
        <w:t>, WP1 lead,</w:t>
      </w:r>
      <w:r w:rsidR="00D6033E" w:rsidRPr="0022371C">
        <w:rPr>
          <w:rFonts w:ascii="Times New Roman" w:hAnsi="Times New Roman" w:cs="Times New Roman" w:hint="eastAsia"/>
          <w:sz w:val="24"/>
          <w:lang w:eastAsia="ja-JP"/>
        </w:rPr>
        <w:t xml:space="preserve"> </w:t>
      </w:r>
      <w:r w:rsidR="00D6033E" w:rsidRPr="0022371C">
        <w:rPr>
          <w:rFonts w:ascii="Times New Roman" w:hAnsi="Times New Roman" w:cs="Times New Roman"/>
          <w:sz w:val="24"/>
          <w:lang w:eastAsia="ja-JP"/>
        </w:rPr>
        <w:t xml:space="preserve">really appreciate everything all </w:t>
      </w:r>
      <w:r w:rsidR="00E31757">
        <w:rPr>
          <w:rFonts w:ascii="Times New Roman" w:hAnsi="Times New Roman" w:cs="Times New Roman" w:hint="eastAsia"/>
          <w:sz w:val="24"/>
          <w:lang w:eastAsia="ja-JP"/>
        </w:rPr>
        <w:t>contributors</w:t>
      </w:r>
      <w:r w:rsidR="00B56AD7" w:rsidRPr="0022371C">
        <w:rPr>
          <w:rFonts w:ascii="Times New Roman" w:hAnsi="Times New Roman" w:cs="Times New Roman" w:hint="eastAsia"/>
          <w:sz w:val="24"/>
          <w:lang w:eastAsia="ja-JP"/>
        </w:rPr>
        <w:t xml:space="preserve"> have</w:t>
      </w:r>
      <w:r w:rsidR="00D6033E" w:rsidRPr="0022371C">
        <w:rPr>
          <w:rFonts w:ascii="Times New Roman" w:hAnsi="Times New Roman" w:cs="Times New Roman"/>
          <w:sz w:val="24"/>
          <w:lang w:eastAsia="ja-JP"/>
        </w:rPr>
        <w:t xml:space="preserve"> done for this demonstration.</w:t>
      </w:r>
    </w:p>
    <w:p w:rsidR="00B05BE3" w:rsidRPr="0055797E" w:rsidRDefault="00B05BE3" w:rsidP="008C5E26">
      <w:pPr>
        <w:rPr>
          <w:rFonts w:ascii="Times New Roman" w:hAnsi="Times New Roman" w:cs="Times New Roman"/>
          <w:sz w:val="24"/>
          <w:lang w:eastAsia="ja-JP"/>
        </w:rPr>
      </w:pPr>
    </w:p>
    <w:p w:rsidR="001856F6" w:rsidRPr="00015A9F" w:rsidRDefault="001856F6" w:rsidP="001856F6">
      <w:pPr>
        <w:pStyle w:val="Heading2"/>
        <w:rPr>
          <w:lang w:eastAsia="en-GB"/>
        </w:rPr>
      </w:pPr>
      <w:r>
        <w:rPr>
          <w:rFonts w:eastAsia="MS Mincho" w:hint="eastAsia"/>
          <w:lang w:eastAsia="ja-JP"/>
        </w:rPr>
        <w:t>Demonstration</w:t>
      </w:r>
      <w:r w:rsidRPr="00015A9F">
        <w:rPr>
          <w:lang w:eastAsia="en-GB"/>
        </w:rPr>
        <w:t xml:space="preserve"> details</w:t>
      </w:r>
    </w:p>
    <w:p w:rsidR="001856F6" w:rsidRPr="00975247" w:rsidRDefault="001856F6" w:rsidP="00185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752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Date: 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ja-JP"/>
        </w:rPr>
        <w:t>1-3 June 2015</w:t>
      </w:r>
    </w:p>
    <w:p w:rsidR="001856F6" w:rsidRDefault="001856F6" w:rsidP="00185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52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Time: </w:t>
      </w:r>
      <w:r w:rsidRPr="009F7B5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8:30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ja-JP"/>
        </w:rPr>
        <w:t>-</w:t>
      </w:r>
      <w:r w:rsidRPr="009F7B5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17:30</w:t>
      </w:r>
      <w:r w:rsidRPr="009752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| Europe Time (Geneva, GMT+02:00)</w:t>
      </w:r>
    </w:p>
    <w:p w:rsidR="001856F6" w:rsidRPr="00B252F3" w:rsidRDefault="001856F6" w:rsidP="00185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B252F3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Venue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ja-JP"/>
        </w:rPr>
        <w:t xml:space="preserve">: </w:t>
      </w:r>
      <w:r w:rsidRPr="00B252F3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CICG (Centre International de </w:t>
      </w:r>
      <w:proofErr w:type="spellStart"/>
      <w:r w:rsidRPr="00B252F3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Conférences</w:t>
      </w:r>
      <w:proofErr w:type="spellEnd"/>
      <w:r w:rsidRPr="00B252F3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Genève)</w:t>
      </w:r>
    </w:p>
    <w:p w:rsidR="001856F6" w:rsidRDefault="001856F6" w:rsidP="00185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Chars="129" w:left="284"/>
        <w:rPr>
          <w:lang w:eastAsia="ja-JP"/>
        </w:rPr>
      </w:pPr>
      <w:r w:rsidRPr="00B252F3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The demonstration booth was outside of main conference room for 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ja-JP"/>
        </w:rPr>
        <w:t>17</w:t>
      </w:r>
      <w:r w:rsidRPr="00F67CB2">
        <w:rPr>
          <w:rFonts w:ascii="Times New Roman" w:hAnsi="Times New Roman" w:cs="Times New Roman" w:hint="eastAsia"/>
          <w:color w:val="000000"/>
          <w:sz w:val="24"/>
          <w:szCs w:val="24"/>
          <w:vertAlign w:val="superscript"/>
          <w:lang w:eastAsia="ja-JP"/>
        </w:rPr>
        <w:t>th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ja-JP"/>
        </w:rPr>
        <w:t xml:space="preserve"> </w:t>
      </w:r>
      <w:r w:rsidRPr="00B252F3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Congress, and it was shared by WIGOS display on OSCAR, which included a large poster on Country Profile Database.</w:t>
      </w:r>
    </w:p>
    <w:p w:rsidR="001856F6" w:rsidRPr="00015A9F" w:rsidRDefault="001856F6" w:rsidP="001856F6">
      <w:pPr>
        <w:pStyle w:val="Heading2"/>
        <w:rPr>
          <w:lang w:eastAsia="en-GB"/>
        </w:rPr>
      </w:pPr>
      <w:r>
        <w:rPr>
          <w:rFonts w:eastAsia="MS Mincho" w:hint="eastAsia"/>
          <w:lang w:eastAsia="ja-JP"/>
        </w:rPr>
        <w:t>Staff</w:t>
      </w:r>
    </w:p>
    <w:tbl>
      <w:tblPr>
        <w:tblW w:w="0" w:type="auto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4"/>
        <w:gridCol w:w="3531"/>
      </w:tblGrid>
      <w:tr w:rsidR="001856F6" w:rsidRPr="00015A9F" w:rsidTr="003859B3">
        <w:trPr>
          <w:cantSplit/>
          <w:tblHeader/>
        </w:trPr>
        <w:tc>
          <w:tcPr>
            <w:tcW w:w="401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56F6" w:rsidRPr="00015A9F" w:rsidRDefault="001856F6" w:rsidP="003859B3">
            <w:r>
              <w:t>Name</w:t>
            </w:r>
            <w:r w:rsidRPr="00D812F7">
              <w:t>/Organization</w:t>
            </w:r>
          </w:p>
        </w:tc>
        <w:tc>
          <w:tcPr>
            <w:tcW w:w="353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56F6" w:rsidRPr="00015A9F" w:rsidRDefault="001856F6" w:rsidP="003859B3">
            <w:r>
              <w:t>Role or Representing</w:t>
            </w:r>
          </w:p>
        </w:tc>
      </w:tr>
      <w:tr w:rsidR="001856F6" w:rsidRPr="00EB7FCC" w:rsidTr="003859B3">
        <w:tc>
          <w:tcPr>
            <w:tcW w:w="401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56F6" w:rsidRPr="00EB7FCC" w:rsidRDefault="001856F6" w:rsidP="003859B3">
            <w:pPr>
              <w:spacing w:after="0" w:line="252" w:lineRule="atLeast"/>
              <w:rPr>
                <w:rFonts w:ascii="Verdana" w:eastAsia="MS PGothic" w:hAnsi="Verdana" w:cs="MS PGothic"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A12E64">
              <w:rPr>
                <w:rFonts w:ascii="Verdana" w:eastAsia="MS PGothic" w:hAnsi="Verdana" w:cs="MS PGothic"/>
                <w:color w:val="000000"/>
                <w:sz w:val="18"/>
                <w:szCs w:val="18"/>
                <w:lang w:eastAsia="ja-JP"/>
              </w:rPr>
              <w:t>Rabia</w:t>
            </w:r>
            <w:proofErr w:type="spellEnd"/>
            <w:r w:rsidRPr="00A12E64">
              <w:rPr>
                <w:rFonts w:ascii="Verdana" w:eastAsia="MS PGothic" w:hAnsi="Verdana" w:cs="MS PGothic"/>
                <w:color w:val="000000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A12E64">
              <w:rPr>
                <w:rFonts w:ascii="Verdana" w:eastAsia="MS PGothic" w:hAnsi="Verdana" w:cs="MS PGothic"/>
                <w:color w:val="000000"/>
                <w:sz w:val="18"/>
                <w:szCs w:val="18"/>
                <w:lang w:eastAsia="ja-JP"/>
              </w:rPr>
              <w:t>Merrouchi</w:t>
            </w:r>
            <w:proofErr w:type="spellEnd"/>
            <w:r>
              <w:rPr>
                <w:rFonts w:ascii="Verdana" w:eastAsia="MS PGothic" w:hAnsi="Verdana" w:cs="MS PGothic" w:hint="eastAsia"/>
                <w:color w:val="000000"/>
                <w:sz w:val="18"/>
                <w:szCs w:val="18"/>
                <w:lang w:eastAsia="ja-JP"/>
              </w:rPr>
              <w:t xml:space="preserve"> (NMSM)</w:t>
            </w:r>
          </w:p>
        </w:tc>
        <w:tc>
          <w:tcPr>
            <w:tcW w:w="353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56F6" w:rsidRPr="00EB7FCC" w:rsidRDefault="001856F6" w:rsidP="003859B3">
            <w:pPr>
              <w:spacing w:after="0" w:line="252" w:lineRule="atLeast"/>
              <w:rPr>
                <w:rFonts w:ascii="Verdana" w:eastAsia="MS PGothic" w:hAnsi="Verdana" w:cs="MS PGothic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Verdana" w:eastAsia="MS PGothic" w:hAnsi="Verdana" w:cs="MS PGothic" w:hint="eastAsia"/>
                <w:color w:val="000000"/>
                <w:sz w:val="18"/>
                <w:szCs w:val="18"/>
                <w:lang w:eastAsia="ja-JP"/>
              </w:rPr>
              <w:t xml:space="preserve">GISC </w:t>
            </w:r>
            <w:r w:rsidRPr="00A12E64">
              <w:rPr>
                <w:rFonts w:ascii="Verdana" w:eastAsia="MS PGothic" w:hAnsi="Verdana" w:cs="MS PGothic"/>
                <w:color w:val="000000"/>
                <w:sz w:val="18"/>
                <w:szCs w:val="18"/>
                <w:lang w:eastAsia="ja-JP"/>
              </w:rPr>
              <w:t>Casablanca</w:t>
            </w:r>
          </w:p>
        </w:tc>
      </w:tr>
      <w:tr w:rsidR="001856F6" w:rsidRPr="00EB7FCC" w:rsidTr="003859B3">
        <w:tc>
          <w:tcPr>
            <w:tcW w:w="401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56F6" w:rsidRPr="00EB7FCC" w:rsidRDefault="001856F6" w:rsidP="003859B3">
            <w:pPr>
              <w:spacing w:after="0" w:line="252" w:lineRule="atLeast"/>
              <w:rPr>
                <w:rFonts w:ascii="Verdana" w:eastAsia="MS PGothic" w:hAnsi="Verdana" w:cs="MS PGothic"/>
                <w:color w:val="000000"/>
                <w:sz w:val="18"/>
                <w:szCs w:val="18"/>
                <w:lang w:eastAsia="ja-JP"/>
              </w:rPr>
            </w:pPr>
            <w:r w:rsidRPr="00A12E64">
              <w:rPr>
                <w:rFonts w:ascii="Verdana" w:eastAsia="MS PGothic" w:hAnsi="Verdana" w:cs="MS PGothic"/>
                <w:color w:val="000000"/>
                <w:sz w:val="18"/>
                <w:szCs w:val="18"/>
                <w:lang w:eastAsia="ja-JP"/>
              </w:rPr>
              <w:t>Yasutaka Hokase</w:t>
            </w:r>
            <w:r>
              <w:rPr>
                <w:rFonts w:ascii="Verdana" w:eastAsia="MS PGothic" w:hAnsi="Verdana" w:cs="MS PGothic"/>
                <w:color w:val="000000"/>
                <w:sz w:val="18"/>
                <w:szCs w:val="18"/>
                <w:lang w:eastAsia="ja-JP"/>
              </w:rPr>
              <w:t xml:space="preserve"> (JMA) </w:t>
            </w:r>
          </w:p>
        </w:tc>
        <w:tc>
          <w:tcPr>
            <w:tcW w:w="353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56F6" w:rsidRPr="00EB7FCC" w:rsidRDefault="001856F6" w:rsidP="003859B3">
            <w:pPr>
              <w:spacing w:after="0" w:line="252" w:lineRule="atLeast"/>
              <w:rPr>
                <w:rFonts w:ascii="Verdana" w:eastAsia="MS PGothic" w:hAnsi="Verdana" w:cs="MS PGothic"/>
                <w:color w:val="000000"/>
                <w:sz w:val="18"/>
                <w:szCs w:val="18"/>
                <w:lang w:eastAsia="ja-JP"/>
              </w:rPr>
            </w:pPr>
            <w:r w:rsidRPr="00EB7FCC">
              <w:rPr>
                <w:rFonts w:ascii="Verdana" w:eastAsia="MS PGothic" w:hAnsi="Verdana" w:cs="MS PGothic"/>
                <w:color w:val="000000"/>
                <w:sz w:val="18"/>
                <w:szCs w:val="18"/>
                <w:lang w:eastAsia="ja-JP"/>
              </w:rPr>
              <w:t>GISC</w:t>
            </w:r>
            <w:r>
              <w:rPr>
                <w:rFonts w:ascii="Verdana" w:eastAsia="MS PGothic" w:hAnsi="Verdana" w:cs="MS PGothic"/>
                <w:color w:val="000000"/>
                <w:sz w:val="18"/>
                <w:szCs w:val="18"/>
                <w:lang w:eastAsia="ja-JP"/>
              </w:rPr>
              <w:t xml:space="preserve"> Tokyo &amp; WP1 Lead</w:t>
            </w:r>
          </w:p>
        </w:tc>
      </w:tr>
      <w:tr w:rsidR="001856F6" w:rsidRPr="00EB7FCC" w:rsidTr="003859B3">
        <w:tc>
          <w:tcPr>
            <w:tcW w:w="401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56F6" w:rsidDel="00133D86" w:rsidRDefault="001856F6" w:rsidP="003859B3">
            <w:pPr>
              <w:spacing w:after="0" w:line="252" w:lineRule="atLeast"/>
              <w:rPr>
                <w:rFonts w:ascii="Verdana" w:eastAsia="MS PGothic" w:hAnsi="Verdana" w:cs="MS PGothic"/>
                <w:color w:val="000000"/>
                <w:sz w:val="18"/>
                <w:szCs w:val="18"/>
                <w:lang w:eastAsia="ja-JP"/>
              </w:rPr>
            </w:pPr>
            <w:r w:rsidRPr="00A12E64">
              <w:rPr>
                <w:rFonts w:ascii="Verdana" w:eastAsia="MS PGothic" w:hAnsi="Verdana" w:cs="MS PGothic"/>
                <w:color w:val="000000"/>
                <w:sz w:val="18"/>
                <w:szCs w:val="18"/>
                <w:lang w:eastAsia="ja-JP"/>
              </w:rPr>
              <w:t>David Thomas</w:t>
            </w:r>
            <w:r w:rsidRPr="000D625A">
              <w:rPr>
                <w:rFonts w:ascii="Verdana" w:eastAsia="MS PGothic" w:hAnsi="Verdana" w:cs="MS PGothic"/>
                <w:color w:val="000000"/>
                <w:sz w:val="18"/>
                <w:szCs w:val="18"/>
                <w:lang w:eastAsia="ja-JP"/>
              </w:rPr>
              <w:t xml:space="preserve"> (WMO)</w:t>
            </w:r>
          </w:p>
        </w:tc>
        <w:tc>
          <w:tcPr>
            <w:tcW w:w="353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56F6" w:rsidRPr="000D625A" w:rsidRDefault="001856F6" w:rsidP="003859B3">
            <w:pPr>
              <w:spacing w:after="0" w:line="252" w:lineRule="atLeast"/>
              <w:rPr>
                <w:rFonts w:ascii="Verdana" w:eastAsia="MS PGothic" w:hAnsi="Verdana" w:cs="MS PGothic"/>
                <w:color w:val="000000"/>
                <w:sz w:val="18"/>
                <w:szCs w:val="18"/>
                <w:lang w:eastAsia="ja-JP"/>
              </w:rPr>
            </w:pPr>
            <w:r w:rsidRPr="000D625A">
              <w:rPr>
                <w:rFonts w:ascii="Verdana" w:eastAsia="MS PGothic" w:hAnsi="Verdana" w:cs="MS PGothic"/>
                <w:color w:val="000000"/>
                <w:sz w:val="18"/>
                <w:szCs w:val="18"/>
                <w:lang w:eastAsia="ja-JP"/>
              </w:rPr>
              <w:t>Secretariat</w:t>
            </w:r>
          </w:p>
        </w:tc>
      </w:tr>
      <w:tr w:rsidR="001856F6" w:rsidRPr="00EB7FCC" w:rsidTr="003859B3">
        <w:tc>
          <w:tcPr>
            <w:tcW w:w="401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56F6" w:rsidDel="00133D86" w:rsidRDefault="001856F6" w:rsidP="003859B3">
            <w:pPr>
              <w:spacing w:after="0" w:line="252" w:lineRule="atLeast"/>
              <w:rPr>
                <w:rFonts w:ascii="Verdana" w:eastAsia="MS PGothic" w:hAnsi="Verdana" w:cs="MS PGothic"/>
                <w:color w:val="000000"/>
                <w:sz w:val="18"/>
                <w:szCs w:val="18"/>
                <w:lang w:eastAsia="ja-JP"/>
              </w:rPr>
            </w:pPr>
            <w:r w:rsidRPr="00A12E64">
              <w:rPr>
                <w:rFonts w:ascii="Verdana" w:eastAsia="MS PGothic" w:hAnsi="Verdana" w:cs="MS PGothic"/>
                <w:color w:val="000000"/>
                <w:sz w:val="18"/>
                <w:szCs w:val="18"/>
                <w:lang w:eastAsia="ja-JP"/>
              </w:rPr>
              <w:t>Steve Foreman</w:t>
            </w:r>
            <w:r w:rsidRPr="000D625A">
              <w:rPr>
                <w:rFonts w:ascii="Verdana" w:eastAsia="MS PGothic" w:hAnsi="Verdana" w:cs="MS PGothic"/>
                <w:color w:val="000000"/>
                <w:sz w:val="18"/>
                <w:szCs w:val="18"/>
                <w:lang w:eastAsia="ja-JP"/>
              </w:rPr>
              <w:t xml:space="preserve"> (WMO)</w:t>
            </w:r>
          </w:p>
        </w:tc>
        <w:tc>
          <w:tcPr>
            <w:tcW w:w="353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56F6" w:rsidRPr="000D625A" w:rsidRDefault="001856F6" w:rsidP="003859B3">
            <w:pPr>
              <w:spacing w:after="0" w:line="252" w:lineRule="atLeast"/>
              <w:rPr>
                <w:rFonts w:ascii="Verdana" w:eastAsia="MS PGothic" w:hAnsi="Verdana" w:cs="MS PGothic"/>
                <w:color w:val="000000"/>
                <w:sz w:val="18"/>
                <w:szCs w:val="18"/>
                <w:lang w:eastAsia="ja-JP"/>
              </w:rPr>
            </w:pPr>
            <w:r w:rsidRPr="000D625A">
              <w:rPr>
                <w:rFonts w:ascii="Verdana" w:eastAsia="MS PGothic" w:hAnsi="Verdana" w:cs="MS PGothic"/>
                <w:color w:val="000000"/>
                <w:sz w:val="18"/>
                <w:szCs w:val="18"/>
                <w:lang w:eastAsia="ja-JP"/>
              </w:rPr>
              <w:t>Secretariat</w:t>
            </w:r>
          </w:p>
        </w:tc>
      </w:tr>
    </w:tbl>
    <w:p w:rsidR="001856F6" w:rsidRPr="00015A9F" w:rsidRDefault="001856F6" w:rsidP="001856F6">
      <w:pPr>
        <w:pStyle w:val="Heading2"/>
        <w:rPr>
          <w:lang w:eastAsia="en-GB"/>
        </w:rPr>
      </w:pPr>
      <w:r w:rsidRPr="009B12E5">
        <w:rPr>
          <w:rFonts w:eastAsia="MS Mincho"/>
          <w:lang w:eastAsia="ja-JP"/>
        </w:rPr>
        <w:lastRenderedPageBreak/>
        <w:t>Visitors</w:t>
      </w:r>
    </w:p>
    <w:p w:rsidR="001856F6" w:rsidRPr="00F5331D" w:rsidRDefault="001856F6" w:rsidP="001856F6">
      <w:pPr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743F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As </w:t>
      </w:r>
      <w:proofErr w:type="spellStart"/>
      <w:r w:rsidRPr="00743F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Meteohydex</w:t>
      </w:r>
      <w:proofErr w:type="spellEnd"/>
      <w:r w:rsidRPr="00743F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the Exhibition of Meteorological and Hydrological Instruments and Equipment – took place at the same time and place, visitors who came to our booth were not only Congress participants, including Director-Generals, 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 also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Meteohydex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participants.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ja-JP"/>
        </w:rPr>
        <w:br/>
      </w:r>
      <w:r w:rsidRPr="00743F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Some of the visitors were familiar with WIS, but the majority of them were not. Hence, we explained what the WIS is, mainly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y showing GISC portal web site.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ja-JP"/>
        </w:rPr>
        <w:br/>
      </w:r>
      <w:r w:rsidRPr="00743F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Visitors were looking to find out more about WIS, and were a little confused about WIGOS and WIS. WMO Secretariats were also very interested in the demonstration, including finding out about WIS.</w:t>
      </w:r>
    </w:p>
    <w:p w:rsidR="001856F6" w:rsidRPr="00015A9F" w:rsidRDefault="001856F6" w:rsidP="001856F6">
      <w:pPr>
        <w:pStyle w:val="Heading2"/>
        <w:rPr>
          <w:lang w:eastAsia="en-GB"/>
        </w:rPr>
      </w:pPr>
      <w:r w:rsidRPr="00B574EB">
        <w:rPr>
          <w:rFonts w:eastAsia="MS Mincho"/>
          <w:lang w:eastAsia="ja-JP"/>
        </w:rPr>
        <w:t>What we did</w:t>
      </w:r>
    </w:p>
    <w:p w:rsidR="001856F6" w:rsidRPr="00B574EB" w:rsidRDefault="001856F6" w:rsidP="001856F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574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WMO Secretariat prepared for the demonstration by printing posters and pamphlets, making a video, setting up PCs as well as by introducing the demo to Congress participants during the presentation of the WIS document at Congress.</w:t>
      </w:r>
    </w:p>
    <w:p w:rsidR="001856F6" w:rsidRPr="00B574EB" w:rsidRDefault="001856F6" w:rsidP="001856F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574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Usually, we talked to people who were looking at the posters and handed them the pamphlets and sometimes showed dashboards on a PC to explain the information provided by the monitoring.</w:t>
      </w:r>
    </w:p>
    <w:p w:rsidR="001856F6" w:rsidRPr="00B574EB" w:rsidRDefault="001856F6" w:rsidP="001856F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574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Approximately 200 WIS Monitoring Pamphlets were handed to visitors.</w:t>
      </w:r>
    </w:p>
    <w:p w:rsidR="00E15D0E" w:rsidRPr="00F85227" w:rsidRDefault="001856F6" w:rsidP="001856F6">
      <w:pPr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B574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INMET dashboard </w:t>
      </w:r>
      <w:r w:rsidR="000A7B4D">
        <w:rPr>
          <w:rFonts w:ascii="Times New Roman" w:hAnsi="Times New Roman" w:cs="Times New Roman" w:hint="eastAsia"/>
          <w:color w:val="000000"/>
          <w:sz w:val="24"/>
          <w:szCs w:val="24"/>
          <w:lang w:eastAsia="ja-JP"/>
        </w:rPr>
        <w:t>(</w:t>
      </w:r>
      <w:r w:rsidR="00C23219">
        <w:rPr>
          <w:rFonts w:ascii="Times New Roman" w:hAnsi="Times New Roman" w:cs="Times New Roman" w:hint="eastAsia"/>
          <w:color w:val="000000"/>
          <w:sz w:val="24"/>
          <w:szCs w:val="24"/>
          <w:lang w:eastAsia="ja-JP"/>
        </w:rPr>
        <w:t>P</w:t>
      </w:r>
      <w:r w:rsidR="000A7B4D">
        <w:rPr>
          <w:rFonts w:ascii="Times New Roman" w:hAnsi="Times New Roman" w:cs="Times New Roman" w:hint="eastAsia"/>
          <w:color w:val="000000"/>
          <w:sz w:val="24"/>
          <w:szCs w:val="24"/>
          <w:lang w:eastAsia="ja-JP"/>
        </w:rPr>
        <w:t xml:space="preserve">ic 1) </w:t>
      </w:r>
      <w:r w:rsidRPr="00B574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was very helpful as a visual tool to explain connections for data exchange through WIS.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ja-JP"/>
        </w:rPr>
        <w:t xml:space="preserve"> </w:t>
      </w:r>
      <w:r w:rsidRPr="00B574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CMA/JMA dashboards</w:t>
      </w:r>
      <w:r w:rsidR="000A7B4D">
        <w:rPr>
          <w:rFonts w:ascii="Times New Roman" w:hAnsi="Times New Roman" w:cs="Times New Roman" w:hint="eastAsia"/>
          <w:color w:val="000000"/>
          <w:sz w:val="24"/>
          <w:szCs w:val="24"/>
          <w:lang w:eastAsia="ja-JP"/>
        </w:rPr>
        <w:t xml:space="preserve"> (</w:t>
      </w:r>
      <w:r w:rsidR="00C23219">
        <w:rPr>
          <w:rFonts w:ascii="Times New Roman" w:hAnsi="Times New Roman" w:cs="Times New Roman" w:hint="eastAsia"/>
          <w:color w:val="000000"/>
          <w:sz w:val="24"/>
          <w:szCs w:val="24"/>
          <w:lang w:eastAsia="ja-JP"/>
        </w:rPr>
        <w:t>P</w:t>
      </w:r>
      <w:r w:rsidR="000A7B4D">
        <w:rPr>
          <w:rFonts w:ascii="Times New Roman" w:hAnsi="Times New Roman" w:cs="Times New Roman" w:hint="eastAsia"/>
          <w:color w:val="000000"/>
          <w:sz w:val="24"/>
          <w:szCs w:val="24"/>
          <w:lang w:eastAsia="ja-JP"/>
        </w:rPr>
        <w:t xml:space="preserve">ic 2, </w:t>
      </w:r>
      <w:r w:rsidR="00C23219">
        <w:rPr>
          <w:rFonts w:ascii="Times New Roman" w:hAnsi="Times New Roman" w:cs="Times New Roman" w:hint="eastAsia"/>
          <w:color w:val="000000"/>
          <w:sz w:val="24"/>
          <w:szCs w:val="24"/>
          <w:lang w:eastAsia="ja-JP"/>
        </w:rPr>
        <w:t>P</w:t>
      </w:r>
      <w:r w:rsidR="000A7B4D">
        <w:rPr>
          <w:rFonts w:ascii="Times New Roman" w:hAnsi="Times New Roman" w:cs="Times New Roman" w:hint="eastAsia"/>
          <w:color w:val="000000"/>
          <w:sz w:val="24"/>
          <w:szCs w:val="24"/>
          <w:lang w:eastAsia="ja-JP"/>
        </w:rPr>
        <w:t xml:space="preserve">ic 3, </w:t>
      </w:r>
      <w:r w:rsidR="00C23219">
        <w:rPr>
          <w:rFonts w:ascii="Times New Roman" w:hAnsi="Times New Roman" w:cs="Times New Roman" w:hint="eastAsia"/>
          <w:color w:val="000000"/>
          <w:sz w:val="24"/>
          <w:szCs w:val="24"/>
          <w:lang w:eastAsia="ja-JP"/>
        </w:rPr>
        <w:t>P</w:t>
      </w:r>
      <w:r w:rsidR="000A7B4D">
        <w:rPr>
          <w:rFonts w:ascii="Times New Roman" w:hAnsi="Times New Roman" w:cs="Times New Roman" w:hint="eastAsia"/>
          <w:color w:val="000000"/>
          <w:sz w:val="24"/>
          <w:szCs w:val="24"/>
          <w:lang w:eastAsia="ja-JP"/>
        </w:rPr>
        <w:t>ic 4)</w:t>
      </w:r>
      <w:r w:rsidRPr="00B574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were used t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ja-JP"/>
        </w:rPr>
        <w:t>o</w:t>
      </w:r>
      <w:r w:rsidRPr="00B574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show that WIS is operational, and to show time-series graphs that were helpful to explain what is going on in data exchange and management.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ja-JP"/>
        </w:rPr>
        <w:t xml:space="preserve"> </w:t>
      </w:r>
      <w:r w:rsidRPr="00B574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Calendar page of CMA dashboard was also used in showing maintenance schedule of WIS </w:t>
      </w:r>
      <w:proofErr w:type="spellStart"/>
      <w:r w:rsidRPr="00B574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centres</w:t>
      </w:r>
      <w:proofErr w:type="spellEnd"/>
      <w:r w:rsidRPr="00B574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1856F6" w:rsidRPr="00015A9F" w:rsidRDefault="001856F6" w:rsidP="001856F6">
      <w:pPr>
        <w:pStyle w:val="Heading2"/>
        <w:rPr>
          <w:lang w:eastAsia="en-GB"/>
        </w:rPr>
      </w:pPr>
      <w:r w:rsidRPr="00EF1E5A">
        <w:rPr>
          <w:rFonts w:eastAsia="MS Mincho"/>
          <w:lang w:eastAsia="ja-JP"/>
        </w:rPr>
        <w:t>Comments from visitors</w:t>
      </w:r>
    </w:p>
    <w:p w:rsidR="001856F6" w:rsidRPr="00EF1E5A" w:rsidRDefault="001856F6" w:rsidP="001856F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F1E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We got some comments from visitors as below;</w:t>
      </w:r>
    </w:p>
    <w:p w:rsidR="001856F6" w:rsidRPr="00EF1E5A" w:rsidRDefault="001856F6" w:rsidP="001856F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F1E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 “It would be better to use information from WMO Country Profile Database (CPDB) in the dashboards.”</w:t>
      </w:r>
    </w:p>
    <w:p w:rsidR="001856F6" w:rsidRPr="00EF1E5A" w:rsidRDefault="001856F6" w:rsidP="001856F6">
      <w:pPr>
        <w:ind w:leftChars="193"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F1E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It is not clear what information from CPDB would be useful, because the pers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on did not provide more detail.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ja-JP"/>
        </w:rPr>
        <w:t xml:space="preserve"> </w:t>
      </w:r>
      <w:r w:rsidRPr="00EF1E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Some static information could be used for dashboard (e.g. WIS focal point, GTS links), if the CPDB is frequently maintained and it always shows latest information.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ja-JP"/>
        </w:rPr>
        <w:t xml:space="preserve"> </w:t>
      </w:r>
      <w:r w:rsidRPr="00EF1E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This could be one of the options in future work.</w:t>
      </w:r>
    </w:p>
    <w:p w:rsidR="001856F6" w:rsidRPr="00EF1E5A" w:rsidRDefault="001856F6" w:rsidP="001856F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F1E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- “We don’t know which value is right or wrong. It would be necessary to show if the value on dashboards is good or bad.” </w:t>
      </w:r>
    </w:p>
    <w:p w:rsidR="001856F6" w:rsidRDefault="001856F6" w:rsidP="001856F6">
      <w:pPr>
        <w:ind w:leftChars="193" w:left="425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1E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Time-series graph can imply something happened if the graph drastically increase or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crease.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ja-JP"/>
        </w:rPr>
        <w:t xml:space="preserve"> </w:t>
      </w:r>
      <w:r w:rsidRPr="00EF1E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However, users have no means of knowing if the value is within the expected </w:t>
      </w:r>
      <w:r w:rsidRPr="00EF1E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range or is showing an abnormal situation.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ja-JP"/>
        </w:rPr>
        <w:t xml:space="preserve"> </w:t>
      </w:r>
      <w:r w:rsidRPr="00EF1E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Some of the monitoring items may need to be displayed against reference criteria, which require more information to be provided by the </w:t>
      </w:r>
      <w:proofErr w:type="spellStart"/>
      <w:r w:rsidRPr="00EF1E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centres</w:t>
      </w:r>
      <w:proofErr w:type="spellEnd"/>
      <w:r w:rsidRPr="00EF1E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ja-JP"/>
        </w:rPr>
        <w:t xml:space="preserve"> </w:t>
      </w:r>
      <w:r w:rsidRPr="00EF1E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This would be further challenges which should be implemented after decision about what to monitor, though it is difficult.</w:t>
      </w:r>
    </w:p>
    <w:p w:rsidR="001F69EE" w:rsidRDefault="001F69EE" w:rsidP="001F69EE">
      <w:pPr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3D286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Also, we were able to talk to delegations of India and Iran about this pilot project so that GISC New Delhi and GISC Tehran will soon work on providing JSON files.</w:t>
      </w:r>
    </w:p>
    <w:p w:rsidR="00E15D0E" w:rsidRDefault="001F69EE" w:rsidP="001F69EE">
      <w:pPr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1F69E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big issue was the question about going deeper in the dashboards, not just country but being able to look at </w:t>
      </w:r>
      <w:proofErr w:type="spellStart"/>
      <w:r w:rsidRPr="001F69E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Centres’</w:t>
      </w:r>
      <w:proofErr w:type="spellEnd"/>
      <w:r w:rsidRPr="001F69E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up time, telecommunications, metadata and data volumes etc.</w:t>
      </w:r>
    </w:p>
    <w:p w:rsidR="00E15D0E" w:rsidRDefault="00E15D0E" w:rsidP="00E15D0E">
      <w:pPr>
        <w:pStyle w:val="Heading2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Dashboards screenshots </w:t>
      </w:r>
    </w:p>
    <w:p w:rsidR="00F85227" w:rsidRDefault="00F85227" w:rsidP="00F85227">
      <w:pPr>
        <w:jc w:val="center"/>
        <w:rPr>
          <w:lang w:eastAsia="ja-JP"/>
        </w:rPr>
      </w:pPr>
      <w:r>
        <w:rPr>
          <w:noProof/>
          <w:lang w:val="en-GB" w:eastAsia="zh-TW"/>
        </w:rPr>
        <w:drawing>
          <wp:inline distT="0" distB="0" distL="0" distR="0" wp14:anchorId="181E3F26" wp14:editId="5B6943C9">
            <wp:extent cx="5396285" cy="3840480"/>
            <wp:effectExtent l="19050" t="19050" r="13970" b="26670"/>
            <wp:docPr id="5" name="図 5" descr="C:\Users\JMA3237\Desktop\wcd_inm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MA3237\Desktop\wcd_inme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00040" cy="384315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5227" w:rsidRDefault="00F85227" w:rsidP="00F85227">
      <w:pPr>
        <w:jc w:val="center"/>
        <w:rPr>
          <w:lang w:eastAsia="ja-JP"/>
        </w:rPr>
      </w:pPr>
      <w:proofErr w:type="gramStart"/>
      <w:r w:rsidRPr="00F85227">
        <w:rPr>
          <w:lang w:eastAsia="ja-JP"/>
        </w:rPr>
        <w:t xml:space="preserve">Pic </w:t>
      </w:r>
      <w:r>
        <w:rPr>
          <w:rFonts w:hint="eastAsia"/>
          <w:lang w:eastAsia="ja-JP"/>
        </w:rPr>
        <w:t>1</w:t>
      </w:r>
      <w:r w:rsidRPr="00F85227">
        <w:rPr>
          <w:lang w:eastAsia="ja-JP"/>
        </w:rPr>
        <w:t>.</w:t>
      </w:r>
      <w:proofErr w:type="gramEnd"/>
      <w:r w:rsidRPr="00F85227">
        <w:rPr>
          <w:lang w:eastAsia="ja-JP"/>
        </w:rPr>
        <w:t xml:space="preserve"> Screenshot of GISC </w:t>
      </w:r>
      <w:r>
        <w:rPr>
          <w:rFonts w:hint="eastAsia"/>
          <w:lang w:eastAsia="ja-JP"/>
        </w:rPr>
        <w:t>Brasilia</w:t>
      </w:r>
      <w:r w:rsidRPr="00F85227">
        <w:rPr>
          <w:lang w:eastAsia="ja-JP"/>
        </w:rPr>
        <w:t xml:space="preserve"> dashboard</w:t>
      </w:r>
    </w:p>
    <w:p w:rsidR="00F85227" w:rsidRDefault="00F85227" w:rsidP="00F85227">
      <w:pPr>
        <w:jc w:val="center"/>
        <w:rPr>
          <w:lang w:eastAsia="ja-JP"/>
        </w:rPr>
      </w:pPr>
      <w:r>
        <w:rPr>
          <w:noProof/>
          <w:lang w:val="en-GB" w:eastAsia="zh-TW"/>
        </w:rPr>
        <w:lastRenderedPageBreak/>
        <w:drawing>
          <wp:inline distT="0" distB="0" distL="0" distR="0" wp14:anchorId="0D2918EB" wp14:editId="7CADAF35">
            <wp:extent cx="5396285" cy="3784821"/>
            <wp:effectExtent l="19050" t="19050" r="13970" b="25400"/>
            <wp:docPr id="4" name="図 4" descr="C:\Users\JMA3237\Desktop\wcd_c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MA3237\Desktop\wcd_cm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00040" cy="37874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0A1E" w:rsidRDefault="000E0A1E" w:rsidP="00F85227">
      <w:pPr>
        <w:jc w:val="center"/>
        <w:rPr>
          <w:lang w:eastAsia="ja-JP"/>
        </w:rPr>
      </w:pPr>
      <w:proofErr w:type="gramStart"/>
      <w:r w:rsidRPr="00F85227">
        <w:rPr>
          <w:lang w:eastAsia="ja-JP"/>
        </w:rPr>
        <w:t xml:space="preserve">Pic </w:t>
      </w:r>
      <w:r>
        <w:rPr>
          <w:rFonts w:hint="eastAsia"/>
          <w:lang w:eastAsia="ja-JP"/>
        </w:rPr>
        <w:t>2</w:t>
      </w:r>
      <w:r w:rsidRPr="00F85227">
        <w:rPr>
          <w:lang w:eastAsia="ja-JP"/>
        </w:rPr>
        <w:t>.</w:t>
      </w:r>
      <w:proofErr w:type="gramEnd"/>
      <w:r w:rsidRPr="00F85227">
        <w:rPr>
          <w:lang w:eastAsia="ja-JP"/>
        </w:rPr>
        <w:t xml:space="preserve"> Screenshot of GISC </w:t>
      </w:r>
      <w:r>
        <w:rPr>
          <w:rFonts w:hint="eastAsia"/>
          <w:lang w:eastAsia="ja-JP"/>
        </w:rPr>
        <w:t>Beijing</w:t>
      </w:r>
      <w:r w:rsidRPr="00F85227">
        <w:rPr>
          <w:lang w:eastAsia="ja-JP"/>
        </w:rPr>
        <w:t xml:space="preserve"> dashboard</w:t>
      </w:r>
    </w:p>
    <w:p w:rsidR="00F85227" w:rsidRDefault="000E0A1E" w:rsidP="00F85227">
      <w:pPr>
        <w:jc w:val="center"/>
        <w:rPr>
          <w:lang w:eastAsia="ja-JP"/>
        </w:rPr>
      </w:pPr>
      <w:r>
        <w:rPr>
          <w:noProof/>
          <w:lang w:val="en-GB" w:eastAsia="zh-TW"/>
        </w:rPr>
        <w:drawing>
          <wp:inline distT="0" distB="0" distL="0" distR="0" wp14:anchorId="0F0FC48B" wp14:editId="6AF3B813">
            <wp:extent cx="5397500" cy="3381375"/>
            <wp:effectExtent l="19050" t="19050" r="12700" b="28575"/>
            <wp:docPr id="2" name="図 2" descr="C:\Users\JMA3237\Desktop\wcd_j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MA3237\Desktop\wcd_jm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00040" cy="3382966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0A1E" w:rsidRDefault="000E0A1E" w:rsidP="000E0A1E">
      <w:pPr>
        <w:jc w:val="center"/>
        <w:rPr>
          <w:lang w:eastAsia="ja-JP"/>
        </w:rPr>
      </w:pPr>
      <w:proofErr w:type="gramStart"/>
      <w:r>
        <w:rPr>
          <w:lang w:eastAsia="ja-JP"/>
        </w:rPr>
        <w:t>P</w:t>
      </w:r>
      <w:r>
        <w:rPr>
          <w:rFonts w:hint="eastAsia"/>
          <w:lang w:eastAsia="ja-JP"/>
        </w:rPr>
        <w:t>ic 3.</w:t>
      </w:r>
      <w:proofErr w:type="gramEnd"/>
      <w:r>
        <w:rPr>
          <w:rFonts w:hint="eastAsia"/>
          <w:lang w:eastAsia="ja-JP"/>
        </w:rPr>
        <w:t xml:space="preserve"> </w:t>
      </w:r>
      <w:r>
        <w:rPr>
          <w:lang w:eastAsia="ja-JP"/>
        </w:rPr>
        <w:t>S</w:t>
      </w:r>
      <w:r>
        <w:rPr>
          <w:rFonts w:hint="eastAsia"/>
          <w:lang w:eastAsia="ja-JP"/>
        </w:rPr>
        <w:t>creenshot of GISC Tokyo monitoring dashboard (main window for all GISCs)</w:t>
      </w:r>
    </w:p>
    <w:p w:rsidR="00F85227" w:rsidRPr="000E0A1E" w:rsidRDefault="00F85227" w:rsidP="000E0A1E">
      <w:pPr>
        <w:rPr>
          <w:lang w:eastAsia="ja-JP"/>
        </w:rPr>
      </w:pPr>
    </w:p>
    <w:p w:rsidR="00F85227" w:rsidRDefault="000E0A1E" w:rsidP="00F85227">
      <w:pPr>
        <w:jc w:val="center"/>
        <w:rPr>
          <w:lang w:eastAsia="ja-JP"/>
        </w:rPr>
      </w:pPr>
      <w:r>
        <w:rPr>
          <w:noProof/>
          <w:lang w:val="en-GB" w:eastAsia="zh-TW"/>
        </w:rPr>
        <w:drawing>
          <wp:inline distT="0" distB="0" distL="0" distR="0" wp14:anchorId="468524EB" wp14:editId="7CE634CB">
            <wp:extent cx="5397500" cy="3838575"/>
            <wp:effectExtent l="19050" t="19050" r="12700" b="28575"/>
            <wp:docPr id="3" name="図 3" descr="C:\Users\JMA3237\Desktop\wcd_j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MA3237\Desktop\wcd_jma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00040" cy="384038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0A1E" w:rsidRDefault="000E0A1E" w:rsidP="000E0A1E">
      <w:pPr>
        <w:jc w:val="center"/>
        <w:rPr>
          <w:lang w:eastAsia="ja-JP"/>
        </w:rPr>
      </w:pPr>
      <w:proofErr w:type="gramStart"/>
      <w:r>
        <w:rPr>
          <w:lang w:eastAsia="ja-JP"/>
        </w:rPr>
        <w:t>P</w:t>
      </w:r>
      <w:r>
        <w:rPr>
          <w:rFonts w:hint="eastAsia"/>
          <w:lang w:eastAsia="ja-JP"/>
        </w:rPr>
        <w:t>ic 4.</w:t>
      </w:r>
      <w:proofErr w:type="gramEnd"/>
      <w:r>
        <w:rPr>
          <w:rFonts w:hint="eastAsia"/>
          <w:lang w:eastAsia="ja-JP"/>
        </w:rPr>
        <w:t xml:space="preserve"> </w:t>
      </w:r>
      <w:r>
        <w:rPr>
          <w:lang w:eastAsia="ja-JP"/>
        </w:rPr>
        <w:t>S</w:t>
      </w:r>
      <w:r>
        <w:rPr>
          <w:rFonts w:hint="eastAsia"/>
          <w:lang w:eastAsia="ja-JP"/>
        </w:rPr>
        <w:t>creenshot of GISC Tokyo monitoring dashboard (detail window for one GISC)</w:t>
      </w:r>
    </w:p>
    <w:p w:rsidR="000E0A1E" w:rsidRDefault="004F72B9" w:rsidP="00F85227">
      <w:pPr>
        <w:jc w:val="center"/>
        <w:rPr>
          <w:lang w:eastAsia="ja-JP"/>
        </w:rPr>
      </w:pPr>
      <w:r>
        <w:rPr>
          <w:rFonts w:eastAsiaTheme="minorEastAsia" w:cs="Arial"/>
          <w:noProof/>
          <w:szCs w:val="21"/>
          <w:lang w:val="en-GB" w:eastAsia="zh-TW"/>
        </w:rPr>
        <w:drawing>
          <wp:inline distT="0" distB="0" distL="0" distR="0" wp14:anchorId="11D7882D" wp14:editId="148FE9A3">
            <wp:extent cx="5731510" cy="2557986"/>
            <wp:effectExtent l="0" t="0" r="2540" b="0"/>
            <wp:docPr id="1" name="図 1" descr="C:\Users\JMA3237\Desktop\demo_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A3237\Desktop\demo_pic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5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2B9" w:rsidRPr="000E0A1E" w:rsidRDefault="004F72B9" w:rsidP="00F85227">
      <w:pPr>
        <w:jc w:val="center"/>
        <w:rPr>
          <w:lang w:eastAsia="ja-JP"/>
        </w:rPr>
      </w:pPr>
      <w:proofErr w:type="gramStart"/>
      <w:r>
        <w:rPr>
          <w:lang w:eastAsia="ja-JP"/>
        </w:rPr>
        <w:t>P</w:t>
      </w:r>
      <w:r>
        <w:rPr>
          <w:rFonts w:hint="eastAsia"/>
          <w:lang w:eastAsia="ja-JP"/>
        </w:rPr>
        <w:t>ic 5.</w:t>
      </w:r>
      <w:proofErr w:type="gramEnd"/>
      <w:r>
        <w:rPr>
          <w:rFonts w:hint="eastAsia"/>
          <w:lang w:eastAsia="ja-JP"/>
        </w:rPr>
        <w:t xml:space="preserve"> Demonstration booth</w:t>
      </w:r>
    </w:p>
    <w:p w:rsidR="00E15D0E" w:rsidRPr="00E15D0E" w:rsidRDefault="00E15D0E" w:rsidP="001F69EE">
      <w:pPr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C718D4" w:rsidRDefault="00C718D4" w:rsidP="00C718D4">
      <w:pPr>
        <w:pStyle w:val="Heading2"/>
      </w:pPr>
      <w:r>
        <w:lastRenderedPageBreak/>
        <w:t>References</w:t>
      </w:r>
    </w:p>
    <w:p w:rsidR="00C718D4" w:rsidRPr="00C718D4" w:rsidRDefault="00ED4D32" w:rsidP="00C718D4">
      <w:pPr>
        <w:ind w:left="360"/>
        <w:rPr>
          <w:rFonts w:ascii="Times New Roman" w:hAnsi="Times New Roman" w:cs="Times New Roman"/>
          <w:sz w:val="24"/>
          <w:szCs w:val="24"/>
          <w:highlight w:val="yellow"/>
          <w:lang w:eastAsia="ja-JP"/>
        </w:rPr>
      </w:pPr>
      <w:r w:rsidRPr="00ED4D32">
        <w:rPr>
          <w:rFonts w:ascii="Times New Roman" w:hAnsi="Times New Roman" w:cs="Times New Roman"/>
          <w:sz w:val="24"/>
          <w:szCs w:val="24"/>
        </w:rPr>
        <w:t>WIS Monitoring Project Telco - 1-Report.docx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(</w:t>
      </w:r>
      <w:r w:rsidRPr="00ED4D32">
        <w:rPr>
          <w:rFonts w:ascii="Times New Roman" w:hAnsi="Times New Roman" w:cs="Times New Roman"/>
          <w:sz w:val="24"/>
          <w:szCs w:val="24"/>
          <w:lang w:eastAsia="ja-JP"/>
        </w:rPr>
        <w:t>http://wis.wmo.int/file=1429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)</w:t>
      </w:r>
    </w:p>
    <w:p w:rsidR="00A25CFC" w:rsidRDefault="00A25CFC" w:rsidP="00A25CFC">
      <w:pPr>
        <w:pStyle w:val="Heading2"/>
      </w:pPr>
      <w:r>
        <w:t>Recommended Text</w:t>
      </w:r>
      <w:r w:rsidR="00B07650">
        <w:t xml:space="preserve"> </w:t>
      </w:r>
      <w:r w:rsidR="00173533">
        <w:rPr>
          <w:rFonts w:eastAsia="MS Mincho" w:hint="eastAsia"/>
          <w:lang w:eastAsia="ja-JP"/>
        </w:rPr>
        <w:t>f</w:t>
      </w:r>
      <w:r w:rsidR="00B07650">
        <w:t>or Report</w:t>
      </w:r>
      <w:r>
        <w:t xml:space="preserve"> </w:t>
      </w:r>
    </w:p>
    <w:p w:rsidR="00F8649F" w:rsidRDefault="000A7ECF" w:rsidP="00F8649F">
      <w:pPr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  <w:lang w:eastAsia="ja-JP"/>
        </w:rPr>
        <w:t>Mr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Yasutaka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eastAsia="ja-JP"/>
        </w:rPr>
        <w:t>Hokase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, lead of work package for WIS Monitoring Demonstration, </w:t>
      </w:r>
      <w:r w:rsidR="00874F35">
        <w:rPr>
          <w:rFonts w:ascii="Times New Roman" w:hAnsi="Times New Roman" w:cs="Times New Roman" w:hint="eastAsia"/>
          <w:sz w:val="24"/>
          <w:szCs w:val="24"/>
          <w:lang w:eastAsia="ja-JP"/>
        </w:rPr>
        <w:t>reported on the Demo</w:t>
      </w:r>
      <w:r w:rsidR="001A2351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at Congress 17</w:t>
      </w:r>
      <w:r w:rsidR="00874F35">
        <w:rPr>
          <w:rFonts w:ascii="Times New Roman" w:hAnsi="Times New Roman" w:cs="Times New Roman" w:hint="eastAsia"/>
          <w:sz w:val="24"/>
          <w:szCs w:val="24"/>
          <w:lang w:eastAsia="ja-JP"/>
        </w:rPr>
        <w:t>.</w:t>
      </w:r>
      <w:r w:rsidR="00B02056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</w:t>
      </w:r>
      <w:r w:rsidR="00186537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He also reported that </w:t>
      </w:r>
      <w:r w:rsidR="001A0D40">
        <w:rPr>
          <w:rFonts w:ascii="Times New Roman" w:hAnsi="Times New Roman" w:cs="Times New Roman" w:hint="eastAsia"/>
          <w:sz w:val="24"/>
          <w:szCs w:val="24"/>
          <w:lang w:eastAsia="ja-JP"/>
        </w:rPr>
        <w:t>t</w:t>
      </w:r>
      <w:r w:rsidR="001A0D40" w:rsidRPr="001A0D40">
        <w:rPr>
          <w:rFonts w:ascii="Times New Roman" w:hAnsi="Times New Roman" w:cs="Times New Roman"/>
          <w:sz w:val="24"/>
          <w:szCs w:val="24"/>
          <w:lang w:eastAsia="ja-JP"/>
        </w:rPr>
        <w:t>he INMET dashboard was very helpful as a visual tool to explain connections for data exchange through WIS</w:t>
      </w:r>
      <w:r w:rsidR="001A0D40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and that </w:t>
      </w:r>
      <w:r w:rsidR="003F24A6" w:rsidRPr="003F24A6">
        <w:rPr>
          <w:rFonts w:ascii="Times New Roman" w:hAnsi="Times New Roman" w:cs="Times New Roman"/>
          <w:sz w:val="24"/>
          <w:szCs w:val="24"/>
          <w:lang w:eastAsia="ja-JP"/>
        </w:rPr>
        <w:t>CMA/JMA dashboards were used to show that WIS is operational, and to show time-series graphs that were helpful to explain what is going on in data exchange and management.</w:t>
      </w:r>
      <w:r w:rsidR="00A929AC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The meeting noted the usefulness of these </w:t>
      </w:r>
      <w:r w:rsidR="00BE2B58">
        <w:rPr>
          <w:rFonts w:ascii="Times New Roman" w:hAnsi="Times New Roman" w:cs="Times New Roman" w:hint="eastAsia"/>
          <w:sz w:val="24"/>
          <w:szCs w:val="24"/>
          <w:lang w:eastAsia="ja-JP"/>
        </w:rPr>
        <w:t>showing.</w:t>
      </w:r>
      <w:r w:rsidR="003F24A6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</w:t>
      </w:r>
      <w:proofErr w:type="spellStart"/>
      <w:r w:rsidR="00B54EA4">
        <w:rPr>
          <w:rFonts w:ascii="Times New Roman" w:hAnsi="Times New Roman" w:cs="Times New Roman" w:hint="eastAsia"/>
          <w:sz w:val="24"/>
          <w:szCs w:val="24"/>
          <w:lang w:eastAsia="ja-JP"/>
        </w:rPr>
        <w:t>Mr</w:t>
      </w:r>
      <w:proofErr w:type="spellEnd"/>
      <w:r w:rsidR="00B54EA4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</w:t>
      </w:r>
      <w:proofErr w:type="spellStart"/>
      <w:r w:rsidR="00B54EA4">
        <w:rPr>
          <w:rFonts w:ascii="Times New Roman" w:hAnsi="Times New Roman" w:cs="Times New Roman" w:hint="eastAsia"/>
          <w:sz w:val="24"/>
          <w:szCs w:val="24"/>
          <w:lang w:eastAsia="ja-JP"/>
        </w:rPr>
        <w:t>Hokase</w:t>
      </w:r>
      <w:proofErr w:type="spellEnd"/>
      <w:r w:rsidR="00FC5B42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informed that </w:t>
      </w:r>
      <w:r w:rsidR="009C2487">
        <w:rPr>
          <w:rFonts w:ascii="Times New Roman" w:hAnsi="Times New Roman" w:cs="Times New Roman" w:hint="eastAsia"/>
          <w:sz w:val="24"/>
          <w:szCs w:val="24"/>
          <w:lang w:eastAsia="ja-JP"/>
        </w:rPr>
        <w:t>approximately 200 WIS Monitoring Pamphlets were handed to visitor</w:t>
      </w:r>
      <w:r w:rsidR="006A3861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at the Demo</w:t>
      </w:r>
      <w:r w:rsidR="00E91A83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and that</w:t>
      </w:r>
      <w:r w:rsidR="00693794" w:rsidRPr="00693794">
        <w:t xml:space="preserve"> </w:t>
      </w:r>
      <w:r w:rsidR="00693794" w:rsidRPr="00693794">
        <w:rPr>
          <w:rFonts w:ascii="Times New Roman" w:hAnsi="Times New Roman" w:cs="Times New Roman"/>
          <w:sz w:val="24"/>
          <w:szCs w:val="24"/>
          <w:lang w:eastAsia="ja-JP"/>
        </w:rPr>
        <w:t>comments from visitors</w:t>
      </w:r>
      <w:r w:rsidR="00F63F8F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could be </w:t>
      </w:r>
      <w:r w:rsidR="000952DE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one of </w:t>
      </w:r>
      <w:r w:rsidR="00F63F8F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future options and further </w:t>
      </w:r>
      <w:r w:rsidR="00F63F8F" w:rsidRPr="00F63F8F">
        <w:rPr>
          <w:rFonts w:ascii="Times New Roman" w:hAnsi="Times New Roman" w:cs="Times New Roman"/>
          <w:sz w:val="24"/>
          <w:szCs w:val="24"/>
          <w:lang w:eastAsia="ja-JP"/>
        </w:rPr>
        <w:t>challenges</w:t>
      </w:r>
      <w:r w:rsidR="009C2487">
        <w:rPr>
          <w:rFonts w:ascii="Times New Roman" w:hAnsi="Times New Roman" w:cs="Times New Roman" w:hint="eastAsia"/>
          <w:sz w:val="24"/>
          <w:szCs w:val="24"/>
          <w:lang w:eastAsia="ja-JP"/>
        </w:rPr>
        <w:t>.</w:t>
      </w:r>
      <w:r w:rsidR="00B2150E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</w:t>
      </w:r>
      <w:proofErr w:type="spellStart"/>
      <w:r w:rsidR="00FB4EDD">
        <w:rPr>
          <w:rFonts w:ascii="Times New Roman" w:hAnsi="Times New Roman" w:cs="Times New Roman" w:hint="eastAsia"/>
          <w:sz w:val="24"/>
          <w:szCs w:val="24"/>
          <w:lang w:eastAsia="ja-JP"/>
        </w:rPr>
        <w:t>Mr</w:t>
      </w:r>
      <w:proofErr w:type="spellEnd"/>
      <w:r w:rsidR="00FB4EDD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</w:t>
      </w:r>
      <w:proofErr w:type="spellStart"/>
      <w:r w:rsidR="00FB4EDD">
        <w:rPr>
          <w:rFonts w:ascii="Times New Roman" w:hAnsi="Times New Roman" w:cs="Times New Roman" w:hint="eastAsia"/>
          <w:sz w:val="24"/>
          <w:szCs w:val="24"/>
          <w:lang w:eastAsia="ja-JP"/>
        </w:rPr>
        <w:t>Hokase</w:t>
      </w:r>
      <w:proofErr w:type="spellEnd"/>
      <w:r w:rsidR="00FB4EDD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thanks </w:t>
      </w:r>
      <w:r w:rsidR="00FB4EDD" w:rsidRPr="0022371C">
        <w:rPr>
          <w:rFonts w:ascii="Times New Roman" w:hAnsi="Times New Roman" w:cs="Times New Roman"/>
          <w:sz w:val="24"/>
          <w:lang w:eastAsia="ja-JP"/>
        </w:rPr>
        <w:t xml:space="preserve">all </w:t>
      </w:r>
      <w:r w:rsidR="00FB4EDD">
        <w:rPr>
          <w:rFonts w:ascii="Times New Roman" w:hAnsi="Times New Roman" w:cs="Times New Roman" w:hint="eastAsia"/>
          <w:sz w:val="24"/>
          <w:lang w:eastAsia="ja-JP"/>
        </w:rPr>
        <w:t>contributors</w:t>
      </w:r>
      <w:r w:rsidR="00FF7C9A">
        <w:rPr>
          <w:rFonts w:ascii="Times New Roman" w:hAnsi="Times New Roman" w:cs="Times New Roman" w:hint="eastAsia"/>
          <w:sz w:val="24"/>
          <w:lang w:eastAsia="ja-JP"/>
        </w:rPr>
        <w:t xml:space="preserve">, </w:t>
      </w:r>
      <w:r w:rsidR="006A3861">
        <w:rPr>
          <w:rFonts w:ascii="Times New Roman" w:hAnsi="Times New Roman" w:cs="Times New Roman" w:hint="eastAsia"/>
          <w:sz w:val="24"/>
          <w:lang w:eastAsia="ja-JP"/>
        </w:rPr>
        <w:t xml:space="preserve">the </w:t>
      </w:r>
      <w:r w:rsidR="00B779C0">
        <w:rPr>
          <w:rFonts w:ascii="Times New Roman" w:hAnsi="Times New Roman" w:cs="Times New Roman" w:hint="eastAsia"/>
          <w:sz w:val="24"/>
          <w:lang w:eastAsia="ja-JP"/>
        </w:rPr>
        <w:t xml:space="preserve">10 </w:t>
      </w:r>
      <w:r w:rsidR="006A3861">
        <w:rPr>
          <w:rFonts w:ascii="Times New Roman" w:hAnsi="Times New Roman" w:cs="Times New Roman" w:hint="eastAsia"/>
          <w:sz w:val="24"/>
          <w:lang w:eastAsia="ja-JP"/>
        </w:rPr>
        <w:t xml:space="preserve">GISCs -Beijing, </w:t>
      </w:r>
      <w:r w:rsidR="00EB627A">
        <w:rPr>
          <w:rFonts w:ascii="Times New Roman" w:hAnsi="Times New Roman" w:cs="Times New Roman" w:hint="eastAsia"/>
          <w:sz w:val="24"/>
          <w:lang w:eastAsia="ja-JP"/>
        </w:rPr>
        <w:t xml:space="preserve">Brasilia, </w:t>
      </w:r>
      <w:r w:rsidR="00EB627A" w:rsidRPr="00EB627A">
        <w:rPr>
          <w:rFonts w:ascii="Times New Roman" w:hAnsi="Times New Roman" w:cs="Times New Roman"/>
          <w:sz w:val="24"/>
          <w:lang w:eastAsia="ja-JP"/>
        </w:rPr>
        <w:t>Casablanca</w:t>
      </w:r>
      <w:r w:rsidR="00EB627A">
        <w:rPr>
          <w:rFonts w:ascii="Times New Roman" w:hAnsi="Times New Roman" w:cs="Times New Roman" w:hint="eastAsia"/>
          <w:sz w:val="24"/>
          <w:lang w:eastAsia="ja-JP"/>
        </w:rPr>
        <w:t xml:space="preserve">, Exeter, Melbourne, Moscow, Offenbach, Seoul, Tokyo, Toulouse- and the </w:t>
      </w:r>
      <w:r w:rsidR="00EB627A" w:rsidRPr="00EB627A">
        <w:rPr>
          <w:rFonts w:ascii="Times New Roman" w:hAnsi="Times New Roman" w:cs="Times New Roman"/>
          <w:sz w:val="24"/>
          <w:lang w:eastAsia="ja-JP"/>
        </w:rPr>
        <w:t xml:space="preserve">project </w:t>
      </w:r>
      <w:r w:rsidR="00EB627A">
        <w:rPr>
          <w:rFonts w:ascii="Times New Roman" w:hAnsi="Times New Roman" w:cs="Times New Roman" w:hint="eastAsia"/>
          <w:sz w:val="24"/>
          <w:lang w:eastAsia="ja-JP"/>
        </w:rPr>
        <w:t xml:space="preserve">members and </w:t>
      </w:r>
      <w:r w:rsidR="00EB627A" w:rsidRPr="00EB627A">
        <w:rPr>
          <w:rFonts w:ascii="Times New Roman" w:hAnsi="Times New Roman" w:cs="Times New Roman"/>
          <w:sz w:val="24"/>
          <w:lang w:eastAsia="ja-JP"/>
        </w:rPr>
        <w:t>managers</w:t>
      </w:r>
      <w:r w:rsidR="00EB627A">
        <w:rPr>
          <w:rFonts w:ascii="Times New Roman" w:hAnsi="Times New Roman" w:cs="Times New Roman" w:hint="eastAsia"/>
          <w:sz w:val="24"/>
          <w:lang w:eastAsia="ja-JP"/>
        </w:rPr>
        <w:t xml:space="preserve">, </w:t>
      </w:r>
      <w:proofErr w:type="spellStart"/>
      <w:r w:rsidR="00F55647">
        <w:rPr>
          <w:rFonts w:ascii="Times New Roman" w:hAnsi="Times New Roman" w:cs="Times New Roman" w:hint="eastAsia"/>
          <w:sz w:val="24"/>
          <w:lang w:eastAsia="ja-JP"/>
        </w:rPr>
        <w:t>Mr</w:t>
      </w:r>
      <w:proofErr w:type="spellEnd"/>
      <w:r w:rsidR="00F55647" w:rsidRPr="00F55647">
        <w:t xml:space="preserve"> </w:t>
      </w:r>
      <w:r w:rsidR="00F55647" w:rsidRPr="00F55647">
        <w:rPr>
          <w:rFonts w:ascii="Times New Roman" w:hAnsi="Times New Roman" w:cs="Times New Roman"/>
          <w:sz w:val="24"/>
          <w:lang w:eastAsia="ja-JP"/>
        </w:rPr>
        <w:t>Remy Giraud</w:t>
      </w:r>
      <w:r w:rsidR="00F55647">
        <w:rPr>
          <w:rFonts w:ascii="Times New Roman" w:hAnsi="Times New Roman" w:cs="Times New Roman" w:hint="eastAsia"/>
          <w:sz w:val="24"/>
          <w:lang w:eastAsia="ja-JP"/>
        </w:rPr>
        <w:t xml:space="preserve"> and </w:t>
      </w:r>
      <w:proofErr w:type="spellStart"/>
      <w:r w:rsidR="00F55647">
        <w:rPr>
          <w:rFonts w:ascii="Times New Roman" w:hAnsi="Times New Roman" w:cs="Times New Roman" w:hint="eastAsia"/>
          <w:sz w:val="24"/>
          <w:lang w:eastAsia="ja-JP"/>
        </w:rPr>
        <w:t>Dr</w:t>
      </w:r>
      <w:proofErr w:type="spellEnd"/>
      <w:r w:rsidR="00F55647">
        <w:rPr>
          <w:rFonts w:ascii="Times New Roman" w:hAnsi="Times New Roman" w:cs="Times New Roman" w:hint="eastAsia"/>
          <w:sz w:val="24"/>
          <w:lang w:eastAsia="ja-JP"/>
        </w:rPr>
        <w:t xml:space="preserve"> </w:t>
      </w:r>
      <w:proofErr w:type="spellStart"/>
      <w:r w:rsidR="00F55647" w:rsidRPr="00F55647">
        <w:rPr>
          <w:rFonts w:ascii="Times New Roman" w:hAnsi="Times New Roman" w:cs="Times New Roman"/>
          <w:sz w:val="24"/>
          <w:lang w:eastAsia="ja-JP"/>
        </w:rPr>
        <w:t>Weiqing</w:t>
      </w:r>
      <w:proofErr w:type="spellEnd"/>
      <w:r w:rsidR="00F55647" w:rsidRPr="00F55647">
        <w:rPr>
          <w:rFonts w:ascii="Times New Roman" w:hAnsi="Times New Roman" w:cs="Times New Roman"/>
          <w:sz w:val="24"/>
          <w:lang w:eastAsia="ja-JP"/>
        </w:rPr>
        <w:t xml:space="preserve"> Qu</w:t>
      </w:r>
      <w:r w:rsidR="00F55647">
        <w:rPr>
          <w:rFonts w:ascii="Times New Roman" w:hAnsi="Times New Roman" w:cs="Times New Roman" w:hint="eastAsia"/>
          <w:sz w:val="24"/>
          <w:lang w:eastAsia="ja-JP"/>
        </w:rPr>
        <w:t xml:space="preserve">. </w:t>
      </w:r>
    </w:p>
    <w:p w:rsidR="00F8649F" w:rsidRPr="00F8649F" w:rsidRDefault="00F8649F" w:rsidP="00F864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sectPr w:rsidR="00F8649F" w:rsidRPr="00F8649F" w:rsidSect="00BA350D">
      <w:head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FFD" w:rsidRDefault="006B6FFD" w:rsidP="00BA350D">
      <w:pPr>
        <w:spacing w:after="0" w:line="240" w:lineRule="auto"/>
      </w:pPr>
      <w:r>
        <w:separator/>
      </w:r>
    </w:p>
  </w:endnote>
  <w:endnote w:type="continuationSeparator" w:id="0">
    <w:p w:rsidR="006B6FFD" w:rsidRDefault="006B6FFD" w:rsidP="00BA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FFD" w:rsidRDefault="006B6FFD" w:rsidP="00BA350D">
      <w:pPr>
        <w:spacing w:after="0" w:line="240" w:lineRule="auto"/>
      </w:pPr>
      <w:r>
        <w:separator/>
      </w:r>
    </w:p>
  </w:footnote>
  <w:footnote w:type="continuationSeparator" w:id="0">
    <w:p w:rsidR="006B6FFD" w:rsidRDefault="006B6FFD" w:rsidP="00BA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74" w:rsidRDefault="0067003E">
    <w:pPr>
      <w:pStyle w:val="Header"/>
      <w:jc w:val="center"/>
    </w:pPr>
    <w:r>
      <w:t>Document No.</w:t>
    </w:r>
    <w:r w:rsidR="00F8649F">
      <w:t xml:space="preserve"> </w:t>
    </w:r>
    <w:r w:rsidR="00F8649F" w:rsidRPr="00F8649F">
      <w:rPr>
        <w:highlight w:val="yellow"/>
      </w:rPr>
      <w:t>[</w:t>
    </w:r>
    <w:r w:rsidR="005E4F12">
      <w:rPr>
        <w:highlight w:val="yellow"/>
      </w:rPr>
      <w:t>13</w:t>
    </w:r>
    <w:r w:rsidR="00F8649F" w:rsidRPr="00F8649F">
      <w:rPr>
        <w:highlight w:val="yellow"/>
      </w:rPr>
      <w:t>]</w:t>
    </w:r>
    <w:r w:rsidR="00F8649F">
      <w:t xml:space="preserve"> </w:t>
    </w:r>
    <w:r w:rsidR="00785D74">
      <w:t xml:space="preserve">(Page </w:t>
    </w:r>
    <w:sdt>
      <w:sdtPr>
        <w:id w:val="-9010518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85D74">
          <w:fldChar w:fldCharType="begin"/>
        </w:r>
        <w:r w:rsidR="00785D74">
          <w:instrText xml:space="preserve"> PAGE   \* MERGEFORMAT </w:instrText>
        </w:r>
        <w:r w:rsidR="00785D74">
          <w:fldChar w:fldCharType="separate"/>
        </w:r>
        <w:r w:rsidR="005E4F12">
          <w:rPr>
            <w:noProof/>
          </w:rPr>
          <w:t>2</w:t>
        </w:r>
        <w:r w:rsidR="00785D74">
          <w:rPr>
            <w:noProof/>
          </w:rPr>
          <w:fldChar w:fldCharType="end"/>
        </w:r>
        <w:r w:rsidR="00CB6D6D">
          <w:rPr>
            <w:noProof/>
          </w:rPr>
          <w:t>)</w:t>
        </w:r>
      </w:sdtContent>
    </w:sdt>
  </w:p>
  <w:p w:rsidR="00785D74" w:rsidRDefault="00785D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horzAnchor="margin" w:tblpY="-283"/>
      <w:tblW w:w="10079" w:type="dxa"/>
      <w:tblLayout w:type="fixed"/>
      <w:tblLook w:val="0000" w:firstRow="0" w:lastRow="0" w:firstColumn="0" w:lastColumn="0" w:noHBand="0" w:noVBand="0"/>
    </w:tblPr>
    <w:tblGrid>
      <w:gridCol w:w="4548"/>
      <w:gridCol w:w="1680"/>
      <w:gridCol w:w="3851"/>
    </w:tblGrid>
    <w:tr w:rsidR="00BA350D" w:rsidRPr="00812884" w:rsidTr="00BA350D">
      <w:trPr>
        <w:cantSplit/>
        <w:trHeight w:val="1438"/>
      </w:trPr>
      <w:tc>
        <w:tcPr>
          <w:tcW w:w="4548" w:type="dxa"/>
          <w:vAlign w:val="center"/>
        </w:tcPr>
        <w:p w:rsidR="00BA350D" w:rsidRPr="00683FE2" w:rsidRDefault="00BA350D" w:rsidP="0013270C">
          <w:pPr>
            <w:shd w:val="clear" w:color="auto" w:fill="FFFFFF"/>
            <w:spacing w:after="180"/>
            <w:jc w:val="center"/>
            <w:outlineLvl w:val="1"/>
            <w:rPr>
              <w:rFonts w:ascii="Helvetica" w:hAnsi="Helvetica" w:cs="Helvetica"/>
              <w:b/>
              <w:bCs/>
              <w:sz w:val="28"/>
              <w:szCs w:val="28"/>
            </w:rPr>
          </w:pP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WORLD WEATHER WATCH</w:t>
          </w:r>
          <w:r w:rsid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br/>
          </w: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COMMISSION FOR BASIC SYSTEMS</w:t>
          </w:r>
        </w:p>
      </w:tc>
      <w:bookmarkStart w:id="1" w:name="ditulogo"/>
      <w:bookmarkEnd w:id="1"/>
      <w:tc>
        <w:tcPr>
          <w:tcW w:w="5531" w:type="dxa"/>
          <w:gridSpan w:val="2"/>
          <w:tcMar>
            <w:left w:w="6" w:type="dxa"/>
            <w:right w:w="6" w:type="dxa"/>
          </w:tcMar>
        </w:tcPr>
        <w:p w:rsidR="00BA350D" w:rsidRPr="00812884" w:rsidRDefault="00BA350D" w:rsidP="00397DA5">
          <w:pPr>
            <w:shd w:val="solid" w:color="FFFFFF" w:fill="FFFFFF"/>
            <w:spacing w:before="240" w:after="0" w:line="240" w:lineRule="atLeast"/>
          </w:pPr>
          <w:r w:rsidRPr="0014262E">
            <w:object w:dxaOrig="6210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4.5pt;height:56.25pt" o:ole="">
                <v:imagedata r:id="rId1" o:title=""/>
              </v:shape>
              <o:OLEObject Type="Embed" ProgID="PBrush" ShapeID="_x0000_i1025" DrawAspect="Content" ObjectID="_1505819937" r:id="rId2"/>
            </w:object>
          </w:r>
        </w:p>
      </w:tc>
    </w:tr>
    <w:tr w:rsidR="00BA350D" w:rsidRPr="00812884" w:rsidTr="00BA350D">
      <w:trPr>
        <w:cantSplit/>
      </w:trPr>
      <w:tc>
        <w:tcPr>
          <w:tcW w:w="6228" w:type="dxa"/>
          <w:gridSpan w:val="2"/>
          <w:tcBorders>
            <w:top w:val="single" w:sz="12" w:space="0" w:color="auto"/>
          </w:tcBorders>
        </w:tcPr>
        <w:p w:rsidR="00BA350D" w:rsidRPr="00812884" w:rsidRDefault="00BA350D" w:rsidP="00397DA5">
          <w:pPr>
            <w:shd w:val="solid" w:color="FFFFFF" w:fill="FFFFFF"/>
            <w:spacing w:after="48"/>
            <w:rPr>
              <w:rFonts w:ascii="Verdana" w:hAnsi="Verdana" w:cs="Verdana"/>
            </w:rPr>
          </w:pPr>
        </w:p>
      </w:tc>
      <w:tc>
        <w:tcPr>
          <w:tcW w:w="3851" w:type="dxa"/>
          <w:tcBorders>
            <w:top w:val="single" w:sz="12" w:space="0" w:color="auto"/>
          </w:tcBorders>
        </w:tcPr>
        <w:p w:rsidR="00BA350D" w:rsidRPr="00812884" w:rsidRDefault="00BA350D" w:rsidP="00397DA5">
          <w:pPr>
            <w:shd w:val="solid" w:color="FFFFFF" w:fill="FFFFFF"/>
            <w:spacing w:after="48" w:line="240" w:lineRule="atLeast"/>
          </w:pPr>
        </w:p>
      </w:tc>
    </w:tr>
    <w:tr w:rsidR="00BA350D" w:rsidRPr="000E62F7" w:rsidTr="00BA350D">
      <w:trPr>
        <w:cantSplit/>
        <w:trHeight w:val="312"/>
      </w:trPr>
      <w:tc>
        <w:tcPr>
          <w:tcW w:w="6228" w:type="dxa"/>
          <w:gridSpan w:val="2"/>
          <w:vMerge w:val="restart"/>
        </w:tcPr>
        <w:p w:rsidR="00BA350D" w:rsidRDefault="00BA350D" w:rsidP="0013270C">
          <w:pPr>
            <w:shd w:val="solid" w:color="FFFFFF" w:fill="FFFFFF"/>
            <w:spacing w:after="240"/>
            <w:ind w:firstLine="36"/>
            <w:rPr>
              <w:rFonts w:ascii="Times New Roman" w:hAnsi="Times New Roman" w:cs="Times New Roman"/>
              <w:sz w:val="28"/>
              <w:szCs w:val="20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 xml:space="preserve">Expert Team on </w:t>
          </w:r>
          <w:r w:rsidR="00E212B8">
            <w:rPr>
              <w:rFonts w:ascii="Times New Roman" w:hAnsi="Times New Roman" w:cs="Times New Roman"/>
              <w:b/>
              <w:sz w:val="28"/>
              <w:szCs w:val="20"/>
            </w:rPr>
            <w:t xml:space="preserve">WIS </w:t>
          </w:r>
          <w:proofErr w:type="spellStart"/>
          <w:r w:rsidR="00E212B8">
            <w:rPr>
              <w:rFonts w:ascii="Times New Roman" w:hAnsi="Times New Roman" w:cs="Times New Roman"/>
              <w:b/>
              <w:sz w:val="28"/>
              <w:szCs w:val="20"/>
            </w:rPr>
            <w:t>Centres</w:t>
          </w:r>
          <w:proofErr w:type="spellEnd"/>
          <w:r w:rsidR="00E212B8">
            <w:rPr>
              <w:rFonts w:ascii="Times New Roman" w:hAnsi="Times New Roman" w:cs="Times New Roman"/>
              <w:b/>
              <w:sz w:val="28"/>
              <w:szCs w:val="20"/>
            </w:rPr>
            <w:t xml:space="preserve"> Task Team on GISCs </w:t>
          </w: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(ET-</w:t>
          </w:r>
          <w:r w:rsidR="00E212B8">
            <w:rPr>
              <w:rFonts w:ascii="Times New Roman" w:hAnsi="Times New Roman" w:cs="Times New Roman"/>
              <w:b/>
              <w:sz w:val="28"/>
              <w:szCs w:val="20"/>
            </w:rPr>
            <w:t>WISC/TT-GISC</w:t>
          </w: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)</w:t>
          </w:r>
          <w:r w:rsidR="0013270C">
            <w:rPr>
              <w:rFonts w:ascii="Times New Roman" w:hAnsi="Times New Roman" w:cs="Times New Roman"/>
              <w:b/>
              <w:sz w:val="28"/>
              <w:szCs w:val="20"/>
            </w:rPr>
            <w:br/>
          </w:r>
          <w:r w:rsidR="00B07650">
            <w:rPr>
              <w:rFonts w:ascii="Times New Roman" w:hAnsi="Times New Roman" w:cs="Times New Roman"/>
              <w:b/>
              <w:sz w:val="28"/>
              <w:szCs w:val="20"/>
            </w:rPr>
            <w:t>Brasilia, Brazi</w:t>
          </w:r>
          <w:r w:rsidR="00B07650" w:rsidRPr="007C6398">
            <w:rPr>
              <w:rFonts w:ascii="Times New Roman" w:hAnsi="Times New Roman" w:cs="Times New Roman"/>
              <w:b/>
              <w:sz w:val="28"/>
              <w:szCs w:val="20"/>
            </w:rPr>
            <w:t>l</w:t>
          </w:r>
          <w:r w:rsidR="0013270C" w:rsidRPr="00785D74">
            <w:rPr>
              <w:rFonts w:ascii="Times New Roman" w:hAnsi="Times New Roman" w:cs="Times New Roman"/>
              <w:b/>
              <w:sz w:val="28"/>
              <w:szCs w:val="20"/>
            </w:rPr>
            <w:t xml:space="preserve"> </w:t>
          </w:r>
          <w:r w:rsidR="00B07650" w:rsidRPr="00B07650">
            <w:rPr>
              <w:rFonts w:ascii="Times New Roman" w:hAnsi="Times New Roman" w:cs="Times New Roman"/>
              <w:b/>
              <w:sz w:val="28"/>
              <w:szCs w:val="20"/>
            </w:rPr>
            <w:t>13-16 October 2015</w:t>
          </w:r>
        </w:p>
        <w:p w:rsidR="0013270C" w:rsidRPr="00BA350D" w:rsidRDefault="0013270C" w:rsidP="007C6398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36"/>
              <w:szCs w:val="20"/>
              <w:lang w:eastAsia="ja-JP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Submitted by:</w:t>
          </w:r>
          <w:r>
            <w:rPr>
              <w:rFonts w:ascii="Times New Roman" w:hAnsi="Times New Roman" w:cs="Times New Roman"/>
              <w:sz w:val="28"/>
              <w:szCs w:val="20"/>
            </w:rPr>
            <w:t xml:space="preserve"> </w:t>
          </w:r>
          <w:r w:rsidR="007C6398">
            <w:rPr>
              <w:rFonts w:ascii="Times New Roman" w:hAnsi="Times New Roman" w:cs="Times New Roman" w:hint="eastAsia"/>
              <w:sz w:val="28"/>
              <w:szCs w:val="20"/>
              <w:lang w:eastAsia="ja-JP"/>
            </w:rPr>
            <w:t>Yasutaka Hokase (JMA)</w:t>
          </w:r>
        </w:p>
      </w:tc>
      <w:tc>
        <w:tcPr>
          <w:tcW w:w="3851" w:type="dxa"/>
        </w:tcPr>
        <w:p w:rsidR="00BA350D" w:rsidRPr="000E62F7" w:rsidRDefault="00E212B8" w:rsidP="005E4F12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val="fr-CH" w:eastAsia="zh-CN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TT-GISC</w:t>
          </w:r>
          <w:r w:rsidR="00BA350D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/201</w:t>
          </w:r>
          <w:r w:rsidR="00B07650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5</w:t>
          </w:r>
          <w:r w:rsidR="00BA350D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-</w:t>
          </w:r>
          <w:proofErr w:type="gramStart"/>
          <w:r w:rsidR="00BA350D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Doc</w:t>
          </w:r>
          <w:r w:rsidR="00F8649F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[</w:t>
          </w:r>
          <w:proofErr w:type="gramEnd"/>
          <w:r w:rsidR="005E4F12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13</w:t>
          </w:r>
          <w:r w:rsidR="00F8649F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]</w:t>
          </w:r>
          <w:r w:rsidR="0013270C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br/>
          </w:r>
          <w:r w:rsidR="00F8649F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Agenda Item [</w:t>
          </w:r>
          <w:r w:rsidR="00CE4BA5">
            <w:rPr>
              <w:rFonts w:ascii="Times New Roman" w:hAnsi="Times New Roman" w:cs="Times New Roman" w:hint="eastAsia"/>
              <w:b/>
              <w:bCs/>
              <w:sz w:val="28"/>
              <w:szCs w:val="20"/>
              <w:lang w:val="fr-CH" w:eastAsia="ja-JP"/>
            </w:rPr>
            <w:t>4.1</w:t>
          </w:r>
          <w:r w:rsidR="00F8649F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]</w:t>
          </w:r>
        </w:p>
      </w:tc>
    </w:tr>
    <w:tr w:rsidR="00BA350D" w:rsidRPr="00812884" w:rsidTr="00BA350D">
      <w:trPr>
        <w:cantSplit/>
        <w:trHeight w:val="81"/>
      </w:trPr>
      <w:tc>
        <w:tcPr>
          <w:tcW w:w="6228" w:type="dxa"/>
          <w:gridSpan w:val="2"/>
          <w:vMerge/>
        </w:tcPr>
        <w:p w:rsidR="00BA350D" w:rsidRPr="000E62F7" w:rsidRDefault="00BA350D" w:rsidP="00397DA5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20"/>
              <w:szCs w:val="20"/>
              <w:lang w:val="fr-CH"/>
            </w:rPr>
          </w:pPr>
        </w:p>
      </w:tc>
      <w:tc>
        <w:tcPr>
          <w:tcW w:w="3851" w:type="dxa"/>
        </w:tcPr>
        <w:p w:rsidR="0013270C" w:rsidRPr="007C6398" w:rsidRDefault="007C6398" w:rsidP="007C6398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eastAsia="zh-CN"/>
            </w:rPr>
          </w:pPr>
          <w:r w:rsidRPr="007C6398">
            <w:rPr>
              <w:rFonts w:ascii="Times New Roman" w:hAnsi="Times New Roman" w:cs="Times New Roman" w:hint="eastAsia"/>
              <w:b/>
              <w:bCs/>
              <w:sz w:val="28"/>
              <w:szCs w:val="20"/>
              <w:lang w:eastAsia="ja-JP"/>
            </w:rPr>
            <w:t>08</w:t>
          </w:r>
          <w:r w:rsidR="00F8649F" w:rsidRPr="007C6398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 </w:t>
          </w:r>
          <w:r w:rsidRPr="007C6398">
            <w:rPr>
              <w:rFonts w:ascii="Times New Roman" w:hAnsi="Times New Roman" w:cs="Times New Roman" w:hint="eastAsia"/>
              <w:b/>
              <w:bCs/>
              <w:sz w:val="28"/>
              <w:szCs w:val="20"/>
              <w:lang w:eastAsia="ja-JP"/>
            </w:rPr>
            <w:t>Oct</w:t>
          </w:r>
          <w:r w:rsidR="00BA350D" w:rsidRPr="007C6398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 201</w:t>
          </w:r>
          <w:r w:rsidR="00B07650" w:rsidRPr="007C6398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5</w:t>
          </w:r>
        </w:p>
      </w:tc>
    </w:tr>
  </w:tbl>
  <w:p w:rsidR="00BA350D" w:rsidRDefault="00BA35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1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82130C5"/>
    <w:multiLevelType w:val="hybridMultilevel"/>
    <w:tmpl w:val="4BB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131F6"/>
    <w:multiLevelType w:val="hybridMultilevel"/>
    <w:tmpl w:val="F56A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7E"/>
    <w:rsid w:val="00000124"/>
    <w:rsid w:val="000002EF"/>
    <w:rsid w:val="00003B4E"/>
    <w:rsid w:val="0002073E"/>
    <w:rsid w:val="00027769"/>
    <w:rsid w:val="00037379"/>
    <w:rsid w:val="00067617"/>
    <w:rsid w:val="00084BFA"/>
    <w:rsid w:val="00090CB8"/>
    <w:rsid w:val="000952DE"/>
    <w:rsid w:val="000A0353"/>
    <w:rsid w:val="000A7B4D"/>
    <w:rsid w:val="000A7ECF"/>
    <w:rsid w:val="000E0A1E"/>
    <w:rsid w:val="000E62F7"/>
    <w:rsid w:val="000F2747"/>
    <w:rsid w:val="001043C4"/>
    <w:rsid w:val="0013270C"/>
    <w:rsid w:val="00173533"/>
    <w:rsid w:val="001856F6"/>
    <w:rsid w:val="00186537"/>
    <w:rsid w:val="001A0D40"/>
    <w:rsid w:val="001A2351"/>
    <w:rsid w:val="001A7EB8"/>
    <w:rsid w:val="001D1763"/>
    <w:rsid w:val="001F69EE"/>
    <w:rsid w:val="00220C9E"/>
    <w:rsid w:val="0022371C"/>
    <w:rsid w:val="00251E22"/>
    <w:rsid w:val="002A01FC"/>
    <w:rsid w:val="00302A95"/>
    <w:rsid w:val="003135D1"/>
    <w:rsid w:val="00382768"/>
    <w:rsid w:val="00393854"/>
    <w:rsid w:val="003958D3"/>
    <w:rsid w:val="003E60E8"/>
    <w:rsid w:val="003F24A6"/>
    <w:rsid w:val="00450964"/>
    <w:rsid w:val="00456F30"/>
    <w:rsid w:val="004C627B"/>
    <w:rsid w:val="004F72B9"/>
    <w:rsid w:val="004F76BA"/>
    <w:rsid w:val="00511FE7"/>
    <w:rsid w:val="00525034"/>
    <w:rsid w:val="0055797E"/>
    <w:rsid w:val="005616D3"/>
    <w:rsid w:val="005E4F12"/>
    <w:rsid w:val="00614A58"/>
    <w:rsid w:val="006270C4"/>
    <w:rsid w:val="0067003E"/>
    <w:rsid w:val="00693794"/>
    <w:rsid w:val="006A3861"/>
    <w:rsid w:val="006B6FFD"/>
    <w:rsid w:val="006F3449"/>
    <w:rsid w:val="00711EBB"/>
    <w:rsid w:val="00761551"/>
    <w:rsid w:val="00785D74"/>
    <w:rsid w:val="007B77FE"/>
    <w:rsid w:val="007C6398"/>
    <w:rsid w:val="00804654"/>
    <w:rsid w:val="00860BF7"/>
    <w:rsid w:val="008628E5"/>
    <w:rsid w:val="00874F35"/>
    <w:rsid w:val="00893A75"/>
    <w:rsid w:val="008A296E"/>
    <w:rsid w:val="008C157E"/>
    <w:rsid w:val="008C2D6F"/>
    <w:rsid w:val="008C5E26"/>
    <w:rsid w:val="009036AE"/>
    <w:rsid w:val="009353FD"/>
    <w:rsid w:val="0094789B"/>
    <w:rsid w:val="009479D3"/>
    <w:rsid w:val="00951B9E"/>
    <w:rsid w:val="009524E7"/>
    <w:rsid w:val="00981B68"/>
    <w:rsid w:val="009B3C82"/>
    <w:rsid w:val="009B61BC"/>
    <w:rsid w:val="009C2487"/>
    <w:rsid w:val="00A054B6"/>
    <w:rsid w:val="00A22372"/>
    <w:rsid w:val="00A25CFC"/>
    <w:rsid w:val="00A27A48"/>
    <w:rsid w:val="00A40466"/>
    <w:rsid w:val="00A929AC"/>
    <w:rsid w:val="00AB5322"/>
    <w:rsid w:val="00AB5BC4"/>
    <w:rsid w:val="00AF47AE"/>
    <w:rsid w:val="00AF60D8"/>
    <w:rsid w:val="00B02056"/>
    <w:rsid w:val="00B05BE3"/>
    <w:rsid w:val="00B07650"/>
    <w:rsid w:val="00B2150E"/>
    <w:rsid w:val="00B36904"/>
    <w:rsid w:val="00B439DE"/>
    <w:rsid w:val="00B45577"/>
    <w:rsid w:val="00B54EA4"/>
    <w:rsid w:val="00B56AD7"/>
    <w:rsid w:val="00B674EB"/>
    <w:rsid w:val="00B779C0"/>
    <w:rsid w:val="00B8259C"/>
    <w:rsid w:val="00B97E88"/>
    <w:rsid w:val="00BA350D"/>
    <w:rsid w:val="00BE2B58"/>
    <w:rsid w:val="00C23219"/>
    <w:rsid w:val="00C340AB"/>
    <w:rsid w:val="00C36083"/>
    <w:rsid w:val="00C46C2D"/>
    <w:rsid w:val="00C5333A"/>
    <w:rsid w:val="00C718D4"/>
    <w:rsid w:val="00C72096"/>
    <w:rsid w:val="00CB6D6D"/>
    <w:rsid w:val="00CD03A2"/>
    <w:rsid w:val="00CE4BA5"/>
    <w:rsid w:val="00CF1C26"/>
    <w:rsid w:val="00CF7953"/>
    <w:rsid w:val="00D40047"/>
    <w:rsid w:val="00D55749"/>
    <w:rsid w:val="00D6033E"/>
    <w:rsid w:val="00DC3075"/>
    <w:rsid w:val="00DD6E22"/>
    <w:rsid w:val="00DE45A1"/>
    <w:rsid w:val="00E15D0E"/>
    <w:rsid w:val="00E2091D"/>
    <w:rsid w:val="00E212B8"/>
    <w:rsid w:val="00E31757"/>
    <w:rsid w:val="00E423F5"/>
    <w:rsid w:val="00E91A83"/>
    <w:rsid w:val="00EA6E37"/>
    <w:rsid w:val="00EB627A"/>
    <w:rsid w:val="00ED4D32"/>
    <w:rsid w:val="00F532CB"/>
    <w:rsid w:val="00F55647"/>
    <w:rsid w:val="00F63F8F"/>
    <w:rsid w:val="00F72962"/>
    <w:rsid w:val="00F77010"/>
    <w:rsid w:val="00F77357"/>
    <w:rsid w:val="00F85227"/>
    <w:rsid w:val="00F8649F"/>
    <w:rsid w:val="00F94A89"/>
    <w:rsid w:val="00FB4EDD"/>
    <w:rsid w:val="00FC5B42"/>
    <w:rsid w:val="00FD04CD"/>
    <w:rsid w:val="00FD36B9"/>
    <w:rsid w:val="00FF100E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semiHidden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D0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semiHidden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D0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4" ma:contentTypeDescription="Create a new document." ma:contentTypeScope="" ma:versionID="c3e70647cfd6916d7c5e07e1610a7326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33a0c93ad58eddf02bb04d64af9f76e4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02D575-8D22-43A1-B24E-EF7ECEAC69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A94212-EBB9-4FCE-AC97-9CE39D3DF83E}"/>
</file>

<file path=customXml/itemProps3.xml><?xml version="1.0" encoding="utf-8"?>
<ds:datastoreItem xmlns:ds="http://schemas.openxmlformats.org/officeDocument/2006/customXml" ds:itemID="{55F68778-AF5D-48B4-BC9D-07E7B250A1EC}"/>
</file>

<file path=customXml/itemProps4.xml><?xml version="1.0" encoding="utf-8"?>
<ds:datastoreItem xmlns:ds="http://schemas.openxmlformats.org/officeDocument/2006/customXml" ds:itemID="{49A0B147-C0D5-4E3B-BED8-AD503AAFA0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6</Pages>
  <Words>805</Words>
  <Characters>4592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WMO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Thomas</dc:creator>
  <cp:lastModifiedBy>WMO</cp:lastModifiedBy>
  <cp:revision>115</cp:revision>
  <dcterms:created xsi:type="dcterms:W3CDTF">2015-09-08T15:46:00Z</dcterms:created>
  <dcterms:modified xsi:type="dcterms:W3CDTF">2015-10-08T12:32:00Z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